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1766" w14:textId="3DBBA8DB" w:rsidR="00845ECC" w:rsidRPr="001A1BA1" w:rsidRDefault="00855674" w:rsidP="00855674">
      <w:pPr>
        <w:jc w:val="center"/>
        <w:rPr>
          <w:rFonts w:ascii="Arial" w:hAnsi="Arial" w:cs="Arial"/>
          <w:b/>
          <w:bCs/>
          <w:sz w:val="20"/>
          <w:szCs w:val="20"/>
        </w:rPr>
      </w:pPr>
      <w:r>
        <w:rPr>
          <w:rFonts w:ascii="Arial" w:hAnsi="Arial" w:cs="Arial"/>
          <w:b/>
          <w:bCs/>
          <w:sz w:val="20"/>
          <w:szCs w:val="20"/>
        </w:rPr>
        <w:t xml:space="preserve">*** </w:t>
      </w:r>
      <w:r w:rsidR="00845ECC" w:rsidRPr="001A1BA1">
        <w:rPr>
          <w:rFonts w:ascii="Arial" w:hAnsi="Arial" w:cs="Arial"/>
          <w:b/>
          <w:bCs/>
          <w:sz w:val="20"/>
          <w:szCs w:val="20"/>
        </w:rPr>
        <w:t xml:space="preserve">BOGEN NYQUIST </w:t>
      </w:r>
      <w:r w:rsidR="00713F2F">
        <w:rPr>
          <w:rFonts w:ascii="Arial" w:hAnsi="Arial" w:cs="Arial"/>
          <w:b/>
          <w:bCs/>
          <w:sz w:val="20"/>
          <w:szCs w:val="20"/>
        </w:rPr>
        <w:t>C4000</w:t>
      </w:r>
      <w:r w:rsidR="00845ECC" w:rsidRPr="001A1BA1">
        <w:rPr>
          <w:rFonts w:ascii="Arial" w:hAnsi="Arial" w:cs="Arial"/>
          <w:b/>
          <w:bCs/>
          <w:sz w:val="20"/>
          <w:szCs w:val="20"/>
        </w:rPr>
        <w:t xml:space="preserve"> SERIES IP-BASED COMMUNICATIONS SYSTEM</w:t>
      </w:r>
      <w:r>
        <w:rPr>
          <w:rFonts w:ascii="Arial" w:hAnsi="Arial" w:cs="Arial"/>
          <w:b/>
          <w:bCs/>
          <w:sz w:val="20"/>
          <w:szCs w:val="20"/>
        </w:rPr>
        <w:t xml:space="preserve"> ***</w:t>
      </w:r>
    </w:p>
    <w:p w14:paraId="0B9D7A00" w14:textId="77777777" w:rsidR="00845ECC" w:rsidRPr="001A1BA1" w:rsidRDefault="00845ECC" w:rsidP="00845ECC">
      <w:pPr>
        <w:rPr>
          <w:rFonts w:ascii="Arial" w:hAnsi="Arial" w:cs="Arial"/>
          <w:sz w:val="20"/>
          <w:szCs w:val="20"/>
        </w:rPr>
      </w:pPr>
    </w:p>
    <w:p w14:paraId="6C728337" w14:textId="6DD620FE" w:rsidR="003F26A0" w:rsidRPr="003F26A0" w:rsidRDefault="003F26A0" w:rsidP="003F26A0">
      <w:pPr>
        <w:jc w:val="both"/>
        <w:rPr>
          <w:rFonts w:ascii="Arial" w:hAnsi="Arial" w:cs="Arial"/>
          <w:sz w:val="20"/>
          <w:szCs w:val="20"/>
        </w:rPr>
      </w:pPr>
      <w:r w:rsidRPr="003F26A0">
        <w:rPr>
          <w:rFonts w:ascii="Arial" w:hAnsi="Arial" w:cs="Arial"/>
          <w:sz w:val="20"/>
          <w:szCs w:val="20"/>
        </w:rPr>
        <w:t xml:space="preserve">The Bogen </w:t>
      </w:r>
      <w:r>
        <w:rPr>
          <w:rFonts w:ascii="Arial" w:hAnsi="Arial" w:cs="Arial"/>
          <w:sz w:val="20"/>
          <w:szCs w:val="20"/>
        </w:rPr>
        <w:t xml:space="preserve">Nyquist </w:t>
      </w:r>
      <w:r w:rsidRPr="003F26A0">
        <w:rPr>
          <w:rFonts w:ascii="Arial" w:hAnsi="Arial" w:cs="Arial"/>
          <w:sz w:val="20"/>
          <w:szCs w:val="20"/>
        </w:rPr>
        <w:t xml:space="preserve">C4000 Series </w:t>
      </w:r>
      <w:r>
        <w:rPr>
          <w:rFonts w:ascii="Arial" w:hAnsi="Arial" w:cs="Arial"/>
          <w:sz w:val="20"/>
          <w:szCs w:val="20"/>
        </w:rPr>
        <w:t>system is</w:t>
      </w:r>
      <w:r w:rsidRPr="003F26A0">
        <w:rPr>
          <w:rFonts w:ascii="Arial" w:hAnsi="Arial" w:cs="Arial"/>
          <w:sz w:val="20"/>
          <w:szCs w:val="20"/>
        </w:rPr>
        <w:t xml:space="preserve"> a cutting-edge, software-driven solution designed to meet the demands of modern commercial paging, audio distribution, and sound masking applications. It offers exceptional scalability and flexibility, making it a top choice for businesses seeking advanced capabilities.</w:t>
      </w:r>
    </w:p>
    <w:p w14:paraId="0020B9B0" w14:textId="77777777" w:rsidR="003F26A0" w:rsidRPr="003F26A0" w:rsidRDefault="003F26A0" w:rsidP="003F26A0">
      <w:pPr>
        <w:jc w:val="both"/>
        <w:rPr>
          <w:rFonts w:ascii="Arial" w:hAnsi="Arial" w:cs="Arial"/>
          <w:sz w:val="20"/>
          <w:szCs w:val="20"/>
        </w:rPr>
      </w:pPr>
    </w:p>
    <w:p w14:paraId="02804D36" w14:textId="47692915" w:rsidR="003F26A0" w:rsidRPr="003F26A0" w:rsidRDefault="003F26A0" w:rsidP="003F26A0">
      <w:pPr>
        <w:jc w:val="both"/>
        <w:rPr>
          <w:rFonts w:ascii="Arial" w:hAnsi="Arial" w:cs="Arial"/>
          <w:sz w:val="20"/>
          <w:szCs w:val="20"/>
        </w:rPr>
      </w:pPr>
      <w:r w:rsidRPr="003F26A0">
        <w:rPr>
          <w:rFonts w:ascii="Arial" w:hAnsi="Arial" w:cs="Arial"/>
          <w:sz w:val="20"/>
          <w:szCs w:val="20"/>
        </w:rPr>
        <w:t xml:space="preserve">At the core of the C4000 solution lies a robust and state-of-the-art </w:t>
      </w:r>
      <w:r>
        <w:rPr>
          <w:rFonts w:ascii="Arial" w:hAnsi="Arial" w:cs="Arial"/>
          <w:sz w:val="20"/>
          <w:szCs w:val="20"/>
        </w:rPr>
        <w:t>S</w:t>
      </w:r>
      <w:r w:rsidRPr="003F26A0">
        <w:rPr>
          <w:rFonts w:ascii="Arial" w:hAnsi="Arial" w:cs="Arial"/>
          <w:sz w:val="20"/>
          <w:szCs w:val="20"/>
        </w:rPr>
        <w:t xml:space="preserve">ystem </w:t>
      </w:r>
      <w:r>
        <w:rPr>
          <w:rFonts w:ascii="Arial" w:hAnsi="Arial" w:cs="Arial"/>
          <w:sz w:val="20"/>
          <w:szCs w:val="20"/>
        </w:rPr>
        <w:t>C</w:t>
      </w:r>
      <w:r w:rsidRPr="003F26A0">
        <w:rPr>
          <w:rFonts w:ascii="Arial" w:hAnsi="Arial" w:cs="Arial"/>
          <w:sz w:val="20"/>
          <w:szCs w:val="20"/>
        </w:rPr>
        <w:t>ontroller, equipped with a user-friendly, web-based Graphical User Interface (GUI). Accessible from any PC, tablet, or mobile device, this interface ensures effortless control and management.</w:t>
      </w:r>
    </w:p>
    <w:p w14:paraId="0F1ED3E8" w14:textId="77777777" w:rsidR="003F26A0" w:rsidRPr="003F26A0" w:rsidRDefault="003F26A0" w:rsidP="003F26A0">
      <w:pPr>
        <w:jc w:val="both"/>
        <w:rPr>
          <w:rFonts w:ascii="Arial" w:hAnsi="Arial" w:cs="Arial"/>
          <w:sz w:val="20"/>
          <w:szCs w:val="20"/>
        </w:rPr>
      </w:pPr>
    </w:p>
    <w:p w14:paraId="2CB4317B" w14:textId="77777777" w:rsidR="003F26A0" w:rsidRPr="003F26A0" w:rsidRDefault="003F26A0" w:rsidP="003F26A0">
      <w:pPr>
        <w:jc w:val="both"/>
        <w:rPr>
          <w:rFonts w:ascii="Arial" w:hAnsi="Arial" w:cs="Arial"/>
          <w:sz w:val="20"/>
          <w:szCs w:val="20"/>
        </w:rPr>
      </w:pPr>
      <w:r w:rsidRPr="003F26A0">
        <w:rPr>
          <w:rFonts w:ascii="Arial" w:hAnsi="Arial" w:cs="Arial"/>
          <w:sz w:val="20"/>
          <w:szCs w:val="20"/>
        </w:rPr>
        <w:t>To enhance cost-effectiveness, the system maximizes the use of existing LAN, WAN, and legacy "homerun" speaker cabling infrastructure. By leveraging these resources, businesses can achieve efficient deployment without significant additional expenses.</w:t>
      </w:r>
    </w:p>
    <w:p w14:paraId="17DAF6D8" w14:textId="77777777" w:rsidR="003F26A0" w:rsidRPr="003F26A0" w:rsidRDefault="003F26A0" w:rsidP="003F26A0">
      <w:pPr>
        <w:jc w:val="both"/>
        <w:rPr>
          <w:rFonts w:ascii="Arial" w:hAnsi="Arial" w:cs="Arial"/>
          <w:sz w:val="20"/>
          <w:szCs w:val="20"/>
        </w:rPr>
      </w:pPr>
    </w:p>
    <w:p w14:paraId="463C6C4F" w14:textId="77777777" w:rsidR="003F26A0" w:rsidRPr="003F26A0" w:rsidRDefault="003F26A0" w:rsidP="003F26A0">
      <w:pPr>
        <w:jc w:val="both"/>
        <w:rPr>
          <w:rFonts w:ascii="Arial" w:hAnsi="Arial" w:cs="Arial"/>
          <w:sz w:val="20"/>
          <w:szCs w:val="20"/>
        </w:rPr>
      </w:pPr>
      <w:r w:rsidRPr="003F26A0">
        <w:rPr>
          <w:rFonts w:ascii="Arial" w:hAnsi="Arial" w:cs="Arial"/>
          <w:sz w:val="20"/>
          <w:szCs w:val="20"/>
        </w:rPr>
        <w:t>The feature-rich appliances integrated within the system provide comprehensive functionality, including audio mixing, amplification, and distribution. Moreover, seamless integration with third-party systems like PBX, access control, and fire alarm is easily achievable, expanding the system's capabilities and compatibility.</w:t>
      </w:r>
    </w:p>
    <w:p w14:paraId="1713FEDC" w14:textId="77777777" w:rsidR="003F26A0" w:rsidRPr="003F26A0" w:rsidRDefault="003F26A0" w:rsidP="003F26A0">
      <w:pPr>
        <w:jc w:val="both"/>
        <w:rPr>
          <w:rFonts w:ascii="Arial" w:hAnsi="Arial" w:cs="Arial"/>
          <w:sz w:val="20"/>
          <w:szCs w:val="20"/>
        </w:rPr>
      </w:pPr>
    </w:p>
    <w:p w14:paraId="7886B393" w14:textId="75250C25" w:rsidR="003F26A0" w:rsidRPr="00B46514" w:rsidRDefault="003F26A0" w:rsidP="003F26A0">
      <w:pPr>
        <w:jc w:val="both"/>
        <w:rPr>
          <w:rFonts w:ascii="Arial" w:hAnsi="Arial" w:cs="Arial"/>
          <w:sz w:val="20"/>
          <w:szCs w:val="20"/>
        </w:rPr>
      </w:pPr>
      <w:r w:rsidRPr="003F26A0">
        <w:rPr>
          <w:rFonts w:ascii="Arial" w:hAnsi="Arial" w:cs="Arial"/>
          <w:sz w:val="20"/>
          <w:szCs w:val="20"/>
        </w:rPr>
        <w:t>In summary, the Bogen C4000 Series offers a modern, flexible, and scalable solution for commercial audio needs, backed by intuitive control interfaces, cost-effective infrastructure utilization, and seamless integration with other systems.</w:t>
      </w:r>
    </w:p>
    <w:p w14:paraId="48037A78" w14:textId="77777777" w:rsidR="00845ECC" w:rsidRDefault="00845ECC" w:rsidP="00845ECC">
      <w:pPr>
        <w:rPr>
          <w:rFonts w:ascii="Arial" w:hAnsi="Arial" w:cs="Arial"/>
          <w:sz w:val="20"/>
          <w:szCs w:val="20"/>
        </w:rPr>
      </w:pPr>
    </w:p>
    <w:p w14:paraId="487E16F3" w14:textId="77777777" w:rsidR="00845ECC" w:rsidRDefault="00845ECC" w:rsidP="00845ECC">
      <w:pPr>
        <w:rPr>
          <w:rFonts w:ascii="Arial" w:hAnsi="Arial" w:cs="Arial"/>
          <w:sz w:val="20"/>
          <w:szCs w:val="20"/>
        </w:rPr>
      </w:pPr>
    </w:p>
    <w:p w14:paraId="28433B73" w14:textId="77777777" w:rsidR="00845ECC" w:rsidRPr="001A1BA1" w:rsidRDefault="00845ECC" w:rsidP="00845ECC">
      <w:pPr>
        <w:rPr>
          <w:rFonts w:ascii="Arial" w:hAnsi="Arial" w:cs="Arial"/>
          <w:b/>
          <w:bCs/>
          <w:sz w:val="20"/>
          <w:szCs w:val="20"/>
        </w:rPr>
      </w:pPr>
      <w:r w:rsidRPr="001A1BA1">
        <w:rPr>
          <w:rFonts w:ascii="Arial" w:hAnsi="Arial" w:cs="Arial"/>
          <w:b/>
          <w:bCs/>
          <w:sz w:val="20"/>
          <w:szCs w:val="20"/>
        </w:rPr>
        <w:t xml:space="preserve">PART 1 – GENERAL </w:t>
      </w:r>
    </w:p>
    <w:p w14:paraId="364C7615" w14:textId="77777777" w:rsidR="00845ECC" w:rsidRPr="001A1BA1" w:rsidRDefault="00845ECC" w:rsidP="00845ECC">
      <w:pPr>
        <w:rPr>
          <w:rFonts w:ascii="Arial" w:hAnsi="Arial" w:cs="Arial"/>
          <w:sz w:val="20"/>
          <w:szCs w:val="20"/>
        </w:rPr>
      </w:pPr>
    </w:p>
    <w:p w14:paraId="2E5ACC29" w14:textId="77777777" w:rsidR="00845ECC" w:rsidRPr="001A1BA1" w:rsidRDefault="00845ECC" w:rsidP="002000E6">
      <w:pPr>
        <w:pStyle w:val="ListParagraph"/>
        <w:numPr>
          <w:ilvl w:val="1"/>
          <w:numId w:val="2"/>
        </w:numPr>
        <w:spacing w:line="259" w:lineRule="auto"/>
        <w:contextualSpacing/>
        <w:rPr>
          <w:rFonts w:ascii="Arial" w:hAnsi="Arial" w:cs="Arial"/>
          <w:b/>
          <w:bCs/>
          <w:sz w:val="20"/>
          <w:szCs w:val="20"/>
        </w:rPr>
      </w:pPr>
      <w:r w:rsidRPr="001A1BA1">
        <w:rPr>
          <w:rFonts w:ascii="Arial" w:hAnsi="Arial" w:cs="Arial"/>
          <w:b/>
          <w:bCs/>
          <w:sz w:val="20"/>
          <w:szCs w:val="20"/>
        </w:rPr>
        <w:t>GENERAL REQUIREMENTS</w:t>
      </w:r>
    </w:p>
    <w:p w14:paraId="6C571423" w14:textId="77777777" w:rsidR="00845ECC" w:rsidRDefault="00845ECC" w:rsidP="00845ECC">
      <w:pPr>
        <w:pStyle w:val="ListParagraph"/>
        <w:ind w:left="810"/>
        <w:rPr>
          <w:rFonts w:ascii="Arial" w:hAnsi="Arial" w:cs="Arial"/>
          <w:sz w:val="20"/>
          <w:szCs w:val="20"/>
        </w:rPr>
      </w:pPr>
    </w:p>
    <w:p w14:paraId="63AC7B59"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bookmarkStart w:id="0" w:name="_Hlk132371842"/>
      <w:r w:rsidRPr="001A1BA1">
        <w:rPr>
          <w:rFonts w:ascii="Arial" w:hAnsi="Arial" w:cs="Arial"/>
          <w:sz w:val="20"/>
          <w:szCs w:val="20"/>
        </w:rPr>
        <w:t>The conditions of the General Contract (General, Supplementary, and other Conditions) and the General Requirements are hereby made a part of this Section.</w:t>
      </w:r>
    </w:p>
    <w:p w14:paraId="6B04F041" w14:textId="77777777" w:rsidR="00845ECC" w:rsidRDefault="00845ECC" w:rsidP="00164645">
      <w:pPr>
        <w:pStyle w:val="ListParagraph"/>
        <w:rPr>
          <w:rFonts w:ascii="Arial" w:hAnsi="Arial" w:cs="Arial"/>
          <w:sz w:val="20"/>
          <w:szCs w:val="20"/>
        </w:rPr>
      </w:pPr>
    </w:p>
    <w:p w14:paraId="3781CF2C" w14:textId="54B55CB4"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 xml:space="preserve">All bids shall be based on the equipment as specified herein. The model designations are that of the Bogen Nyquist </w:t>
      </w:r>
      <w:r w:rsidR="00B46514" w:rsidRPr="00B46514">
        <w:rPr>
          <w:rFonts w:ascii="Arial" w:hAnsi="Arial" w:cs="Arial"/>
          <w:sz w:val="20"/>
          <w:szCs w:val="20"/>
        </w:rPr>
        <w:t xml:space="preserve">C4000 </w:t>
      </w:r>
      <w:r w:rsidR="00CC5DC0" w:rsidRPr="00B46514">
        <w:rPr>
          <w:rFonts w:ascii="Arial" w:hAnsi="Arial" w:cs="Arial"/>
          <w:sz w:val="20"/>
          <w:szCs w:val="20"/>
        </w:rPr>
        <w:t>Series,</w:t>
      </w:r>
      <w:r w:rsidR="00B46514" w:rsidRPr="00B46514">
        <w:rPr>
          <w:rFonts w:ascii="Arial" w:hAnsi="Arial" w:cs="Arial"/>
          <w:sz w:val="20"/>
          <w:szCs w:val="20"/>
        </w:rPr>
        <w:t xml:space="preserve"> a software-based solution for commercial paging</w:t>
      </w:r>
      <w:r w:rsidR="00453920">
        <w:rPr>
          <w:rFonts w:ascii="Arial" w:hAnsi="Arial" w:cs="Arial"/>
          <w:sz w:val="20"/>
          <w:szCs w:val="20"/>
        </w:rPr>
        <w:t>,</w:t>
      </w:r>
      <w:r w:rsidR="00B46514" w:rsidRPr="00B46514">
        <w:rPr>
          <w:rFonts w:ascii="Arial" w:hAnsi="Arial" w:cs="Arial"/>
          <w:sz w:val="20"/>
          <w:szCs w:val="20"/>
        </w:rPr>
        <w:t xml:space="preserve"> audio distribution</w:t>
      </w:r>
      <w:r w:rsidR="00453920">
        <w:rPr>
          <w:rFonts w:ascii="Arial" w:hAnsi="Arial" w:cs="Arial"/>
          <w:sz w:val="20"/>
          <w:szCs w:val="20"/>
        </w:rPr>
        <w:t xml:space="preserve">, and </w:t>
      </w:r>
      <w:r w:rsidR="44D48B6A" w:rsidRPr="7CABF0EF">
        <w:rPr>
          <w:rFonts w:ascii="Arial" w:hAnsi="Arial" w:cs="Arial"/>
          <w:sz w:val="20"/>
          <w:szCs w:val="20"/>
        </w:rPr>
        <w:t xml:space="preserve">(optional) </w:t>
      </w:r>
      <w:r w:rsidR="00453920">
        <w:rPr>
          <w:rFonts w:ascii="Arial" w:hAnsi="Arial" w:cs="Arial"/>
          <w:sz w:val="20"/>
          <w:szCs w:val="20"/>
        </w:rPr>
        <w:t>sound masking</w:t>
      </w:r>
      <w:r w:rsidR="00B46514">
        <w:rPr>
          <w:rFonts w:ascii="Arial" w:hAnsi="Arial" w:cs="Arial"/>
          <w:sz w:val="20"/>
          <w:szCs w:val="20"/>
        </w:rPr>
        <w:t xml:space="preserve"> </w:t>
      </w:r>
      <w:r w:rsidR="005C4CC8">
        <w:rPr>
          <w:rFonts w:ascii="Arial" w:hAnsi="Arial" w:cs="Arial"/>
          <w:sz w:val="20"/>
          <w:szCs w:val="20"/>
        </w:rPr>
        <w:t>s</w:t>
      </w:r>
      <w:r w:rsidRPr="001A1BA1">
        <w:rPr>
          <w:rFonts w:ascii="Arial" w:hAnsi="Arial" w:cs="Arial"/>
          <w:sz w:val="20"/>
          <w:szCs w:val="20"/>
        </w:rPr>
        <w:t>ystem</w:t>
      </w:r>
      <w:r>
        <w:rPr>
          <w:rFonts w:ascii="Arial" w:hAnsi="Arial" w:cs="Arial"/>
          <w:sz w:val="20"/>
          <w:szCs w:val="20"/>
        </w:rPr>
        <w:t xml:space="preserve"> and th</w:t>
      </w:r>
      <w:r w:rsidRPr="001A1BA1">
        <w:rPr>
          <w:rFonts w:ascii="Arial" w:hAnsi="Arial" w:cs="Arial"/>
          <w:sz w:val="20"/>
          <w:szCs w:val="20"/>
        </w:rPr>
        <w:t>e specifying authority must approve any alternative system.</w:t>
      </w:r>
    </w:p>
    <w:p w14:paraId="09F591A5" w14:textId="77777777" w:rsidR="00845ECC" w:rsidRDefault="00845ECC" w:rsidP="00164645">
      <w:pPr>
        <w:pStyle w:val="ListParagraph"/>
        <w:rPr>
          <w:rFonts w:ascii="Arial" w:hAnsi="Arial" w:cs="Arial"/>
          <w:sz w:val="20"/>
          <w:szCs w:val="20"/>
        </w:rPr>
      </w:pPr>
    </w:p>
    <w:p w14:paraId="2CE1256F" w14:textId="09B47AC6"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 xml:space="preserve">Contractors who wish to submit alternative equipment shall provide the specifying authority with the appropriate documentation at least </w:t>
      </w:r>
      <w:r w:rsidR="4F6AF21D" w:rsidRPr="7C8F64F6">
        <w:rPr>
          <w:rFonts w:ascii="Arial" w:hAnsi="Arial" w:cs="Arial"/>
          <w:sz w:val="20"/>
          <w:szCs w:val="20"/>
        </w:rPr>
        <w:t>ten (</w:t>
      </w:r>
      <w:r w:rsidRPr="7C8F64F6">
        <w:rPr>
          <w:rFonts w:ascii="Arial" w:hAnsi="Arial" w:cs="Arial"/>
          <w:sz w:val="20"/>
          <w:szCs w:val="20"/>
        </w:rPr>
        <w:t>10</w:t>
      </w:r>
      <w:r w:rsidR="65C08549" w:rsidRPr="7C8F64F6">
        <w:rPr>
          <w:rFonts w:ascii="Arial" w:hAnsi="Arial" w:cs="Arial"/>
          <w:sz w:val="20"/>
          <w:szCs w:val="20"/>
        </w:rPr>
        <w:t>)</w:t>
      </w:r>
      <w:r w:rsidRPr="001A1BA1">
        <w:rPr>
          <w:rFonts w:ascii="Arial" w:hAnsi="Arial" w:cs="Arial"/>
          <w:sz w:val="20"/>
          <w:szCs w:val="20"/>
        </w:rPr>
        <w:t xml:space="preserve"> business days prior to bid opening. The submitted documentation must provide a </w:t>
      </w:r>
      <w:r w:rsidR="00B46514" w:rsidRPr="001A1BA1">
        <w:rPr>
          <w:rFonts w:ascii="Arial" w:hAnsi="Arial" w:cs="Arial"/>
          <w:sz w:val="20"/>
          <w:szCs w:val="20"/>
        </w:rPr>
        <w:t>feature-by-feature</w:t>
      </w:r>
      <w:r w:rsidRPr="001A1BA1">
        <w:rPr>
          <w:rFonts w:ascii="Arial" w:hAnsi="Arial" w:cs="Arial"/>
          <w:sz w:val="20"/>
          <w:szCs w:val="20"/>
        </w:rPr>
        <w:t xml:space="preserve"> comparison identifying how the proposed equipment meets the operation and functionality of the system described in this specification. Prior to bid date, the contractor shall provide adequate and complete submittal information, which shall include but not be limited to specification sheets, working drawings, shop drawings, and system demonstration. The alternative supplier-contractor must also provide a list </w:t>
      </w:r>
      <w:r w:rsidR="527F7DF6" w:rsidRPr="3FA7B6BB">
        <w:rPr>
          <w:rFonts w:ascii="Arial" w:hAnsi="Arial" w:cs="Arial"/>
          <w:sz w:val="20"/>
          <w:szCs w:val="20"/>
        </w:rPr>
        <w:t>of at least</w:t>
      </w:r>
      <w:r w:rsidRPr="001A1BA1">
        <w:rPr>
          <w:rFonts w:ascii="Arial" w:hAnsi="Arial" w:cs="Arial"/>
          <w:sz w:val="20"/>
          <w:szCs w:val="20"/>
        </w:rPr>
        <w:t xml:space="preserve"> </w:t>
      </w:r>
      <w:commentRangeStart w:id="1"/>
      <w:r w:rsidR="009B356F" w:rsidRPr="00745A01">
        <w:rPr>
          <w:rFonts w:ascii="Arial" w:hAnsi="Arial" w:cs="Arial"/>
          <w:sz w:val="20"/>
          <w:szCs w:val="20"/>
          <w:highlight w:val="yellow"/>
        </w:rPr>
        <w:t>xx</w:t>
      </w:r>
      <w:r w:rsidR="009B356F" w:rsidRPr="001A1BA1">
        <w:rPr>
          <w:rFonts w:ascii="Arial" w:hAnsi="Arial" w:cs="Arial"/>
          <w:sz w:val="20"/>
          <w:szCs w:val="20"/>
        </w:rPr>
        <w:t xml:space="preserve"> </w:t>
      </w:r>
      <w:commentRangeEnd w:id="1"/>
      <w:r w:rsidR="00BA6B11">
        <w:rPr>
          <w:rStyle w:val="CommentReference"/>
        </w:rPr>
        <w:commentReference w:id="1"/>
      </w:r>
      <w:r w:rsidRPr="001A1BA1">
        <w:rPr>
          <w:rFonts w:ascii="Arial" w:hAnsi="Arial" w:cs="Arial"/>
          <w:sz w:val="20"/>
          <w:szCs w:val="20"/>
        </w:rPr>
        <w:t>installations identical to the proposed system.</w:t>
      </w:r>
    </w:p>
    <w:p w14:paraId="5465D988" w14:textId="77777777" w:rsidR="00845ECC" w:rsidRDefault="00845ECC" w:rsidP="00164645">
      <w:pPr>
        <w:pStyle w:val="ListParagraph"/>
        <w:rPr>
          <w:rFonts w:ascii="Arial" w:hAnsi="Arial" w:cs="Arial"/>
          <w:sz w:val="20"/>
          <w:szCs w:val="20"/>
        </w:rPr>
      </w:pPr>
    </w:p>
    <w:p w14:paraId="625717D0"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The contractor shall provide the FCC registration number of the proposed system, where applicable.</w:t>
      </w:r>
    </w:p>
    <w:p w14:paraId="4239657F" w14:textId="77777777" w:rsidR="00845ECC" w:rsidRDefault="00845ECC" w:rsidP="00164645">
      <w:pPr>
        <w:pStyle w:val="ListParagraph"/>
        <w:rPr>
          <w:rFonts w:ascii="Arial" w:hAnsi="Arial" w:cs="Arial"/>
          <w:sz w:val="20"/>
          <w:szCs w:val="20"/>
        </w:rPr>
      </w:pPr>
    </w:p>
    <w:p w14:paraId="2EF7984C"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Final approval of the alternative system shall be determined at the time of job completion. Failure to provide the "precise functional equivalent" shall result in the removal of the alternative system at the contractor’s expense.</w:t>
      </w:r>
    </w:p>
    <w:p w14:paraId="6B9A694F" w14:textId="77777777" w:rsidR="00845ECC" w:rsidRPr="001A1BA1" w:rsidRDefault="00845ECC" w:rsidP="00164645">
      <w:pPr>
        <w:pStyle w:val="ListParagraph"/>
        <w:rPr>
          <w:rFonts w:ascii="Arial" w:hAnsi="Arial" w:cs="Arial"/>
          <w:sz w:val="20"/>
          <w:szCs w:val="20"/>
        </w:rPr>
      </w:pPr>
    </w:p>
    <w:p w14:paraId="1DC6E367"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 xml:space="preserve">The contractor for this work shall have read all the bidding requirements, the general requirements of division </w:t>
      </w:r>
      <w:commentRangeStart w:id="2"/>
      <w:r w:rsidRPr="00453920">
        <w:rPr>
          <w:rFonts w:ascii="Arial" w:hAnsi="Arial" w:cs="Arial"/>
          <w:sz w:val="20"/>
          <w:szCs w:val="20"/>
          <w:highlight w:val="yellow"/>
        </w:rPr>
        <w:t>xx</w:t>
      </w:r>
      <w:commentRangeEnd w:id="2"/>
      <w:r w:rsidR="00BA6B11">
        <w:rPr>
          <w:rStyle w:val="CommentReference"/>
        </w:rPr>
        <w:commentReference w:id="2"/>
      </w:r>
      <w:r w:rsidRPr="001A1BA1">
        <w:rPr>
          <w:rFonts w:ascii="Arial" w:hAnsi="Arial" w:cs="Arial"/>
          <w:sz w:val="20"/>
          <w:szCs w:val="20"/>
        </w:rPr>
        <w:t>, and the contract proposal forms, and shall be held to the execution of this work. The contractor shall be bound by all the conditions and requirements therein.</w:t>
      </w:r>
    </w:p>
    <w:p w14:paraId="720EA8E0" w14:textId="77777777" w:rsidR="00845ECC" w:rsidRPr="001A1BA1" w:rsidRDefault="00845ECC" w:rsidP="00164645">
      <w:pPr>
        <w:pStyle w:val="ListParagraph"/>
        <w:rPr>
          <w:rFonts w:ascii="Arial" w:hAnsi="Arial" w:cs="Arial"/>
          <w:sz w:val="20"/>
          <w:szCs w:val="20"/>
        </w:rPr>
      </w:pPr>
    </w:p>
    <w:p w14:paraId="37719E00"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lastRenderedPageBreak/>
        <w:t>The contractor shall be responsible for providing a complete functional system, including all necessary components whether included in this specification or not.</w:t>
      </w:r>
    </w:p>
    <w:p w14:paraId="1CC72CF6" w14:textId="77777777" w:rsidR="00845ECC" w:rsidRPr="001A1BA1" w:rsidRDefault="00845ECC" w:rsidP="00164645">
      <w:pPr>
        <w:pStyle w:val="ListParagraph"/>
        <w:rPr>
          <w:rFonts w:ascii="Arial" w:hAnsi="Arial" w:cs="Arial"/>
          <w:sz w:val="20"/>
          <w:szCs w:val="20"/>
        </w:rPr>
      </w:pPr>
    </w:p>
    <w:p w14:paraId="20148D5F" w14:textId="77777777" w:rsidR="00845ECC" w:rsidRDefault="00845ECC" w:rsidP="00164645">
      <w:pPr>
        <w:pStyle w:val="ListParagraph"/>
        <w:numPr>
          <w:ilvl w:val="0"/>
          <w:numId w:val="3"/>
        </w:numPr>
        <w:spacing w:line="259" w:lineRule="auto"/>
        <w:ind w:left="720"/>
        <w:contextualSpacing/>
        <w:rPr>
          <w:rFonts w:ascii="Arial" w:hAnsi="Arial" w:cs="Arial"/>
          <w:sz w:val="20"/>
          <w:szCs w:val="20"/>
        </w:rPr>
      </w:pPr>
      <w:r w:rsidRPr="001A1BA1">
        <w:rPr>
          <w:rFonts w:ascii="Arial" w:hAnsi="Arial" w:cs="Arial"/>
          <w:sz w:val="20"/>
          <w:szCs w:val="20"/>
        </w:rPr>
        <w:t>In preparing the bid, the contractor should consider that no claim will be made against the owner for any costs incurred by the contractor for any equipment demonstrations requested by the owner.</w:t>
      </w:r>
    </w:p>
    <w:bookmarkEnd w:id="0"/>
    <w:p w14:paraId="4F802B3C" w14:textId="77777777" w:rsidR="00D83B51" w:rsidRPr="00137261" w:rsidRDefault="00D83B51" w:rsidP="00137261">
      <w:pPr>
        <w:pStyle w:val="ListParagraph"/>
        <w:rPr>
          <w:rFonts w:ascii="Arial" w:hAnsi="Arial" w:cs="Arial"/>
          <w:sz w:val="20"/>
          <w:szCs w:val="20"/>
        </w:rPr>
      </w:pPr>
    </w:p>
    <w:p w14:paraId="03077FB5" w14:textId="77777777" w:rsidR="00D83B51" w:rsidRPr="00137261" w:rsidRDefault="00D83B51" w:rsidP="00137261">
      <w:pPr>
        <w:spacing w:line="259" w:lineRule="auto"/>
        <w:contextualSpacing/>
        <w:rPr>
          <w:rFonts w:ascii="Arial" w:hAnsi="Arial" w:cs="Arial"/>
          <w:sz w:val="20"/>
          <w:szCs w:val="20"/>
        </w:rPr>
      </w:pPr>
    </w:p>
    <w:p w14:paraId="51BAED3D" w14:textId="77777777" w:rsidR="00845ECC" w:rsidRPr="001A1BA1" w:rsidRDefault="00845ECC" w:rsidP="002000E6">
      <w:pPr>
        <w:pStyle w:val="ListParagraph"/>
        <w:numPr>
          <w:ilvl w:val="1"/>
          <w:numId w:val="2"/>
        </w:numPr>
        <w:spacing w:line="259" w:lineRule="auto"/>
        <w:contextualSpacing/>
        <w:rPr>
          <w:rFonts w:ascii="Arial" w:hAnsi="Arial" w:cs="Arial"/>
          <w:b/>
          <w:bCs/>
          <w:sz w:val="20"/>
          <w:szCs w:val="20"/>
        </w:rPr>
      </w:pPr>
      <w:bookmarkStart w:id="3" w:name="_Hlk132372038"/>
      <w:r w:rsidRPr="001A1BA1">
        <w:rPr>
          <w:rFonts w:ascii="Arial" w:hAnsi="Arial" w:cs="Arial"/>
          <w:b/>
          <w:bCs/>
          <w:sz w:val="20"/>
          <w:szCs w:val="20"/>
        </w:rPr>
        <w:t>SCOPE OF WORK</w:t>
      </w:r>
    </w:p>
    <w:p w14:paraId="0B2C16A1" w14:textId="77777777" w:rsidR="00845ECC" w:rsidRDefault="00845ECC" w:rsidP="00845ECC">
      <w:pPr>
        <w:pStyle w:val="ListParagraph"/>
        <w:ind w:left="810"/>
        <w:rPr>
          <w:rFonts w:ascii="Arial" w:hAnsi="Arial" w:cs="Arial"/>
          <w:sz w:val="20"/>
          <w:szCs w:val="20"/>
        </w:rPr>
      </w:pPr>
    </w:p>
    <w:p w14:paraId="356CE453" w14:textId="613D3D6F" w:rsidR="00845ECC" w:rsidRDefault="00845ECC" w:rsidP="00795E8F">
      <w:pPr>
        <w:pStyle w:val="ListParagraph"/>
        <w:numPr>
          <w:ilvl w:val="0"/>
          <w:numId w:val="4"/>
        </w:numPr>
        <w:spacing w:line="259" w:lineRule="auto"/>
        <w:ind w:left="720"/>
        <w:contextualSpacing/>
        <w:rPr>
          <w:rFonts w:ascii="Arial" w:hAnsi="Arial" w:cs="Arial"/>
          <w:sz w:val="20"/>
          <w:szCs w:val="20"/>
        </w:rPr>
      </w:pPr>
      <w:r w:rsidRPr="001A1BA1">
        <w:rPr>
          <w:rFonts w:ascii="Arial" w:hAnsi="Arial" w:cs="Arial"/>
          <w:sz w:val="20"/>
          <w:szCs w:val="20"/>
        </w:rPr>
        <w:t xml:space="preserve">The contractor shall supply and install all equipment, accessories, and materials in accordance with these specifications and drawings to provide a complete and operating IP-Based </w:t>
      </w:r>
      <w:r w:rsidR="00224DEA">
        <w:rPr>
          <w:rFonts w:ascii="Arial" w:hAnsi="Arial" w:cs="Arial"/>
          <w:sz w:val="20"/>
          <w:szCs w:val="20"/>
        </w:rPr>
        <w:t>P</w:t>
      </w:r>
      <w:r w:rsidR="00224DEA" w:rsidRPr="00224DEA">
        <w:rPr>
          <w:rFonts w:ascii="Arial" w:hAnsi="Arial" w:cs="Arial"/>
          <w:sz w:val="20"/>
          <w:szCs w:val="20"/>
        </w:rPr>
        <w:t xml:space="preserve">aging and </w:t>
      </w:r>
      <w:r w:rsidR="00224DEA">
        <w:rPr>
          <w:rFonts w:ascii="Arial" w:hAnsi="Arial" w:cs="Arial"/>
          <w:sz w:val="20"/>
          <w:szCs w:val="20"/>
        </w:rPr>
        <w:t>A</w:t>
      </w:r>
      <w:r w:rsidR="00224DEA" w:rsidRPr="00224DEA">
        <w:rPr>
          <w:rFonts w:ascii="Arial" w:hAnsi="Arial" w:cs="Arial"/>
          <w:sz w:val="20"/>
          <w:szCs w:val="20"/>
        </w:rPr>
        <w:t xml:space="preserve">udio </w:t>
      </w:r>
      <w:r w:rsidR="00224DEA">
        <w:rPr>
          <w:rFonts w:ascii="Arial" w:hAnsi="Arial" w:cs="Arial"/>
          <w:sz w:val="20"/>
          <w:szCs w:val="20"/>
        </w:rPr>
        <w:t>D</w:t>
      </w:r>
      <w:r w:rsidR="00224DEA" w:rsidRPr="00224DEA">
        <w:rPr>
          <w:rFonts w:ascii="Arial" w:hAnsi="Arial" w:cs="Arial"/>
          <w:sz w:val="20"/>
          <w:szCs w:val="20"/>
        </w:rPr>
        <w:t xml:space="preserve">istribution </w:t>
      </w:r>
      <w:r w:rsidRPr="001A1BA1">
        <w:rPr>
          <w:rFonts w:ascii="Arial" w:hAnsi="Arial" w:cs="Arial"/>
          <w:sz w:val="20"/>
          <w:szCs w:val="20"/>
        </w:rPr>
        <w:t>System including but not limited to:</w:t>
      </w:r>
    </w:p>
    <w:p w14:paraId="2D8002B8" w14:textId="77777777" w:rsidR="00845ECC" w:rsidRDefault="00845ECC" w:rsidP="00845ECC">
      <w:pPr>
        <w:pStyle w:val="ListParagraph"/>
        <w:ind w:left="810"/>
        <w:rPr>
          <w:rFonts w:ascii="Arial" w:hAnsi="Arial" w:cs="Arial"/>
          <w:sz w:val="20"/>
          <w:szCs w:val="20"/>
        </w:rPr>
      </w:pPr>
    </w:p>
    <w:p w14:paraId="22F51A06" w14:textId="02365559" w:rsidR="00845ECC" w:rsidRDefault="00BD6B6B" w:rsidP="002000E6">
      <w:pPr>
        <w:pStyle w:val="ListParagraph"/>
        <w:numPr>
          <w:ilvl w:val="1"/>
          <w:numId w:val="4"/>
        </w:numPr>
        <w:spacing w:line="259" w:lineRule="auto"/>
        <w:ind w:left="1080"/>
        <w:contextualSpacing/>
        <w:rPr>
          <w:rFonts w:ascii="Arial" w:hAnsi="Arial" w:cs="Arial"/>
          <w:sz w:val="20"/>
          <w:szCs w:val="20"/>
        </w:rPr>
      </w:pPr>
      <w:r w:rsidRPr="00BD6B6B">
        <w:rPr>
          <w:rFonts w:ascii="Arial" w:hAnsi="Arial" w:cs="Arial"/>
          <w:sz w:val="20"/>
          <w:szCs w:val="20"/>
        </w:rPr>
        <w:t xml:space="preserve">The Nyquist C4000 platform </w:t>
      </w:r>
      <w:r w:rsidR="611B1804" w:rsidRPr="15E06AE3">
        <w:rPr>
          <w:rFonts w:ascii="Arial" w:hAnsi="Arial" w:cs="Arial"/>
          <w:sz w:val="20"/>
          <w:szCs w:val="20"/>
        </w:rPr>
        <w:t xml:space="preserve">that </w:t>
      </w:r>
      <w:r w:rsidRPr="15E06AE3">
        <w:rPr>
          <w:rFonts w:ascii="Arial" w:hAnsi="Arial" w:cs="Arial"/>
          <w:sz w:val="20"/>
          <w:szCs w:val="20"/>
        </w:rPr>
        <w:t>offers</w:t>
      </w:r>
      <w:r w:rsidRPr="00BD6B6B">
        <w:rPr>
          <w:rFonts w:ascii="Arial" w:hAnsi="Arial" w:cs="Arial"/>
          <w:sz w:val="20"/>
          <w:szCs w:val="20"/>
        </w:rPr>
        <w:t xml:space="preserve"> a comprehensive system that incorporates cutting-edge IP Technology and</w:t>
      </w:r>
      <w:r>
        <w:rPr>
          <w:rFonts w:ascii="Arial" w:hAnsi="Arial" w:cs="Arial"/>
          <w:sz w:val="20"/>
          <w:szCs w:val="20"/>
        </w:rPr>
        <w:t xml:space="preserve"> as a minimum</w:t>
      </w:r>
      <w:r w:rsidRPr="00BD6B6B">
        <w:rPr>
          <w:rFonts w:ascii="Arial" w:hAnsi="Arial" w:cs="Arial"/>
          <w:sz w:val="20"/>
          <w:szCs w:val="20"/>
        </w:rPr>
        <w:t xml:space="preserve"> includes all the </w:t>
      </w:r>
      <w:r w:rsidRPr="35B680B1">
        <w:rPr>
          <w:rFonts w:ascii="Arial" w:hAnsi="Arial" w:cs="Arial"/>
          <w:sz w:val="20"/>
          <w:szCs w:val="20"/>
        </w:rPr>
        <w:t>follow</w:t>
      </w:r>
      <w:r w:rsidR="3533C15A" w:rsidRPr="35B680B1">
        <w:rPr>
          <w:rFonts w:ascii="Arial" w:hAnsi="Arial" w:cs="Arial"/>
          <w:sz w:val="20"/>
          <w:szCs w:val="20"/>
        </w:rPr>
        <w:t>ing</w:t>
      </w:r>
      <w:r>
        <w:rPr>
          <w:rFonts w:ascii="Arial" w:hAnsi="Arial" w:cs="Arial"/>
          <w:sz w:val="20"/>
          <w:szCs w:val="20"/>
        </w:rPr>
        <w:t xml:space="preserve"> </w:t>
      </w:r>
      <w:r w:rsidRPr="00BD6B6B">
        <w:rPr>
          <w:rFonts w:ascii="Arial" w:hAnsi="Arial" w:cs="Arial"/>
          <w:sz w:val="20"/>
          <w:szCs w:val="20"/>
        </w:rPr>
        <w:t>essential functions</w:t>
      </w:r>
      <w:r>
        <w:rPr>
          <w:rFonts w:ascii="Arial" w:hAnsi="Arial" w:cs="Arial"/>
          <w:sz w:val="20"/>
          <w:szCs w:val="20"/>
        </w:rPr>
        <w:t>:</w:t>
      </w:r>
    </w:p>
    <w:p w14:paraId="2FF40F1A" w14:textId="77777777" w:rsidR="00845ECC" w:rsidRPr="00BD6B6B" w:rsidRDefault="00845ECC" w:rsidP="00BD6B6B">
      <w:pPr>
        <w:rPr>
          <w:rFonts w:ascii="Arial" w:hAnsi="Arial" w:cs="Arial"/>
          <w:sz w:val="20"/>
          <w:szCs w:val="20"/>
        </w:rPr>
      </w:pPr>
    </w:p>
    <w:p w14:paraId="750A52EB" w14:textId="3B0677E3" w:rsidR="00224DEA" w:rsidRDefault="00224DEA" w:rsidP="002000E6">
      <w:pPr>
        <w:pStyle w:val="ListParagraph"/>
        <w:numPr>
          <w:ilvl w:val="2"/>
          <w:numId w:val="4"/>
        </w:numPr>
        <w:spacing w:line="259" w:lineRule="auto"/>
        <w:ind w:left="1440" w:hanging="360"/>
        <w:contextualSpacing/>
        <w:rPr>
          <w:rFonts w:ascii="Arial" w:hAnsi="Arial" w:cs="Arial"/>
          <w:sz w:val="20"/>
          <w:szCs w:val="20"/>
        </w:rPr>
      </w:pPr>
      <w:bookmarkStart w:id="4" w:name="_Hlk139263309"/>
      <w:r>
        <w:rPr>
          <w:rFonts w:ascii="Arial" w:hAnsi="Arial" w:cs="Arial"/>
          <w:sz w:val="20"/>
          <w:szCs w:val="20"/>
        </w:rPr>
        <w:t>Web-based system setup</w:t>
      </w:r>
      <w:r w:rsidR="00BD6B6B">
        <w:rPr>
          <w:rFonts w:ascii="Arial" w:hAnsi="Arial" w:cs="Arial"/>
          <w:sz w:val="20"/>
          <w:szCs w:val="20"/>
        </w:rPr>
        <w:t xml:space="preserve"> wizard</w:t>
      </w:r>
      <w:r>
        <w:rPr>
          <w:rFonts w:ascii="Arial" w:hAnsi="Arial" w:cs="Arial"/>
          <w:sz w:val="20"/>
          <w:szCs w:val="20"/>
        </w:rPr>
        <w:t xml:space="preserve"> and </w:t>
      </w:r>
      <w:r w:rsidR="00BD6B6B">
        <w:rPr>
          <w:rFonts w:ascii="Arial" w:hAnsi="Arial" w:cs="Arial"/>
          <w:sz w:val="20"/>
          <w:szCs w:val="20"/>
        </w:rPr>
        <w:t xml:space="preserve">intuitive </w:t>
      </w:r>
      <w:r>
        <w:rPr>
          <w:rFonts w:ascii="Arial" w:hAnsi="Arial" w:cs="Arial"/>
          <w:sz w:val="20"/>
          <w:szCs w:val="20"/>
        </w:rPr>
        <w:t>configuration</w:t>
      </w:r>
    </w:p>
    <w:p w14:paraId="40F437C1" w14:textId="6F2EE4BE" w:rsidR="00845ECC" w:rsidRDefault="005C4CC8" w:rsidP="002000E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V</w:t>
      </w:r>
      <w:r w:rsidRPr="005C4CC8">
        <w:rPr>
          <w:rFonts w:ascii="Arial" w:hAnsi="Arial" w:cs="Arial"/>
          <w:sz w:val="20"/>
          <w:szCs w:val="20"/>
        </w:rPr>
        <w:t xml:space="preserve">irtually </w:t>
      </w:r>
      <w:r w:rsidR="00713F2F">
        <w:rPr>
          <w:rFonts w:ascii="Arial" w:hAnsi="Arial" w:cs="Arial"/>
          <w:sz w:val="20"/>
          <w:szCs w:val="20"/>
        </w:rPr>
        <w:t>Unlimited station capacity</w:t>
      </w:r>
    </w:p>
    <w:p w14:paraId="5C15C923" w14:textId="77777777" w:rsidR="00986698" w:rsidRDefault="00986698" w:rsidP="002000E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Sound Masking (optional)</w:t>
      </w:r>
    </w:p>
    <w:p w14:paraId="68E48838" w14:textId="77777777" w:rsidR="00986698" w:rsidRDefault="00986698" w:rsidP="002000E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Support for Microsoft Active Directory (AD) and LDAP</w:t>
      </w:r>
    </w:p>
    <w:p w14:paraId="00AF12A7" w14:textId="4C78D4E6" w:rsidR="00875B06" w:rsidRDefault="00875B06" w:rsidP="002000E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Automatic Failover Capability</w:t>
      </w:r>
      <w:r w:rsidR="001B0CD5">
        <w:rPr>
          <w:rFonts w:ascii="Arial" w:hAnsi="Arial" w:cs="Arial"/>
          <w:sz w:val="20"/>
          <w:szCs w:val="20"/>
        </w:rPr>
        <w:t xml:space="preserve"> (optional)</w:t>
      </w:r>
    </w:p>
    <w:p w14:paraId="023B1F36" w14:textId="3B673027" w:rsidR="00845ECC" w:rsidRDefault="00845ECC" w:rsidP="002000E6">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Interactive Facility Maps</w:t>
      </w:r>
      <w:r w:rsidR="005C4CC8">
        <w:rPr>
          <w:rFonts w:ascii="Arial" w:hAnsi="Arial" w:cs="Arial"/>
          <w:sz w:val="20"/>
          <w:szCs w:val="20"/>
        </w:rPr>
        <w:t xml:space="preserve"> </w:t>
      </w:r>
      <w:r w:rsidR="00453920">
        <w:rPr>
          <w:rFonts w:ascii="Arial" w:hAnsi="Arial" w:cs="Arial"/>
          <w:sz w:val="20"/>
          <w:szCs w:val="20"/>
        </w:rPr>
        <w:t xml:space="preserve">with </w:t>
      </w:r>
      <w:r w:rsidR="00453920" w:rsidRPr="0042770F">
        <w:rPr>
          <w:rFonts w:ascii="Arial" w:hAnsi="Arial" w:cs="Arial"/>
          <w:sz w:val="20"/>
          <w:szCs w:val="20"/>
        </w:rPr>
        <w:t xml:space="preserve">Map-based </w:t>
      </w:r>
      <w:r w:rsidR="00453920">
        <w:rPr>
          <w:rFonts w:ascii="Arial" w:hAnsi="Arial" w:cs="Arial"/>
          <w:sz w:val="20"/>
          <w:szCs w:val="20"/>
        </w:rPr>
        <w:t>a</w:t>
      </w:r>
      <w:r w:rsidR="00453920" w:rsidRPr="0042770F">
        <w:rPr>
          <w:rFonts w:ascii="Arial" w:hAnsi="Arial" w:cs="Arial"/>
          <w:sz w:val="20"/>
          <w:szCs w:val="20"/>
        </w:rPr>
        <w:t>udio/</w:t>
      </w:r>
      <w:r w:rsidR="00453920">
        <w:rPr>
          <w:rFonts w:ascii="Arial" w:hAnsi="Arial" w:cs="Arial"/>
          <w:sz w:val="20"/>
          <w:szCs w:val="20"/>
        </w:rPr>
        <w:t>v</w:t>
      </w:r>
      <w:r w:rsidR="00453920" w:rsidRPr="0042770F">
        <w:rPr>
          <w:rFonts w:ascii="Arial" w:hAnsi="Arial" w:cs="Arial"/>
          <w:sz w:val="20"/>
          <w:szCs w:val="20"/>
        </w:rPr>
        <w:t>ideo monitoring during emergency check-in</w:t>
      </w:r>
      <w:r w:rsidR="00453920">
        <w:rPr>
          <w:rFonts w:ascii="Arial" w:hAnsi="Arial" w:cs="Arial"/>
          <w:sz w:val="20"/>
          <w:szCs w:val="20"/>
        </w:rPr>
        <w:t xml:space="preserve"> </w:t>
      </w:r>
      <w:r w:rsidR="005C4CC8">
        <w:rPr>
          <w:rFonts w:ascii="Arial" w:hAnsi="Arial" w:cs="Arial"/>
          <w:sz w:val="20"/>
          <w:szCs w:val="20"/>
        </w:rPr>
        <w:t>(</w:t>
      </w:r>
      <w:r w:rsidR="00986698">
        <w:rPr>
          <w:rFonts w:ascii="Arial" w:hAnsi="Arial" w:cs="Arial"/>
          <w:sz w:val="20"/>
          <w:szCs w:val="20"/>
        </w:rPr>
        <w:t>o</w:t>
      </w:r>
      <w:r w:rsidR="005C4CC8">
        <w:rPr>
          <w:rFonts w:ascii="Arial" w:hAnsi="Arial" w:cs="Arial"/>
          <w:sz w:val="20"/>
          <w:szCs w:val="20"/>
        </w:rPr>
        <w:t>ptional)</w:t>
      </w:r>
    </w:p>
    <w:p w14:paraId="21A0DEA1" w14:textId="77777777" w:rsidR="00326347" w:rsidRDefault="00326347" w:rsidP="0042770F">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SIP Trunk</w:t>
      </w:r>
    </w:p>
    <w:p w14:paraId="39ABC5E1" w14:textId="72BD8E42" w:rsidR="0042770F" w:rsidRPr="00453920" w:rsidRDefault="0042770F" w:rsidP="00453920">
      <w:pPr>
        <w:pStyle w:val="ListParagraph"/>
        <w:numPr>
          <w:ilvl w:val="2"/>
          <w:numId w:val="4"/>
        </w:numPr>
        <w:spacing w:line="259" w:lineRule="auto"/>
        <w:ind w:left="1440" w:hanging="360"/>
        <w:contextualSpacing/>
        <w:rPr>
          <w:rFonts w:ascii="Arial" w:hAnsi="Arial" w:cs="Arial"/>
          <w:sz w:val="20"/>
          <w:szCs w:val="20"/>
        </w:rPr>
      </w:pPr>
      <w:r w:rsidRPr="0042770F">
        <w:rPr>
          <w:rFonts w:ascii="Arial" w:hAnsi="Arial" w:cs="Arial"/>
          <w:sz w:val="20"/>
          <w:szCs w:val="20"/>
        </w:rPr>
        <w:t>Emergency Check-in</w:t>
      </w:r>
    </w:p>
    <w:p w14:paraId="59395369" w14:textId="6A634624" w:rsidR="00326347" w:rsidRDefault="00326347" w:rsidP="002000E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 xml:space="preserve">Embedded DHCP Server </w:t>
      </w:r>
    </w:p>
    <w:p w14:paraId="116FE4FB" w14:textId="17B69FA6" w:rsidR="00845ECC" w:rsidRDefault="00845ECC" w:rsidP="002000E6">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User</w:t>
      </w:r>
      <w:r w:rsidR="6A1550E0" w:rsidRPr="3FF5FBF6">
        <w:rPr>
          <w:rFonts w:ascii="Arial" w:hAnsi="Arial" w:cs="Arial"/>
          <w:sz w:val="20"/>
          <w:szCs w:val="20"/>
        </w:rPr>
        <w:t>-</w:t>
      </w:r>
      <w:r w:rsidRPr="001A1BA1">
        <w:rPr>
          <w:rFonts w:ascii="Arial" w:hAnsi="Arial" w:cs="Arial"/>
          <w:sz w:val="20"/>
          <w:szCs w:val="20"/>
        </w:rPr>
        <w:t>customizable Announcements with priority</w:t>
      </w:r>
    </w:p>
    <w:p w14:paraId="4A85C83E" w14:textId="77777777" w:rsidR="0042770F" w:rsidRDefault="00224DEA" w:rsidP="0042770F">
      <w:pPr>
        <w:pStyle w:val="ListParagraph"/>
        <w:numPr>
          <w:ilvl w:val="2"/>
          <w:numId w:val="4"/>
        </w:numPr>
        <w:spacing w:line="259" w:lineRule="auto"/>
        <w:ind w:left="1440" w:hanging="360"/>
        <w:contextualSpacing/>
        <w:rPr>
          <w:rFonts w:ascii="Arial" w:hAnsi="Arial" w:cs="Arial"/>
          <w:sz w:val="20"/>
          <w:szCs w:val="20"/>
        </w:rPr>
      </w:pPr>
      <w:r w:rsidRPr="00224DEA">
        <w:rPr>
          <w:rFonts w:ascii="Arial" w:hAnsi="Arial" w:cs="Arial"/>
          <w:sz w:val="20"/>
          <w:szCs w:val="20"/>
        </w:rPr>
        <w:t>User-Definable Routines</w:t>
      </w:r>
    </w:p>
    <w:p w14:paraId="410B9AAE" w14:textId="4D8B9BCF" w:rsidR="00410F1E" w:rsidRDefault="00410F1E" w:rsidP="0042770F">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Routines API (optional)</w:t>
      </w:r>
    </w:p>
    <w:p w14:paraId="6B5AB352" w14:textId="77DD07E6" w:rsidR="00986698" w:rsidRPr="00986698" w:rsidRDefault="00986698" w:rsidP="00986698">
      <w:pPr>
        <w:pStyle w:val="ListParagraph"/>
        <w:numPr>
          <w:ilvl w:val="2"/>
          <w:numId w:val="4"/>
        </w:numPr>
        <w:spacing w:line="259" w:lineRule="auto"/>
        <w:ind w:left="1440" w:hanging="360"/>
        <w:rPr>
          <w:rFonts w:ascii="Arial" w:hAnsi="Arial" w:cs="Arial"/>
          <w:sz w:val="20"/>
          <w:szCs w:val="20"/>
        </w:rPr>
      </w:pPr>
      <w:r w:rsidRPr="00986698">
        <w:rPr>
          <w:rFonts w:ascii="Arial" w:hAnsi="Arial" w:cs="Arial"/>
          <w:sz w:val="20"/>
          <w:szCs w:val="20"/>
        </w:rPr>
        <w:t>Amp</w:t>
      </w:r>
      <w:r>
        <w:rPr>
          <w:rFonts w:ascii="Arial" w:hAnsi="Arial" w:cs="Arial"/>
          <w:sz w:val="20"/>
          <w:szCs w:val="20"/>
        </w:rPr>
        <w:t xml:space="preserve">lifier </w:t>
      </w:r>
      <w:r w:rsidRPr="00986698">
        <w:rPr>
          <w:rFonts w:ascii="Arial" w:hAnsi="Arial" w:cs="Arial"/>
          <w:sz w:val="20"/>
          <w:szCs w:val="20"/>
        </w:rPr>
        <w:t>Protection</w:t>
      </w:r>
      <w:r>
        <w:rPr>
          <w:rFonts w:ascii="Arial" w:hAnsi="Arial" w:cs="Arial"/>
          <w:sz w:val="20"/>
          <w:szCs w:val="20"/>
        </w:rPr>
        <w:t xml:space="preserve"> </w:t>
      </w:r>
      <w:r w:rsidRPr="00986698">
        <w:rPr>
          <w:rFonts w:ascii="Arial" w:hAnsi="Arial" w:cs="Arial"/>
          <w:sz w:val="20"/>
          <w:szCs w:val="20"/>
        </w:rPr>
        <w:t>Mode</w:t>
      </w:r>
      <w:r>
        <w:rPr>
          <w:rFonts w:ascii="Arial" w:hAnsi="Arial" w:cs="Arial"/>
          <w:sz w:val="20"/>
          <w:szCs w:val="20"/>
        </w:rPr>
        <w:t xml:space="preserve"> monitoring and reporting via routines</w:t>
      </w:r>
    </w:p>
    <w:p w14:paraId="2C0AA238" w14:textId="7AEA0456" w:rsidR="00224DEA" w:rsidRPr="0042770F" w:rsidRDefault="00845ECC" w:rsidP="0042770F">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Text-to-Speech Announcements</w:t>
      </w:r>
      <w:r w:rsidR="005C4CC8">
        <w:rPr>
          <w:rFonts w:ascii="Arial" w:hAnsi="Arial" w:cs="Arial"/>
          <w:sz w:val="20"/>
          <w:szCs w:val="20"/>
        </w:rPr>
        <w:t xml:space="preserve"> (</w:t>
      </w:r>
      <w:r w:rsidR="00986698">
        <w:rPr>
          <w:rFonts w:ascii="Arial" w:hAnsi="Arial" w:cs="Arial"/>
          <w:sz w:val="20"/>
          <w:szCs w:val="20"/>
        </w:rPr>
        <w:t>o</w:t>
      </w:r>
      <w:r w:rsidR="005C4CC8">
        <w:rPr>
          <w:rFonts w:ascii="Arial" w:hAnsi="Arial" w:cs="Arial"/>
          <w:sz w:val="20"/>
          <w:szCs w:val="20"/>
        </w:rPr>
        <w:t>ptional)</w:t>
      </w:r>
    </w:p>
    <w:p w14:paraId="11E99E14" w14:textId="503F7756" w:rsidR="00845ECC" w:rsidRPr="00326347" w:rsidRDefault="00845ECC" w:rsidP="00326347">
      <w:pPr>
        <w:pStyle w:val="ListParagraph"/>
        <w:numPr>
          <w:ilvl w:val="2"/>
          <w:numId w:val="4"/>
        </w:numPr>
        <w:spacing w:line="259" w:lineRule="auto"/>
        <w:ind w:left="1440" w:hanging="360"/>
        <w:rPr>
          <w:rFonts w:ascii="Arial" w:hAnsi="Arial" w:cs="Arial"/>
          <w:sz w:val="20"/>
          <w:szCs w:val="20"/>
        </w:rPr>
      </w:pPr>
      <w:r w:rsidRPr="001A1BA1">
        <w:rPr>
          <w:rFonts w:ascii="Arial" w:hAnsi="Arial" w:cs="Arial"/>
          <w:sz w:val="20"/>
          <w:szCs w:val="20"/>
        </w:rPr>
        <w:t xml:space="preserve">Emergency or Normal Announcements are capable of being </w:t>
      </w:r>
      <w:r w:rsidR="00B46514">
        <w:rPr>
          <w:rFonts w:ascii="Arial" w:hAnsi="Arial" w:cs="Arial"/>
          <w:sz w:val="20"/>
          <w:szCs w:val="20"/>
        </w:rPr>
        <w:t>pre</w:t>
      </w:r>
      <w:r w:rsidRPr="001A1BA1">
        <w:rPr>
          <w:rFonts w:ascii="Arial" w:hAnsi="Arial" w:cs="Arial"/>
          <w:sz w:val="20"/>
          <w:szCs w:val="20"/>
        </w:rPr>
        <w:t xml:space="preserve">recorded and activated by a speed dial on an </w:t>
      </w:r>
      <w:r w:rsidR="0042770F">
        <w:rPr>
          <w:rFonts w:ascii="Arial" w:hAnsi="Arial" w:cs="Arial"/>
          <w:sz w:val="20"/>
          <w:szCs w:val="20"/>
        </w:rPr>
        <w:t>A</w:t>
      </w:r>
      <w:r w:rsidRPr="001A1BA1">
        <w:rPr>
          <w:rFonts w:ascii="Arial" w:hAnsi="Arial" w:cs="Arial"/>
          <w:sz w:val="20"/>
          <w:szCs w:val="20"/>
        </w:rPr>
        <w:t xml:space="preserve">dmin </w:t>
      </w:r>
      <w:r w:rsidR="0042770F">
        <w:rPr>
          <w:rFonts w:ascii="Arial" w:hAnsi="Arial" w:cs="Arial"/>
          <w:sz w:val="20"/>
          <w:szCs w:val="20"/>
        </w:rPr>
        <w:t>Phone</w:t>
      </w:r>
      <w:r w:rsidR="003E2419">
        <w:rPr>
          <w:rFonts w:ascii="Arial" w:hAnsi="Arial" w:cs="Arial"/>
          <w:sz w:val="20"/>
          <w:szCs w:val="20"/>
        </w:rPr>
        <w:t xml:space="preserve"> or</w:t>
      </w:r>
      <w:r w:rsidRPr="001A1BA1">
        <w:rPr>
          <w:rFonts w:ascii="Arial" w:hAnsi="Arial" w:cs="Arial"/>
          <w:sz w:val="20"/>
          <w:szCs w:val="20"/>
        </w:rPr>
        <w:t xml:space="preserve"> </w:t>
      </w:r>
      <w:r w:rsidR="00713F2F">
        <w:rPr>
          <w:rFonts w:ascii="Arial" w:hAnsi="Arial" w:cs="Arial"/>
          <w:sz w:val="20"/>
          <w:szCs w:val="20"/>
        </w:rPr>
        <w:t>through the trunked phone system</w:t>
      </w:r>
      <w:r w:rsidR="003E2419">
        <w:rPr>
          <w:rFonts w:ascii="Arial" w:hAnsi="Arial" w:cs="Arial"/>
          <w:sz w:val="20"/>
          <w:szCs w:val="20"/>
        </w:rPr>
        <w:t xml:space="preserve"> via </w:t>
      </w:r>
      <w:r w:rsidRPr="001A1BA1">
        <w:rPr>
          <w:rFonts w:ascii="Arial" w:hAnsi="Arial" w:cs="Arial"/>
          <w:sz w:val="20"/>
          <w:szCs w:val="20"/>
        </w:rPr>
        <w:t xml:space="preserve">DTMF, wireless panic button, mobile app, web browser or external IP networked system using </w:t>
      </w:r>
      <w:r w:rsidR="004A791C">
        <w:rPr>
          <w:rFonts w:ascii="Arial" w:hAnsi="Arial" w:cs="Arial"/>
          <w:sz w:val="20"/>
          <w:szCs w:val="20"/>
        </w:rPr>
        <w:t xml:space="preserve">secured </w:t>
      </w:r>
      <w:r w:rsidRPr="001A1BA1">
        <w:rPr>
          <w:rFonts w:ascii="Arial" w:hAnsi="Arial" w:cs="Arial"/>
          <w:sz w:val="20"/>
          <w:szCs w:val="20"/>
        </w:rPr>
        <w:t>HTTP</w:t>
      </w:r>
      <w:r w:rsidR="00795E8F">
        <w:rPr>
          <w:rFonts w:ascii="Arial" w:hAnsi="Arial" w:cs="Arial"/>
          <w:sz w:val="20"/>
          <w:szCs w:val="20"/>
        </w:rPr>
        <w:t>S</w:t>
      </w:r>
      <w:r w:rsidRPr="001A1BA1">
        <w:rPr>
          <w:rFonts w:ascii="Arial" w:hAnsi="Arial" w:cs="Arial"/>
          <w:sz w:val="20"/>
          <w:szCs w:val="20"/>
        </w:rPr>
        <w:t xml:space="preserve"> URL-based Application Programming Interface (</w:t>
      </w:r>
      <w:r w:rsidR="00326347">
        <w:rPr>
          <w:rFonts w:ascii="Arial" w:hAnsi="Arial" w:cs="Arial"/>
          <w:sz w:val="20"/>
          <w:szCs w:val="20"/>
        </w:rPr>
        <w:t xml:space="preserve">secure </w:t>
      </w:r>
      <w:r w:rsidRPr="001A1BA1">
        <w:rPr>
          <w:rFonts w:ascii="Arial" w:hAnsi="Arial" w:cs="Arial"/>
          <w:sz w:val="20"/>
          <w:szCs w:val="20"/>
        </w:rPr>
        <w:t>API)</w:t>
      </w:r>
      <w:r w:rsidR="00326347" w:rsidRPr="00326347">
        <w:rPr>
          <w:rFonts w:ascii="Arial" w:hAnsi="Arial" w:cs="Arial"/>
          <w:sz w:val="20"/>
          <w:szCs w:val="20"/>
        </w:rPr>
        <w:t xml:space="preserve"> </w:t>
      </w:r>
      <w:r w:rsidR="00326347">
        <w:rPr>
          <w:rFonts w:ascii="Arial" w:hAnsi="Arial" w:cs="Arial"/>
          <w:sz w:val="20"/>
          <w:szCs w:val="20"/>
        </w:rPr>
        <w:t xml:space="preserve">Webhook POST via </w:t>
      </w:r>
      <w:r w:rsidR="00453920">
        <w:rPr>
          <w:rFonts w:ascii="Arial" w:hAnsi="Arial" w:cs="Arial"/>
          <w:sz w:val="20"/>
          <w:szCs w:val="20"/>
        </w:rPr>
        <w:t>R</w:t>
      </w:r>
      <w:r w:rsidR="00326347">
        <w:rPr>
          <w:rFonts w:ascii="Arial" w:hAnsi="Arial" w:cs="Arial"/>
          <w:sz w:val="20"/>
          <w:szCs w:val="20"/>
        </w:rPr>
        <w:t>outines</w:t>
      </w:r>
    </w:p>
    <w:p w14:paraId="1B85D975" w14:textId="77EFD2DA" w:rsidR="001B0CD5" w:rsidRDefault="00061766" w:rsidP="00164645">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Intercom Calling (Optional)</w:t>
      </w:r>
    </w:p>
    <w:p w14:paraId="330DE3A8" w14:textId="32D7B349"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Internal clock is synchronized with NTP network time server whether on the LAN, WAN or Internet keeping the Scheduled events</w:t>
      </w:r>
      <w:r w:rsidR="00B46514">
        <w:rPr>
          <w:rFonts w:ascii="Arial" w:hAnsi="Arial" w:cs="Arial"/>
          <w:sz w:val="20"/>
          <w:szCs w:val="20"/>
        </w:rPr>
        <w:t xml:space="preserve">, </w:t>
      </w:r>
      <w:r w:rsidR="00CC5DC0">
        <w:rPr>
          <w:rFonts w:ascii="Arial" w:hAnsi="Arial" w:cs="Arial"/>
          <w:sz w:val="20"/>
          <w:szCs w:val="20"/>
        </w:rPr>
        <w:t>tones,</w:t>
      </w:r>
      <w:r w:rsidRPr="001A1BA1">
        <w:rPr>
          <w:rFonts w:ascii="Arial" w:hAnsi="Arial" w:cs="Arial"/>
          <w:sz w:val="20"/>
          <w:szCs w:val="20"/>
        </w:rPr>
        <w:t xml:space="preserve"> and Announcements accurate within milliseconds.</w:t>
      </w:r>
    </w:p>
    <w:p w14:paraId="519157F9" w14:textId="5FD09277"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 xml:space="preserve">Audio distribution </w:t>
      </w:r>
      <w:r w:rsidRPr="4BC30122">
        <w:rPr>
          <w:rFonts w:ascii="Arial" w:hAnsi="Arial" w:cs="Arial"/>
          <w:sz w:val="20"/>
          <w:szCs w:val="20"/>
        </w:rPr>
        <w:t>allow</w:t>
      </w:r>
      <w:r w:rsidR="0770FB5F" w:rsidRPr="4BC30122">
        <w:rPr>
          <w:rFonts w:ascii="Arial" w:hAnsi="Arial" w:cs="Arial"/>
          <w:sz w:val="20"/>
          <w:szCs w:val="20"/>
        </w:rPr>
        <w:t>s</w:t>
      </w:r>
      <w:r w:rsidRPr="001A1BA1">
        <w:rPr>
          <w:rFonts w:ascii="Arial" w:hAnsi="Arial" w:cs="Arial"/>
          <w:sz w:val="20"/>
          <w:szCs w:val="20"/>
        </w:rPr>
        <w:t xml:space="preserve"> for scheduled or manually activated audio to be activated from the Admin Web UI, contact closure, Admin phone and/or by use of Routines</w:t>
      </w:r>
    </w:p>
    <w:p w14:paraId="335B1E73" w14:textId="036EF7B1"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Unlimited Schedules</w:t>
      </w:r>
    </w:p>
    <w:p w14:paraId="6550F489" w14:textId="4D2B1BBB"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1A1BA1">
        <w:rPr>
          <w:rFonts w:ascii="Arial" w:hAnsi="Arial" w:cs="Arial"/>
          <w:sz w:val="20"/>
          <w:szCs w:val="20"/>
        </w:rPr>
        <w:t>Unlimited Time, Paging, and Audio Zones</w:t>
      </w:r>
      <w:r w:rsidR="005C4CC8">
        <w:rPr>
          <w:rFonts w:ascii="Arial" w:hAnsi="Arial" w:cs="Arial"/>
          <w:sz w:val="20"/>
          <w:szCs w:val="20"/>
        </w:rPr>
        <w:t xml:space="preserve"> (</w:t>
      </w:r>
      <w:r w:rsidR="00986698">
        <w:rPr>
          <w:rFonts w:ascii="Arial" w:hAnsi="Arial" w:cs="Arial"/>
          <w:sz w:val="20"/>
          <w:szCs w:val="20"/>
        </w:rPr>
        <w:t>o</w:t>
      </w:r>
      <w:r w:rsidR="005C4CC8">
        <w:rPr>
          <w:rFonts w:ascii="Arial" w:hAnsi="Arial" w:cs="Arial"/>
          <w:sz w:val="20"/>
          <w:szCs w:val="20"/>
        </w:rPr>
        <w:t>ptional)</w:t>
      </w:r>
    </w:p>
    <w:p w14:paraId="496EEB8C" w14:textId="192C905F"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Unlimited Page Stacking/Queueing</w:t>
      </w:r>
      <w:r w:rsidR="005C4CC8">
        <w:rPr>
          <w:rFonts w:ascii="Arial" w:hAnsi="Arial" w:cs="Arial"/>
          <w:sz w:val="20"/>
          <w:szCs w:val="20"/>
        </w:rPr>
        <w:t xml:space="preserve"> (</w:t>
      </w:r>
      <w:r w:rsidR="00986698">
        <w:rPr>
          <w:rFonts w:ascii="Arial" w:hAnsi="Arial" w:cs="Arial"/>
          <w:sz w:val="20"/>
          <w:szCs w:val="20"/>
        </w:rPr>
        <w:t>o</w:t>
      </w:r>
      <w:r w:rsidR="005C4CC8">
        <w:rPr>
          <w:rFonts w:ascii="Arial" w:hAnsi="Arial" w:cs="Arial"/>
          <w:sz w:val="20"/>
          <w:szCs w:val="20"/>
        </w:rPr>
        <w:t>ptional)</w:t>
      </w:r>
    </w:p>
    <w:p w14:paraId="5DCC9CB2" w14:textId="625C6002"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 xml:space="preserve">Unlimited </w:t>
      </w:r>
      <w:r w:rsidR="00520052">
        <w:rPr>
          <w:rFonts w:ascii="Arial" w:hAnsi="Arial" w:cs="Arial"/>
          <w:sz w:val="20"/>
          <w:szCs w:val="20"/>
        </w:rPr>
        <w:t>S</w:t>
      </w:r>
      <w:r w:rsidR="00520052" w:rsidRPr="00A47C21">
        <w:rPr>
          <w:rFonts w:ascii="Arial" w:hAnsi="Arial" w:cs="Arial"/>
          <w:sz w:val="20"/>
          <w:szCs w:val="20"/>
        </w:rPr>
        <w:t xml:space="preserve">cheduled </w:t>
      </w:r>
      <w:r w:rsidRPr="00A47C21">
        <w:rPr>
          <w:rFonts w:ascii="Arial" w:hAnsi="Arial" w:cs="Arial"/>
          <w:sz w:val="20"/>
          <w:szCs w:val="20"/>
        </w:rPr>
        <w:t>events</w:t>
      </w:r>
    </w:p>
    <w:p w14:paraId="723A6D9D" w14:textId="757A7671"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Unlimited Scheduled Audio events</w:t>
      </w:r>
    </w:p>
    <w:p w14:paraId="4A1AA2F2" w14:textId="77777777" w:rsidR="00986698" w:rsidRDefault="00986698" w:rsidP="00164645">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User Login Logging</w:t>
      </w:r>
    </w:p>
    <w:p w14:paraId="08A696F2" w14:textId="7CEA786B" w:rsidR="00845ECC"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Integrated Internet Radio Source</w:t>
      </w:r>
    </w:p>
    <w:p w14:paraId="1955AC09" w14:textId="77777777" w:rsidR="00224DEA" w:rsidRDefault="00224DEA" w:rsidP="00164645">
      <w:pPr>
        <w:pStyle w:val="ListParagraph"/>
        <w:numPr>
          <w:ilvl w:val="2"/>
          <w:numId w:val="4"/>
        </w:numPr>
        <w:spacing w:line="259" w:lineRule="auto"/>
        <w:ind w:left="1440" w:hanging="360"/>
        <w:contextualSpacing/>
        <w:rPr>
          <w:rFonts w:ascii="Arial" w:hAnsi="Arial" w:cs="Arial"/>
          <w:sz w:val="20"/>
          <w:szCs w:val="20"/>
        </w:rPr>
      </w:pPr>
      <w:r w:rsidRPr="00224DEA">
        <w:rPr>
          <w:rFonts w:ascii="Arial" w:hAnsi="Arial" w:cs="Arial"/>
          <w:sz w:val="20"/>
          <w:szCs w:val="20"/>
        </w:rPr>
        <w:t>Integrated Subscription-based Premium Streaming Music Service (SoundMachine)</w:t>
      </w:r>
    </w:p>
    <w:p w14:paraId="72446D0F" w14:textId="02955D17"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Email Notifications and Alerts</w:t>
      </w:r>
      <w:r w:rsidR="6FB5CA47" w:rsidRPr="6C399C7A">
        <w:rPr>
          <w:rFonts w:ascii="Arial" w:hAnsi="Arial" w:cs="Arial"/>
          <w:sz w:val="20"/>
          <w:szCs w:val="20"/>
        </w:rPr>
        <w:t>:</w:t>
      </w:r>
      <w:r w:rsidRPr="00A47C21">
        <w:rPr>
          <w:rFonts w:ascii="Arial" w:hAnsi="Arial" w:cs="Arial"/>
          <w:sz w:val="20"/>
          <w:szCs w:val="20"/>
        </w:rPr>
        <w:t xml:space="preserve"> the system can send an email with a system event, contact closure, or when a Routine has been activated </w:t>
      </w:r>
      <w:r w:rsidR="00224DEA">
        <w:rPr>
          <w:rFonts w:ascii="Arial" w:hAnsi="Arial" w:cs="Arial"/>
          <w:sz w:val="20"/>
          <w:szCs w:val="20"/>
        </w:rPr>
        <w:t xml:space="preserve">just </w:t>
      </w:r>
      <w:r w:rsidRPr="00A47C21">
        <w:rPr>
          <w:rFonts w:ascii="Arial" w:hAnsi="Arial" w:cs="Arial"/>
          <w:sz w:val="20"/>
          <w:szCs w:val="20"/>
        </w:rPr>
        <w:t>to name a few</w:t>
      </w:r>
    </w:p>
    <w:p w14:paraId="3EAA398A" w14:textId="4BEBDC65"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 xml:space="preserve">Supervised Station Status system can be </w:t>
      </w:r>
      <w:r w:rsidR="00224DEA" w:rsidRPr="00A47C21">
        <w:rPr>
          <w:rFonts w:ascii="Arial" w:hAnsi="Arial" w:cs="Arial"/>
          <w:sz w:val="20"/>
          <w:szCs w:val="20"/>
        </w:rPr>
        <w:t>set up</w:t>
      </w:r>
      <w:r w:rsidRPr="00A47C21">
        <w:rPr>
          <w:rFonts w:ascii="Arial" w:hAnsi="Arial" w:cs="Arial"/>
          <w:sz w:val="20"/>
          <w:szCs w:val="20"/>
        </w:rPr>
        <w:t xml:space="preserve"> to send an email when a Nyquist device goes offline</w:t>
      </w:r>
    </w:p>
    <w:p w14:paraId="590BB846" w14:textId="35CC3F9C" w:rsidR="00845ECC" w:rsidRPr="00164645" w:rsidRDefault="00875B06" w:rsidP="00164645">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lastRenderedPageBreak/>
        <w:t xml:space="preserve">Combo </w:t>
      </w:r>
      <w:r w:rsidR="00845ECC" w:rsidRPr="00A47C21">
        <w:rPr>
          <w:rFonts w:ascii="Arial" w:hAnsi="Arial" w:cs="Arial"/>
          <w:sz w:val="20"/>
          <w:szCs w:val="20"/>
        </w:rPr>
        <w:t>Clock / Messaging Display capability</w:t>
      </w:r>
      <w:r w:rsidR="00412AE9">
        <w:rPr>
          <w:rFonts w:ascii="Arial" w:hAnsi="Arial" w:cs="Arial"/>
          <w:sz w:val="20"/>
          <w:szCs w:val="20"/>
        </w:rPr>
        <w:t xml:space="preserve"> for</w:t>
      </w:r>
      <w:r w:rsidR="00845ECC" w:rsidRPr="00A47C21">
        <w:rPr>
          <w:rFonts w:ascii="Arial" w:hAnsi="Arial" w:cs="Arial"/>
          <w:sz w:val="20"/>
          <w:szCs w:val="20"/>
        </w:rPr>
        <w:t xml:space="preserve"> improve</w:t>
      </w:r>
      <w:r w:rsidR="00412AE9">
        <w:rPr>
          <w:rFonts w:ascii="Arial" w:hAnsi="Arial" w:cs="Arial"/>
          <w:sz w:val="20"/>
          <w:szCs w:val="20"/>
        </w:rPr>
        <w:t>d</w:t>
      </w:r>
      <w:r w:rsidR="00845ECC" w:rsidRPr="00A47C21">
        <w:rPr>
          <w:rFonts w:ascii="Arial" w:hAnsi="Arial" w:cs="Arial"/>
          <w:sz w:val="20"/>
          <w:szCs w:val="20"/>
        </w:rPr>
        <w:t xml:space="preserve"> </w:t>
      </w:r>
      <w:r>
        <w:rPr>
          <w:rFonts w:ascii="Arial" w:hAnsi="Arial" w:cs="Arial"/>
          <w:sz w:val="20"/>
          <w:szCs w:val="20"/>
        </w:rPr>
        <w:t xml:space="preserve">visual </w:t>
      </w:r>
      <w:r w:rsidR="00845ECC" w:rsidRPr="00A47C21">
        <w:rPr>
          <w:rFonts w:ascii="Arial" w:hAnsi="Arial" w:cs="Arial"/>
          <w:sz w:val="20"/>
          <w:szCs w:val="20"/>
        </w:rPr>
        <w:t>communication</w:t>
      </w:r>
    </w:p>
    <w:p w14:paraId="1E0CA91A" w14:textId="60EF0106" w:rsidR="00B03B03" w:rsidRDefault="00B03B03" w:rsidP="00B03B03">
      <w:pPr>
        <w:pStyle w:val="ListParagraph"/>
        <w:numPr>
          <w:ilvl w:val="2"/>
          <w:numId w:val="4"/>
        </w:numPr>
        <w:ind w:left="1440" w:hanging="360"/>
        <w:rPr>
          <w:rFonts w:ascii="Arial" w:hAnsi="Arial" w:cs="Arial"/>
          <w:sz w:val="20"/>
          <w:szCs w:val="20"/>
        </w:rPr>
      </w:pPr>
      <w:r w:rsidRPr="00B03B03">
        <w:rPr>
          <w:rFonts w:ascii="Arial" w:hAnsi="Arial" w:cs="Arial"/>
          <w:sz w:val="20"/>
          <w:szCs w:val="20"/>
        </w:rPr>
        <w:t>Alert Filters – Allow</w:t>
      </w:r>
      <w:r>
        <w:rPr>
          <w:rFonts w:ascii="Arial" w:hAnsi="Arial" w:cs="Arial"/>
          <w:sz w:val="20"/>
          <w:szCs w:val="20"/>
        </w:rPr>
        <w:t xml:space="preserve"> </w:t>
      </w:r>
      <w:r w:rsidR="002827B4" w:rsidRPr="00B03B03">
        <w:rPr>
          <w:rFonts w:ascii="Arial" w:hAnsi="Arial" w:cs="Arial"/>
          <w:sz w:val="20"/>
          <w:szCs w:val="20"/>
        </w:rPr>
        <w:t>facilities</w:t>
      </w:r>
      <w:r>
        <w:rPr>
          <w:rFonts w:ascii="Arial" w:hAnsi="Arial" w:cs="Arial"/>
          <w:sz w:val="20"/>
          <w:szCs w:val="20"/>
        </w:rPr>
        <w:t xml:space="preserve"> </w:t>
      </w:r>
      <w:r w:rsidRPr="00B03B03">
        <w:rPr>
          <w:rFonts w:ascii="Arial" w:hAnsi="Arial" w:cs="Arial"/>
          <w:sz w:val="20"/>
          <w:szCs w:val="20"/>
        </w:rPr>
        <w:t xml:space="preserve">to monitor for such as weather events, earthquakes, </w:t>
      </w:r>
      <w:r>
        <w:rPr>
          <w:rFonts w:ascii="Arial" w:hAnsi="Arial" w:cs="Arial"/>
          <w:sz w:val="20"/>
          <w:szCs w:val="20"/>
        </w:rPr>
        <w:t xml:space="preserve">tornados, </w:t>
      </w:r>
      <w:r w:rsidRPr="00B03B03">
        <w:rPr>
          <w:rFonts w:ascii="Arial" w:hAnsi="Arial" w:cs="Arial"/>
          <w:sz w:val="20"/>
          <w:szCs w:val="20"/>
        </w:rPr>
        <w:t>tsunami, volcanoes, public health, power outages, and many other National Weather Alerts emergencies</w:t>
      </w:r>
      <w:r>
        <w:rPr>
          <w:rFonts w:ascii="Arial" w:hAnsi="Arial" w:cs="Arial"/>
          <w:sz w:val="20"/>
          <w:szCs w:val="20"/>
        </w:rPr>
        <w:t xml:space="preserve"> and warnings</w:t>
      </w:r>
    </w:p>
    <w:p w14:paraId="7A391A8F" w14:textId="77777777" w:rsidR="0042770F" w:rsidRPr="0042770F" w:rsidRDefault="0042770F" w:rsidP="0042770F">
      <w:pPr>
        <w:pStyle w:val="ListParagraph"/>
        <w:numPr>
          <w:ilvl w:val="2"/>
          <w:numId w:val="4"/>
        </w:numPr>
        <w:spacing w:line="259" w:lineRule="auto"/>
        <w:ind w:left="1440" w:hanging="360"/>
        <w:rPr>
          <w:rFonts w:ascii="Arial" w:hAnsi="Arial" w:cs="Arial"/>
          <w:sz w:val="20"/>
          <w:szCs w:val="20"/>
        </w:rPr>
      </w:pPr>
      <w:r w:rsidRPr="0042770F">
        <w:rPr>
          <w:rFonts w:ascii="Arial" w:hAnsi="Arial" w:cs="Arial"/>
          <w:sz w:val="20"/>
          <w:szCs w:val="20"/>
        </w:rPr>
        <w:t xml:space="preserve">User-assignable DTMF codes for announcements </w:t>
      </w:r>
    </w:p>
    <w:p w14:paraId="4192E6BB" w14:textId="37FB9D81"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Multi-Site All Call paging allows authorized users to make norm</w:t>
      </w:r>
      <w:r w:rsidR="003E2419">
        <w:rPr>
          <w:rFonts w:ascii="Arial" w:hAnsi="Arial" w:cs="Arial"/>
          <w:sz w:val="20"/>
          <w:szCs w:val="20"/>
        </w:rPr>
        <w:t xml:space="preserve">al multi-facility </w:t>
      </w:r>
      <w:r w:rsidR="002E52CD" w:rsidRPr="00A47C21">
        <w:rPr>
          <w:rFonts w:ascii="Arial" w:hAnsi="Arial" w:cs="Arial"/>
          <w:sz w:val="20"/>
          <w:szCs w:val="20"/>
        </w:rPr>
        <w:t>pages</w:t>
      </w:r>
    </w:p>
    <w:p w14:paraId="14F16EB7" w14:textId="1F5FD179"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Multi-Facility Emergency All-Call paging</w:t>
      </w:r>
    </w:p>
    <w:p w14:paraId="31A52CD6" w14:textId="4B439436"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 xml:space="preserve">Administrative Graphical User Interface or GUI that can be used by technicians or </w:t>
      </w:r>
      <w:r w:rsidR="00745A01">
        <w:rPr>
          <w:rFonts w:ascii="Arial" w:hAnsi="Arial" w:cs="Arial"/>
          <w:sz w:val="20"/>
          <w:szCs w:val="20"/>
        </w:rPr>
        <w:t>a</w:t>
      </w:r>
      <w:r w:rsidR="00745A01" w:rsidRPr="00A47C21">
        <w:rPr>
          <w:rFonts w:ascii="Arial" w:hAnsi="Arial" w:cs="Arial"/>
          <w:sz w:val="20"/>
          <w:szCs w:val="20"/>
        </w:rPr>
        <w:t>dministrative</w:t>
      </w:r>
      <w:r w:rsidR="00745A01" w:rsidRPr="1A3BC077">
        <w:rPr>
          <w:rFonts w:ascii="Arial" w:hAnsi="Arial" w:cs="Arial"/>
          <w:sz w:val="20"/>
          <w:szCs w:val="20"/>
        </w:rPr>
        <w:t xml:space="preserve"> </w:t>
      </w:r>
      <w:r w:rsidR="79791FF2" w:rsidRPr="763B113C">
        <w:rPr>
          <w:rFonts w:ascii="Arial" w:hAnsi="Arial" w:cs="Arial"/>
          <w:sz w:val="20"/>
          <w:szCs w:val="20"/>
        </w:rPr>
        <w:t>personnel</w:t>
      </w:r>
      <w:r w:rsidRPr="00A47C21">
        <w:rPr>
          <w:rFonts w:ascii="Arial" w:hAnsi="Arial" w:cs="Arial"/>
          <w:sz w:val="20"/>
          <w:szCs w:val="20"/>
        </w:rPr>
        <w:t xml:space="preserve">: CoS and Roles define who has access to what </w:t>
      </w:r>
      <w:r w:rsidR="003E2419">
        <w:rPr>
          <w:rFonts w:ascii="Arial" w:hAnsi="Arial" w:cs="Arial"/>
          <w:sz w:val="20"/>
          <w:szCs w:val="20"/>
        </w:rPr>
        <w:t>software functions.</w:t>
      </w:r>
    </w:p>
    <w:p w14:paraId="3AF36522" w14:textId="3935B6E3" w:rsidR="0042770F" w:rsidRDefault="00875B06" w:rsidP="00164645">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 xml:space="preserve">VoIP </w:t>
      </w:r>
      <w:r w:rsidR="0042770F">
        <w:rPr>
          <w:rFonts w:ascii="Arial" w:hAnsi="Arial" w:cs="Arial"/>
          <w:sz w:val="20"/>
          <w:szCs w:val="20"/>
        </w:rPr>
        <w:t>Zone Paging Microphone Station</w:t>
      </w:r>
    </w:p>
    <w:p w14:paraId="65B2EE9A" w14:textId="21167E05" w:rsidR="00845ECC" w:rsidRPr="00164645" w:rsidRDefault="00845ECC" w:rsidP="00164645">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Push-to-Talk Microphone</w:t>
      </w:r>
      <w:r w:rsidR="00875B06">
        <w:rPr>
          <w:rFonts w:ascii="Arial" w:hAnsi="Arial" w:cs="Arial"/>
          <w:sz w:val="20"/>
          <w:szCs w:val="20"/>
        </w:rPr>
        <w:t xml:space="preserve"> support</w:t>
      </w:r>
    </w:p>
    <w:p w14:paraId="4DB89BB8" w14:textId="70F6AAB6" w:rsidR="00053496" w:rsidRDefault="00845ECC" w:rsidP="00053496">
      <w:pPr>
        <w:pStyle w:val="ListParagraph"/>
        <w:numPr>
          <w:ilvl w:val="2"/>
          <w:numId w:val="4"/>
        </w:numPr>
        <w:spacing w:line="259" w:lineRule="auto"/>
        <w:ind w:left="1440" w:hanging="360"/>
        <w:contextualSpacing/>
        <w:rPr>
          <w:rFonts w:ascii="Arial" w:hAnsi="Arial" w:cs="Arial"/>
          <w:sz w:val="20"/>
          <w:szCs w:val="20"/>
        </w:rPr>
      </w:pPr>
      <w:r w:rsidRPr="00A47C21">
        <w:rPr>
          <w:rFonts w:ascii="Arial" w:hAnsi="Arial" w:cs="Arial"/>
          <w:sz w:val="20"/>
          <w:szCs w:val="20"/>
        </w:rPr>
        <w:t>Ambient Noise Sensing</w:t>
      </w:r>
      <w:r w:rsidR="00875B06">
        <w:rPr>
          <w:rFonts w:ascii="Arial" w:hAnsi="Arial" w:cs="Arial"/>
          <w:sz w:val="20"/>
          <w:szCs w:val="20"/>
        </w:rPr>
        <w:t xml:space="preserve"> </w:t>
      </w:r>
      <w:r w:rsidR="00053496">
        <w:rPr>
          <w:rFonts w:ascii="Arial" w:hAnsi="Arial" w:cs="Arial"/>
          <w:sz w:val="20"/>
          <w:szCs w:val="20"/>
        </w:rPr>
        <w:t xml:space="preserve">- automatically </w:t>
      </w:r>
      <w:r w:rsidR="00875B06">
        <w:rPr>
          <w:rFonts w:ascii="Arial" w:hAnsi="Arial" w:cs="Arial"/>
          <w:sz w:val="20"/>
          <w:szCs w:val="20"/>
        </w:rPr>
        <w:t>adjust</w:t>
      </w:r>
      <w:r w:rsidR="00053496">
        <w:rPr>
          <w:rFonts w:ascii="Arial" w:hAnsi="Arial" w:cs="Arial"/>
          <w:sz w:val="20"/>
          <w:szCs w:val="20"/>
        </w:rPr>
        <w:t>s</w:t>
      </w:r>
      <w:r w:rsidR="00875B06">
        <w:rPr>
          <w:rFonts w:ascii="Arial" w:hAnsi="Arial" w:cs="Arial"/>
          <w:sz w:val="20"/>
          <w:szCs w:val="20"/>
        </w:rPr>
        <w:t xml:space="preserve"> paging levels as ambient noise levels change</w:t>
      </w:r>
    </w:p>
    <w:p w14:paraId="6337E8DA" w14:textId="221B18D4" w:rsidR="00B03B03" w:rsidRDefault="00053496" w:rsidP="00053496">
      <w:pPr>
        <w:pStyle w:val="ListParagraph"/>
        <w:numPr>
          <w:ilvl w:val="2"/>
          <w:numId w:val="4"/>
        </w:numPr>
        <w:spacing w:line="259" w:lineRule="auto"/>
        <w:ind w:left="1440" w:hanging="360"/>
        <w:contextualSpacing/>
        <w:rPr>
          <w:rFonts w:ascii="Arial" w:hAnsi="Arial" w:cs="Arial"/>
          <w:sz w:val="20"/>
          <w:szCs w:val="20"/>
        </w:rPr>
      </w:pPr>
      <w:r w:rsidRPr="00053496">
        <w:rPr>
          <w:rFonts w:ascii="Arial" w:hAnsi="Arial" w:cs="Arial"/>
          <w:sz w:val="20"/>
          <w:szCs w:val="20"/>
        </w:rPr>
        <w:t>Tablet Based Zone Volume and Audio Distribution</w:t>
      </w:r>
      <w:r>
        <w:rPr>
          <w:rFonts w:ascii="Arial" w:hAnsi="Arial" w:cs="Arial"/>
          <w:sz w:val="20"/>
          <w:szCs w:val="20"/>
        </w:rPr>
        <w:t xml:space="preserve"> </w:t>
      </w:r>
      <w:r w:rsidRPr="00053496">
        <w:rPr>
          <w:rFonts w:ascii="Arial" w:hAnsi="Arial" w:cs="Arial"/>
          <w:sz w:val="20"/>
          <w:szCs w:val="20"/>
        </w:rPr>
        <w:t>Control</w:t>
      </w:r>
    </w:p>
    <w:p w14:paraId="473CDF1B" w14:textId="57F38E41" w:rsidR="00053496" w:rsidRPr="00053496" w:rsidRDefault="00053496" w:rsidP="00053496">
      <w:pPr>
        <w:pStyle w:val="ListParagraph"/>
        <w:numPr>
          <w:ilvl w:val="2"/>
          <w:numId w:val="4"/>
        </w:numPr>
        <w:spacing w:line="259" w:lineRule="auto"/>
        <w:ind w:left="1440" w:hanging="360"/>
        <w:contextualSpacing/>
        <w:rPr>
          <w:rFonts w:ascii="Arial" w:hAnsi="Arial" w:cs="Arial"/>
          <w:sz w:val="20"/>
          <w:szCs w:val="20"/>
        </w:rPr>
      </w:pPr>
      <w:r>
        <w:rPr>
          <w:rFonts w:ascii="Arial" w:hAnsi="Arial" w:cs="Arial"/>
          <w:sz w:val="20"/>
          <w:szCs w:val="20"/>
        </w:rPr>
        <w:t>Scheduled Volume Levels</w:t>
      </w:r>
    </w:p>
    <w:bookmarkEnd w:id="4"/>
    <w:p w14:paraId="52877CF5" w14:textId="77777777" w:rsidR="00845ECC" w:rsidRPr="00A47C21" w:rsidRDefault="00845ECC" w:rsidP="00845ECC">
      <w:pPr>
        <w:pStyle w:val="ListParagraph"/>
        <w:rPr>
          <w:rFonts w:ascii="Arial" w:hAnsi="Arial" w:cs="Arial"/>
          <w:sz w:val="20"/>
          <w:szCs w:val="20"/>
        </w:rPr>
      </w:pPr>
    </w:p>
    <w:p w14:paraId="32D19F9E" w14:textId="4F7820CF"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 xml:space="preserve">The system shall have a Routines feature that allows staff to activate via Admin Web UI, dial string, panic button, Admin phone </w:t>
      </w:r>
      <w:r w:rsidR="00CA0407">
        <w:rPr>
          <w:rFonts w:ascii="Arial" w:hAnsi="Arial" w:cs="Arial"/>
          <w:sz w:val="20"/>
          <w:szCs w:val="20"/>
        </w:rPr>
        <w:t xml:space="preserve">with </w:t>
      </w:r>
      <w:r w:rsidRPr="00A47C21">
        <w:rPr>
          <w:rFonts w:ascii="Arial" w:hAnsi="Arial" w:cs="Arial"/>
          <w:sz w:val="20"/>
          <w:szCs w:val="20"/>
        </w:rPr>
        <w:t>touch interface</w:t>
      </w:r>
      <w:r w:rsidR="00CA0407" w:rsidRPr="00CA0407">
        <w:rPr>
          <w:rFonts w:ascii="Arial" w:hAnsi="Arial" w:cs="Arial"/>
          <w:sz w:val="20"/>
          <w:szCs w:val="20"/>
        </w:rPr>
        <w:t xml:space="preserve"> </w:t>
      </w:r>
      <w:r w:rsidR="00CA0407" w:rsidRPr="00A47C21">
        <w:rPr>
          <w:rFonts w:ascii="Arial" w:hAnsi="Arial" w:cs="Arial"/>
          <w:sz w:val="20"/>
          <w:szCs w:val="20"/>
        </w:rPr>
        <w:t>or</w:t>
      </w:r>
      <w:r w:rsidR="00CA0407">
        <w:rPr>
          <w:rFonts w:ascii="Arial" w:hAnsi="Arial" w:cs="Arial"/>
          <w:sz w:val="20"/>
          <w:szCs w:val="20"/>
        </w:rPr>
        <w:t xml:space="preserve"> Secure </w:t>
      </w:r>
      <w:r w:rsidR="00CA0407" w:rsidRPr="00A47C21">
        <w:rPr>
          <w:rFonts w:ascii="Arial" w:hAnsi="Arial" w:cs="Arial"/>
          <w:sz w:val="20"/>
          <w:szCs w:val="20"/>
        </w:rPr>
        <w:t>API</w:t>
      </w:r>
      <w:r w:rsidRPr="00A47C21">
        <w:rPr>
          <w:rFonts w:ascii="Arial" w:hAnsi="Arial" w:cs="Arial"/>
          <w:sz w:val="20"/>
          <w:szCs w:val="20"/>
        </w:rPr>
        <w:t xml:space="preserve">.  </w:t>
      </w:r>
      <w:r w:rsidR="00224DEA">
        <w:rPr>
          <w:rFonts w:ascii="Arial" w:hAnsi="Arial" w:cs="Arial"/>
          <w:sz w:val="20"/>
          <w:szCs w:val="20"/>
        </w:rPr>
        <w:t xml:space="preserve">A </w:t>
      </w:r>
      <w:r w:rsidRPr="00A47C21">
        <w:rPr>
          <w:rFonts w:ascii="Arial" w:hAnsi="Arial" w:cs="Arial"/>
          <w:sz w:val="20"/>
          <w:szCs w:val="20"/>
        </w:rPr>
        <w:t xml:space="preserve">Routine can automatically launch a procedure, or sequence of actions, that the </w:t>
      </w:r>
      <w:r w:rsidR="00713F2F">
        <w:rPr>
          <w:rFonts w:ascii="Arial" w:hAnsi="Arial" w:cs="Arial"/>
          <w:sz w:val="20"/>
          <w:szCs w:val="20"/>
        </w:rPr>
        <w:t>C4000</w:t>
      </w:r>
      <w:r w:rsidRPr="00A47C21">
        <w:rPr>
          <w:rFonts w:ascii="Arial" w:hAnsi="Arial" w:cs="Arial"/>
          <w:sz w:val="20"/>
          <w:szCs w:val="20"/>
        </w:rPr>
        <w:t xml:space="preserve"> system executes </w:t>
      </w:r>
      <w:r w:rsidR="00CA0407" w:rsidRPr="00A47C21">
        <w:rPr>
          <w:rFonts w:ascii="Arial" w:hAnsi="Arial" w:cs="Arial"/>
          <w:sz w:val="20"/>
          <w:szCs w:val="20"/>
        </w:rPr>
        <w:t>because of</w:t>
      </w:r>
      <w:r w:rsidRPr="00A47C21">
        <w:rPr>
          <w:rFonts w:ascii="Arial" w:hAnsi="Arial" w:cs="Arial"/>
          <w:sz w:val="20"/>
          <w:szCs w:val="20"/>
        </w:rPr>
        <w:t xml:space="preserve"> an input trigger.  Routines can support crisis plans for situations such as lockdown, weather events, or emergency evacuation.</w:t>
      </w:r>
      <w:r w:rsidR="00CA0407">
        <w:rPr>
          <w:rFonts w:ascii="Arial" w:hAnsi="Arial" w:cs="Arial"/>
          <w:sz w:val="20"/>
          <w:szCs w:val="20"/>
        </w:rPr>
        <w:t xml:space="preserve"> Routines can also </w:t>
      </w:r>
      <w:r w:rsidR="76474E15" w:rsidRPr="06E24622">
        <w:rPr>
          <w:rFonts w:ascii="Arial" w:hAnsi="Arial" w:cs="Arial"/>
          <w:sz w:val="20"/>
          <w:szCs w:val="20"/>
        </w:rPr>
        <w:t>be utilized</w:t>
      </w:r>
      <w:r w:rsidR="00CA0407">
        <w:rPr>
          <w:rFonts w:ascii="Arial" w:hAnsi="Arial" w:cs="Arial"/>
          <w:sz w:val="20"/>
          <w:szCs w:val="20"/>
        </w:rPr>
        <w:t xml:space="preserve"> in conjunction with the </w:t>
      </w:r>
      <w:r w:rsidR="15D69D30" w:rsidRPr="54D0B2F1">
        <w:rPr>
          <w:rFonts w:ascii="Arial" w:hAnsi="Arial" w:cs="Arial"/>
          <w:sz w:val="20"/>
          <w:szCs w:val="20"/>
        </w:rPr>
        <w:t xml:space="preserve">optional </w:t>
      </w:r>
      <w:r w:rsidR="00CA0407" w:rsidRPr="54D0B2F1">
        <w:rPr>
          <w:rFonts w:ascii="Arial" w:hAnsi="Arial" w:cs="Arial"/>
          <w:sz w:val="20"/>
          <w:szCs w:val="20"/>
        </w:rPr>
        <w:t>Secure</w:t>
      </w:r>
      <w:r w:rsidR="00CA0407">
        <w:rPr>
          <w:rFonts w:ascii="Arial" w:hAnsi="Arial" w:cs="Arial"/>
          <w:sz w:val="20"/>
          <w:szCs w:val="20"/>
        </w:rPr>
        <w:t xml:space="preserve"> API</w:t>
      </w:r>
      <w:r w:rsidR="05AB4B9D" w:rsidRPr="0269CC22">
        <w:rPr>
          <w:rFonts w:ascii="Arial" w:hAnsi="Arial" w:cs="Arial"/>
          <w:sz w:val="20"/>
          <w:szCs w:val="20"/>
        </w:rPr>
        <w:t xml:space="preserve"> </w:t>
      </w:r>
      <w:r w:rsidR="05AB4B9D" w:rsidRPr="5ED2BF2B">
        <w:rPr>
          <w:rFonts w:ascii="Arial" w:hAnsi="Arial" w:cs="Arial"/>
          <w:sz w:val="20"/>
          <w:szCs w:val="20"/>
        </w:rPr>
        <w:t>which</w:t>
      </w:r>
      <w:r w:rsidR="05AB4B9D" w:rsidRPr="5A80E9B9">
        <w:rPr>
          <w:rFonts w:ascii="Arial" w:hAnsi="Arial" w:cs="Arial"/>
          <w:sz w:val="20"/>
          <w:szCs w:val="20"/>
        </w:rPr>
        <w:t xml:space="preserve"> </w:t>
      </w:r>
      <w:r w:rsidR="05AB4B9D" w:rsidRPr="6C600E37">
        <w:rPr>
          <w:rFonts w:ascii="Arial" w:hAnsi="Arial" w:cs="Arial"/>
          <w:sz w:val="20"/>
          <w:szCs w:val="20"/>
        </w:rPr>
        <w:t>provides</w:t>
      </w:r>
      <w:r w:rsidR="05AB4B9D" w:rsidRPr="65D1B009">
        <w:rPr>
          <w:rFonts w:ascii="Arial" w:hAnsi="Arial" w:cs="Arial"/>
          <w:sz w:val="20"/>
          <w:szCs w:val="20"/>
        </w:rPr>
        <w:t xml:space="preserve"> third-party</w:t>
      </w:r>
      <w:r w:rsidR="05AB4B9D" w:rsidRPr="3E2DC490">
        <w:rPr>
          <w:rFonts w:ascii="Arial" w:hAnsi="Arial" w:cs="Arial"/>
          <w:sz w:val="20"/>
          <w:szCs w:val="20"/>
        </w:rPr>
        <w:t xml:space="preserve"> </w:t>
      </w:r>
      <w:r w:rsidR="05AB4B9D" w:rsidRPr="5F45E28C">
        <w:rPr>
          <w:rFonts w:ascii="Arial" w:hAnsi="Arial" w:cs="Arial"/>
          <w:sz w:val="20"/>
          <w:szCs w:val="20"/>
        </w:rPr>
        <w:t xml:space="preserve">access to </w:t>
      </w:r>
      <w:r w:rsidR="05AB4B9D" w:rsidRPr="5A1E37E1">
        <w:rPr>
          <w:rFonts w:ascii="Arial" w:hAnsi="Arial" w:cs="Arial"/>
          <w:sz w:val="20"/>
          <w:szCs w:val="20"/>
        </w:rPr>
        <w:t xml:space="preserve">Routines, such as </w:t>
      </w:r>
      <w:r w:rsidR="05AB4B9D" w:rsidRPr="7FACD6A4">
        <w:rPr>
          <w:rFonts w:ascii="Arial" w:hAnsi="Arial" w:cs="Arial"/>
          <w:sz w:val="20"/>
          <w:szCs w:val="20"/>
        </w:rPr>
        <w:t xml:space="preserve">weapons detection </w:t>
      </w:r>
      <w:r w:rsidR="05AB4B9D" w:rsidRPr="40713DB8">
        <w:rPr>
          <w:rFonts w:ascii="Arial" w:hAnsi="Arial" w:cs="Arial"/>
          <w:sz w:val="20"/>
          <w:szCs w:val="20"/>
        </w:rPr>
        <w:t xml:space="preserve">or </w:t>
      </w:r>
      <w:r w:rsidR="05AB4B9D" w:rsidRPr="35D891B8">
        <w:rPr>
          <w:rFonts w:ascii="Arial" w:hAnsi="Arial" w:cs="Arial"/>
          <w:sz w:val="20"/>
          <w:szCs w:val="20"/>
        </w:rPr>
        <w:t xml:space="preserve">earthquake </w:t>
      </w:r>
      <w:r w:rsidR="05AB4B9D" w:rsidRPr="21E42084">
        <w:rPr>
          <w:rFonts w:ascii="Arial" w:hAnsi="Arial" w:cs="Arial"/>
          <w:sz w:val="20"/>
          <w:szCs w:val="20"/>
        </w:rPr>
        <w:t xml:space="preserve">alert </w:t>
      </w:r>
      <w:r w:rsidR="05AB4B9D" w:rsidRPr="254265D4">
        <w:rPr>
          <w:rFonts w:ascii="Arial" w:hAnsi="Arial" w:cs="Arial"/>
          <w:sz w:val="20"/>
          <w:szCs w:val="20"/>
        </w:rPr>
        <w:t>applications</w:t>
      </w:r>
      <w:r w:rsidR="718984AE" w:rsidRPr="254265D4">
        <w:rPr>
          <w:rFonts w:ascii="Arial" w:hAnsi="Arial" w:cs="Arial"/>
          <w:sz w:val="20"/>
          <w:szCs w:val="20"/>
        </w:rPr>
        <w:t>.</w:t>
      </w:r>
      <w:r w:rsidR="00CA0407">
        <w:rPr>
          <w:rFonts w:ascii="Arial" w:hAnsi="Arial" w:cs="Arial"/>
          <w:sz w:val="20"/>
          <w:szCs w:val="20"/>
        </w:rPr>
        <w:t xml:space="preserve"> </w:t>
      </w:r>
      <w:r w:rsidR="5CB1EB8F" w:rsidRPr="45EDB963">
        <w:rPr>
          <w:rFonts w:ascii="Arial" w:hAnsi="Arial" w:cs="Arial"/>
          <w:sz w:val="20"/>
          <w:szCs w:val="20"/>
        </w:rPr>
        <w:t>T</w:t>
      </w:r>
      <w:r w:rsidR="00CA0407" w:rsidRPr="45EDB963">
        <w:rPr>
          <w:rFonts w:ascii="Arial" w:hAnsi="Arial" w:cs="Arial"/>
          <w:sz w:val="20"/>
          <w:szCs w:val="20"/>
        </w:rPr>
        <w:t>he</w:t>
      </w:r>
      <w:r w:rsidR="00CA0407">
        <w:rPr>
          <w:rFonts w:ascii="Arial" w:hAnsi="Arial" w:cs="Arial"/>
          <w:sz w:val="20"/>
          <w:szCs w:val="20"/>
        </w:rPr>
        <w:t xml:space="preserve"> Webhook-POST action </w:t>
      </w:r>
      <w:r w:rsidR="00CA0407" w:rsidRPr="51F69A03">
        <w:rPr>
          <w:rFonts w:ascii="Arial" w:hAnsi="Arial" w:cs="Arial"/>
          <w:sz w:val="20"/>
          <w:szCs w:val="20"/>
        </w:rPr>
        <w:t>provide</w:t>
      </w:r>
      <w:r w:rsidR="783FD4F5" w:rsidRPr="51F69A03">
        <w:rPr>
          <w:rFonts w:ascii="Arial" w:hAnsi="Arial" w:cs="Arial"/>
          <w:sz w:val="20"/>
          <w:szCs w:val="20"/>
        </w:rPr>
        <w:t>s</w:t>
      </w:r>
      <w:r w:rsidR="00CA0407">
        <w:rPr>
          <w:rFonts w:ascii="Arial" w:hAnsi="Arial" w:cs="Arial"/>
          <w:sz w:val="20"/>
          <w:szCs w:val="20"/>
        </w:rPr>
        <w:t xml:space="preserve"> feedback with the remote system triggering the API</w:t>
      </w:r>
      <w:r w:rsidR="00CA6B50">
        <w:rPr>
          <w:rFonts w:ascii="Arial" w:hAnsi="Arial" w:cs="Arial"/>
          <w:sz w:val="20"/>
          <w:szCs w:val="20"/>
        </w:rPr>
        <w:t>.</w:t>
      </w:r>
    </w:p>
    <w:p w14:paraId="2EE5375B" w14:textId="77777777" w:rsidR="00845ECC" w:rsidRDefault="00845ECC" w:rsidP="00845ECC">
      <w:pPr>
        <w:pStyle w:val="ListParagraph"/>
        <w:ind w:left="1080"/>
        <w:rPr>
          <w:rFonts w:ascii="Arial" w:hAnsi="Arial" w:cs="Arial"/>
          <w:sz w:val="20"/>
          <w:szCs w:val="20"/>
        </w:rPr>
      </w:pPr>
    </w:p>
    <w:p w14:paraId="4EBEE494" w14:textId="01A70CBE" w:rsidR="00CA0407" w:rsidRPr="00CA0407" w:rsidRDefault="00CA0407" w:rsidP="00CA0407">
      <w:pPr>
        <w:pStyle w:val="ListParagraph"/>
        <w:numPr>
          <w:ilvl w:val="1"/>
          <w:numId w:val="4"/>
        </w:numPr>
        <w:spacing w:line="259" w:lineRule="auto"/>
        <w:ind w:left="1080"/>
        <w:contextualSpacing/>
        <w:rPr>
          <w:rFonts w:ascii="Arial" w:hAnsi="Arial" w:cs="Arial"/>
          <w:sz w:val="20"/>
          <w:szCs w:val="20"/>
        </w:rPr>
      </w:pPr>
      <w:r w:rsidRPr="00CA0407">
        <w:rPr>
          <w:rFonts w:ascii="Arial" w:hAnsi="Arial" w:cs="Arial"/>
          <w:sz w:val="20"/>
          <w:szCs w:val="20"/>
        </w:rPr>
        <w:t xml:space="preserve">The system must be capable of being configured for a SIP Tie-Trunk (or a SIP Tie-Line) Functions </w:t>
      </w:r>
      <w:r w:rsidR="00DB7AC6" w:rsidRPr="00CA0407">
        <w:rPr>
          <w:rFonts w:ascii="Arial" w:hAnsi="Arial" w:cs="Arial"/>
          <w:sz w:val="20"/>
          <w:szCs w:val="20"/>
        </w:rPr>
        <w:t>like</w:t>
      </w:r>
      <w:r w:rsidRPr="00CA0407">
        <w:rPr>
          <w:rFonts w:ascii="Arial" w:hAnsi="Arial" w:cs="Arial"/>
          <w:sz w:val="20"/>
          <w:szCs w:val="20"/>
        </w:rPr>
        <w:t xml:space="preserve"> a SIP </w:t>
      </w:r>
      <w:r w:rsidR="001F08B9" w:rsidRPr="00CA0407">
        <w:rPr>
          <w:rFonts w:ascii="Arial" w:hAnsi="Arial" w:cs="Arial"/>
          <w:sz w:val="20"/>
          <w:szCs w:val="20"/>
        </w:rPr>
        <w:t>trunk but</w:t>
      </w:r>
      <w:r w:rsidRPr="00CA0407">
        <w:rPr>
          <w:rFonts w:ascii="Arial" w:hAnsi="Arial" w:cs="Arial"/>
          <w:sz w:val="20"/>
          <w:szCs w:val="20"/>
        </w:rPr>
        <w:t xml:space="preserve"> </w:t>
      </w:r>
      <w:r w:rsidR="00160216" w:rsidRPr="00CA0407">
        <w:rPr>
          <w:rFonts w:ascii="Arial" w:hAnsi="Arial" w:cs="Arial"/>
          <w:sz w:val="20"/>
          <w:szCs w:val="20"/>
        </w:rPr>
        <w:t>serving</w:t>
      </w:r>
      <w:r w:rsidRPr="00CA0407">
        <w:rPr>
          <w:rFonts w:ascii="Arial" w:hAnsi="Arial" w:cs="Arial"/>
          <w:sz w:val="20"/>
          <w:szCs w:val="20"/>
        </w:rPr>
        <w:t xml:space="preserve"> as an IP</w:t>
      </w:r>
      <w:r>
        <w:rPr>
          <w:rFonts w:ascii="Arial" w:hAnsi="Arial" w:cs="Arial"/>
          <w:sz w:val="20"/>
          <w:szCs w:val="20"/>
        </w:rPr>
        <w:t>-</w:t>
      </w:r>
      <w:r w:rsidRPr="00CA0407">
        <w:rPr>
          <w:rFonts w:ascii="Arial" w:hAnsi="Arial" w:cs="Arial"/>
          <w:sz w:val="20"/>
          <w:szCs w:val="20"/>
        </w:rPr>
        <w:t>based interconnection between Nyquist</w:t>
      </w:r>
      <w:r>
        <w:rPr>
          <w:rFonts w:ascii="Arial" w:hAnsi="Arial" w:cs="Arial"/>
          <w:sz w:val="20"/>
          <w:szCs w:val="20"/>
        </w:rPr>
        <w:t xml:space="preserve"> C4000</w:t>
      </w:r>
      <w:r w:rsidRPr="00CA0407">
        <w:rPr>
          <w:rFonts w:ascii="Arial" w:hAnsi="Arial" w:cs="Arial"/>
          <w:sz w:val="20"/>
          <w:szCs w:val="20"/>
        </w:rPr>
        <w:t xml:space="preserve"> and a local (premises-based) or hosted IP-PBX.</w:t>
      </w:r>
      <w:r>
        <w:rPr>
          <w:rFonts w:ascii="Arial" w:hAnsi="Arial" w:cs="Arial"/>
          <w:sz w:val="20"/>
          <w:szCs w:val="20"/>
        </w:rPr>
        <w:t xml:space="preserve"> System</w:t>
      </w:r>
      <w:r w:rsidR="00E10991">
        <w:rPr>
          <w:rFonts w:ascii="Arial" w:hAnsi="Arial" w:cs="Arial"/>
          <w:sz w:val="20"/>
          <w:szCs w:val="20"/>
        </w:rPr>
        <w:t>s</w:t>
      </w:r>
      <w:r>
        <w:rPr>
          <w:rFonts w:ascii="Arial" w:hAnsi="Arial" w:cs="Arial"/>
          <w:sz w:val="20"/>
          <w:szCs w:val="20"/>
        </w:rPr>
        <w:t xml:space="preserve"> that don’t offer a </w:t>
      </w:r>
      <w:r w:rsidRPr="00CA0407">
        <w:rPr>
          <w:rFonts w:ascii="Arial" w:hAnsi="Arial" w:cs="Arial"/>
          <w:sz w:val="20"/>
          <w:szCs w:val="20"/>
        </w:rPr>
        <w:t>SIP Tie-Trunk</w:t>
      </w:r>
      <w:r>
        <w:rPr>
          <w:rFonts w:ascii="Arial" w:hAnsi="Arial" w:cs="Arial"/>
          <w:sz w:val="20"/>
          <w:szCs w:val="20"/>
        </w:rPr>
        <w:t xml:space="preserve"> shall not be considered an equivalent </w:t>
      </w:r>
      <w:r w:rsidR="00E10991">
        <w:rPr>
          <w:rFonts w:ascii="Arial" w:hAnsi="Arial" w:cs="Arial"/>
          <w:sz w:val="20"/>
          <w:szCs w:val="20"/>
        </w:rPr>
        <w:t>system</w:t>
      </w:r>
      <w:r w:rsidR="00CA6B50">
        <w:rPr>
          <w:rFonts w:ascii="Arial" w:hAnsi="Arial" w:cs="Arial"/>
          <w:sz w:val="20"/>
          <w:szCs w:val="20"/>
        </w:rPr>
        <w:t>.</w:t>
      </w:r>
    </w:p>
    <w:p w14:paraId="0C53E86C" w14:textId="77777777" w:rsidR="00CA0407" w:rsidRPr="00CA0407" w:rsidRDefault="00CA0407" w:rsidP="00CA0407">
      <w:pPr>
        <w:pStyle w:val="ListParagraph"/>
        <w:rPr>
          <w:rFonts w:ascii="Arial" w:hAnsi="Arial" w:cs="Arial"/>
          <w:sz w:val="20"/>
          <w:szCs w:val="20"/>
        </w:rPr>
      </w:pPr>
    </w:p>
    <w:p w14:paraId="2A89786C" w14:textId="0C2EB857"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 xml:space="preserve">Direct Inward Station Access or DISA allows administrator </w:t>
      </w:r>
      <w:r w:rsidR="00520052" w:rsidRPr="00B57545">
        <w:rPr>
          <w:rFonts w:ascii="Arial" w:hAnsi="Arial" w:cs="Arial"/>
          <w:sz w:val="20"/>
          <w:szCs w:val="20"/>
        </w:rPr>
        <w:t>or first responder or emergency personnel with proper login codes</w:t>
      </w:r>
      <w:r w:rsidR="00520052">
        <w:rPr>
          <w:rFonts w:ascii="Arial" w:hAnsi="Arial" w:cs="Arial"/>
          <w:sz w:val="20"/>
          <w:szCs w:val="20"/>
        </w:rPr>
        <w:t xml:space="preserve"> </w:t>
      </w:r>
      <w:r w:rsidRPr="00A47C21">
        <w:rPr>
          <w:rFonts w:ascii="Arial" w:hAnsi="Arial" w:cs="Arial"/>
          <w:sz w:val="20"/>
          <w:szCs w:val="20"/>
        </w:rPr>
        <w:t xml:space="preserve">to call into the system from outside the </w:t>
      </w:r>
      <w:r w:rsidR="003E2419">
        <w:rPr>
          <w:rFonts w:ascii="Arial" w:hAnsi="Arial" w:cs="Arial"/>
          <w:sz w:val="20"/>
          <w:szCs w:val="20"/>
        </w:rPr>
        <w:t>facility into any station</w:t>
      </w:r>
      <w:r w:rsidRPr="00A47C21">
        <w:rPr>
          <w:rFonts w:ascii="Arial" w:hAnsi="Arial" w:cs="Arial"/>
          <w:sz w:val="20"/>
          <w:szCs w:val="20"/>
        </w:rPr>
        <w:t>, zone, or entire facility with customer supplied SIP enabled Telephone Network. DISA is designed to allow remote monitoring, Facility All-Call or Zone Paging, and two-way conversation from outside the facility</w:t>
      </w:r>
      <w:r w:rsidR="00CA6B50">
        <w:rPr>
          <w:rFonts w:ascii="Arial" w:hAnsi="Arial" w:cs="Arial"/>
          <w:sz w:val="20"/>
          <w:szCs w:val="20"/>
        </w:rPr>
        <w:t>.</w:t>
      </w:r>
    </w:p>
    <w:p w14:paraId="76DDA351" w14:textId="77777777" w:rsidR="00845ECC" w:rsidRPr="00A47C21" w:rsidRDefault="00845ECC" w:rsidP="00845ECC">
      <w:pPr>
        <w:pStyle w:val="ListParagraph"/>
        <w:rPr>
          <w:rFonts w:ascii="Arial" w:hAnsi="Arial" w:cs="Arial"/>
          <w:sz w:val="20"/>
          <w:szCs w:val="20"/>
        </w:rPr>
      </w:pPr>
    </w:p>
    <w:p w14:paraId="2FCF63B2" w14:textId="3B5F6925"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 xml:space="preserve">Authorized staff can use the Admin Web UI to configure the Clock/Messaging Display function. They can use it to create messages that will display on monitors connected to the plenum-rated Intercom Modules with </w:t>
      </w:r>
      <w:r w:rsidR="00257C37" w:rsidRPr="00257C37">
        <w:rPr>
          <w:rFonts w:ascii="Arial" w:hAnsi="Arial" w:cs="Arial"/>
          <w:sz w:val="20"/>
          <w:szCs w:val="20"/>
        </w:rPr>
        <w:t xml:space="preserve">HDMI 1.3 (max. 1920 x 1080 @ 24/30 Hz) </w:t>
      </w:r>
      <w:r w:rsidRPr="00A47C21">
        <w:rPr>
          <w:rFonts w:ascii="Arial" w:hAnsi="Arial" w:cs="Arial"/>
          <w:sz w:val="20"/>
          <w:szCs w:val="20"/>
        </w:rPr>
        <w:t xml:space="preserve">output or the NQ-GA10PV devices in a selected zone, multiple zones, or to specific stations. When creating the message, </w:t>
      </w:r>
      <w:r w:rsidR="2479BDB3" w:rsidRPr="7DDB1F1C">
        <w:rPr>
          <w:rFonts w:ascii="Arial" w:hAnsi="Arial" w:cs="Arial"/>
          <w:sz w:val="20"/>
          <w:szCs w:val="20"/>
        </w:rPr>
        <w:t xml:space="preserve">users </w:t>
      </w:r>
      <w:r w:rsidRPr="7DDB1F1C">
        <w:rPr>
          <w:rFonts w:ascii="Arial" w:hAnsi="Arial" w:cs="Arial"/>
          <w:sz w:val="20"/>
          <w:szCs w:val="20"/>
        </w:rPr>
        <w:t>can</w:t>
      </w:r>
      <w:r w:rsidRPr="00A47C21">
        <w:rPr>
          <w:rFonts w:ascii="Arial" w:hAnsi="Arial" w:cs="Arial"/>
          <w:sz w:val="20"/>
          <w:szCs w:val="20"/>
        </w:rPr>
        <w:t xml:space="preserve"> set several options, including when and how long the messages are displayed, priority of messages, and the appearance of the messages. The schedule programming allows the event names to be displayed analog or digital clock along with day and date on an NQ-GA10PV Display. </w:t>
      </w:r>
      <w:r w:rsidR="18FD289D" w:rsidRPr="60E2E1DD">
        <w:rPr>
          <w:rFonts w:ascii="Arial" w:hAnsi="Arial" w:cs="Arial"/>
          <w:sz w:val="20"/>
          <w:szCs w:val="20"/>
        </w:rPr>
        <w:t>M</w:t>
      </w:r>
      <w:r w:rsidRPr="60E2E1DD">
        <w:rPr>
          <w:rFonts w:ascii="Arial" w:hAnsi="Arial" w:cs="Arial"/>
          <w:sz w:val="20"/>
          <w:szCs w:val="20"/>
        </w:rPr>
        <w:t>essages</w:t>
      </w:r>
      <w:r w:rsidR="524FF5EE" w:rsidRPr="43290931">
        <w:rPr>
          <w:rFonts w:ascii="Arial" w:hAnsi="Arial" w:cs="Arial"/>
          <w:sz w:val="20"/>
          <w:szCs w:val="20"/>
        </w:rPr>
        <w:t xml:space="preserve"> can be </w:t>
      </w:r>
      <w:r w:rsidR="524FF5EE" w:rsidRPr="28EB30BE">
        <w:rPr>
          <w:rFonts w:ascii="Arial" w:hAnsi="Arial" w:cs="Arial"/>
          <w:sz w:val="20"/>
          <w:szCs w:val="20"/>
        </w:rPr>
        <w:t>removed</w:t>
      </w:r>
      <w:r w:rsidRPr="00A47C21">
        <w:rPr>
          <w:rFonts w:ascii="Arial" w:hAnsi="Arial" w:cs="Arial"/>
          <w:sz w:val="20"/>
          <w:szCs w:val="20"/>
        </w:rPr>
        <w:t xml:space="preserve"> from the message queue either manually or via a Routine</w:t>
      </w:r>
      <w:r w:rsidR="00CA6B50">
        <w:rPr>
          <w:rFonts w:ascii="Arial" w:hAnsi="Arial" w:cs="Arial"/>
          <w:sz w:val="20"/>
          <w:szCs w:val="20"/>
        </w:rPr>
        <w:t>.</w:t>
      </w:r>
    </w:p>
    <w:p w14:paraId="2BCF5F60" w14:textId="77777777" w:rsidR="004908F8" w:rsidRPr="004908F8" w:rsidRDefault="004908F8" w:rsidP="004908F8">
      <w:pPr>
        <w:pStyle w:val="ListParagraph"/>
        <w:rPr>
          <w:rFonts w:ascii="Arial" w:hAnsi="Arial" w:cs="Arial"/>
          <w:sz w:val="20"/>
          <w:szCs w:val="20"/>
        </w:rPr>
      </w:pPr>
    </w:p>
    <w:p w14:paraId="6F62996C" w14:textId="2C5B4B34" w:rsidR="004908F8" w:rsidRDefault="004908F8" w:rsidP="002000E6">
      <w:pPr>
        <w:pStyle w:val="ListParagraph"/>
        <w:numPr>
          <w:ilvl w:val="1"/>
          <w:numId w:val="4"/>
        </w:numPr>
        <w:spacing w:line="259" w:lineRule="auto"/>
        <w:ind w:left="1080"/>
        <w:contextualSpacing/>
        <w:rPr>
          <w:rFonts w:ascii="Arial" w:hAnsi="Arial" w:cs="Arial"/>
          <w:sz w:val="20"/>
          <w:szCs w:val="20"/>
        </w:rPr>
      </w:pPr>
      <w:r w:rsidRPr="004908F8">
        <w:rPr>
          <w:rFonts w:ascii="Arial" w:hAnsi="Arial" w:cs="Arial"/>
          <w:sz w:val="20"/>
          <w:szCs w:val="20"/>
        </w:rPr>
        <w:t xml:space="preserve">The ADA requires that title II entities (State and local governments) and title III entities (businesses and nonprofit organizations that serve the public) communicate effectively with people who have communication disabilities. The goal is to ensure that communication with people with these disabilities is equally effective as communication with people without disabilities. </w:t>
      </w:r>
      <w:r w:rsidR="00E10991" w:rsidRPr="004908F8">
        <w:rPr>
          <w:rFonts w:ascii="Arial" w:hAnsi="Arial" w:cs="Arial"/>
          <w:sz w:val="20"/>
          <w:szCs w:val="20"/>
        </w:rPr>
        <w:t>The</w:t>
      </w:r>
      <w:r w:rsidRPr="004908F8">
        <w:rPr>
          <w:rFonts w:ascii="Arial" w:hAnsi="Arial" w:cs="Arial"/>
          <w:sz w:val="20"/>
          <w:szCs w:val="20"/>
        </w:rPr>
        <w:t xml:space="preserve"> Bogen Nyquist </w:t>
      </w:r>
      <w:r w:rsidR="00713F2F">
        <w:rPr>
          <w:rFonts w:ascii="Arial" w:hAnsi="Arial" w:cs="Arial"/>
          <w:sz w:val="20"/>
          <w:szCs w:val="20"/>
        </w:rPr>
        <w:t>C4000</w:t>
      </w:r>
      <w:r w:rsidRPr="004908F8">
        <w:rPr>
          <w:rFonts w:ascii="Arial" w:hAnsi="Arial" w:cs="Arial"/>
          <w:sz w:val="20"/>
          <w:szCs w:val="20"/>
        </w:rPr>
        <w:t xml:space="preserve"> helps people who have vision disabilities with </w:t>
      </w:r>
      <w:r w:rsidR="00106EC9">
        <w:rPr>
          <w:rFonts w:ascii="Arial" w:hAnsi="Arial" w:cs="Arial"/>
          <w:sz w:val="20"/>
          <w:szCs w:val="20"/>
        </w:rPr>
        <w:t xml:space="preserve">clear </w:t>
      </w:r>
      <w:r w:rsidRPr="004908F8">
        <w:rPr>
          <w:rFonts w:ascii="Arial" w:hAnsi="Arial" w:cs="Arial"/>
          <w:sz w:val="20"/>
          <w:szCs w:val="20"/>
        </w:rPr>
        <w:t xml:space="preserve">audio </w:t>
      </w:r>
      <w:r w:rsidR="00106EC9">
        <w:rPr>
          <w:rFonts w:ascii="Arial" w:hAnsi="Arial" w:cs="Arial"/>
          <w:sz w:val="20"/>
          <w:szCs w:val="20"/>
        </w:rPr>
        <w:t xml:space="preserve">paging, </w:t>
      </w:r>
      <w:r w:rsidR="00E10991" w:rsidRPr="004908F8">
        <w:rPr>
          <w:rFonts w:ascii="Arial" w:hAnsi="Arial" w:cs="Arial"/>
          <w:sz w:val="20"/>
          <w:szCs w:val="20"/>
        </w:rPr>
        <w:t>m</w:t>
      </w:r>
      <w:r w:rsidR="00E10991">
        <w:rPr>
          <w:rFonts w:ascii="Arial" w:hAnsi="Arial" w:cs="Arial"/>
          <w:sz w:val="20"/>
          <w:szCs w:val="20"/>
        </w:rPr>
        <w:t>e</w:t>
      </w:r>
      <w:r w:rsidR="00E10991" w:rsidRPr="004908F8">
        <w:rPr>
          <w:rFonts w:ascii="Arial" w:hAnsi="Arial" w:cs="Arial"/>
          <w:sz w:val="20"/>
          <w:szCs w:val="20"/>
        </w:rPr>
        <w:t>ssaging,</w:t>
      </w:r>
      <w:r>
        <w:rPr>
          <w:rFonts w:ascii="Arial" w:hAnsi="Arial" w:cs="Arial"/>
          <w:sz w:val="20"/>
          <w:szCs w:val="20"/>
        </w:rPr>
        <w:t xml:space="preserve"> and</w:t>
      </w:r>
      <w:r w:rsidRPr="004908F8">
        <w:rPr>
          <w:rFonts w:ascii="Arial" w:hAnsi="Arial" w:cs="Arial"/>
          <w:sz w:val="20"/>
          <w:szCs w:val="20"/>
        </w:rPr>
        <w:t xml:space="preserve"> hearing disabilities with </w:t>
      </w:r>
      <w:r w:rsidR="00106EC9">
        <w:rPr>
          <w:rFonts w:ascii="Arial" w:hAnsi="Arial" w:cs="Arial"/>
          <w:sz w:val="20"/>
          <w:szCs w:val="20"/>
        </w:rPr>
        <w:t xml:space="preserve">visual </w:t>
      </w:r>
      <w:r w:rsidRPr="004908F8">
        <w:rPr>
          <w:rFonts w:ascii="Arial" w:hAnsi="Arial" w:cs="Arial"/>
          <w:sz w:val="20"/>
          <w:szCs w:val="20"/>
        </w:rPr>
        <w:t>messaging to any display to</w:t>
      </w:r>
      <w:r w:rsidR="00106EC9">
        <w:rPr>
          <w:rFonts w:ascii="Arial" w:hAnsi="Arial" w:cs="Arial"/>
          <w:sz w:val="20"/>
          <w:szCs w:val="20"/>
        </w:rPr>
        <w:t xml:space="preserve"> assist in</w:t>
      </w:r>
      <w:r w:rsidRPr="004908F8">
        <w:rPr>
          <w:rFonts w:ascii="Arial" w:hAnsi="Arial" w:cs="Arial"/>
          <w:sz w:val="20"/>
          <w:szCs w:val="20"/>
        </w:rPr>
        <w:t xml:space="preserve"> communicat</w:t>
      </w:r>
      <w:r w:rsidR="00106EC9">
        <w:rPr>
          <w:rFonts w:ascii="Arial" w:hAnsi="Arial" w:cs="Arial"/>
          <w:sz w:val="20"/>
          <w:szCs w:val="20"/>
        </w:rPr>
        <w:t>ing</w:t>
      </w:r>
      <w:r w:rsidRPr="004908F8">
        <w:rPr>
          <w:rFonts w:ascii="Arial" w:hAnsi="Arial" w:cs="Arial"/>
          <w:sz w:val="20"/>
          <w:szCs w:val="20"/>
        </w:rPr>
        <w:t>.</w:t>
      </w:r>
    </w:p>
    <w:p w14:paraId="42307483" w14:textId="77777777" w:rsidR="00845ECC" w:rsidRPr="00A47C21" w:rsidRDefault="00845ECC" w:rsidP="00845ECC">
      <w:pPr>
        <w:pStyle w:val="ListParagraph"/>
        <w:rPr>
          <w:rFonts w:ascii="Arial" w:hAnsi="Arial" w:cs="Arial"/>
          <w:sz w:val="20"/>
          <w:szCs w:val="20"/>
        </w:rPr>
      </w:pPr>
    </w:p>
    <w:p w14:paraId="57F29F0E" w14:textId="4807EFCE"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Interactive Facility Maps that are intuitive to use.</w:t>
      </w:r>
      <w:r w:rsidR="00045992">
        <w:rPr>
          <w:rFonts w:ascii="Arial" w:hAnsi="Arial" w:cs="Arial"/>
          <w:sz w:val="20"/>
          <w:szCs w:val="20"/>
        </w:rPr>
        <w:t xml:space="preserve"> </w:t>
      </w:r>
      <w:r w:rsidRPr="00A47C21">
        <w:rPr>
          <w:rFonts w:ascii="Arial" w:hAnsi="Arial" w:cs="Arial"/>
          <w:sz w:val="20"/>
          <w:szCs w:val="20"/>
        </w:rPr>
        <w:t>Simply click on a</w:t>
      </w:r>
      <w:r w:rsidR="003E2419">
        <w:rPr>
          <w:rFonts w:ascii="Arial" w:hAnsi="Arial" w:cs="Arial"/>
          <w:sz w:val="20"/>
          <w:szCs w:val="20"/>
        </w:rPr>
        <w:t xml:space="preserve">n </w:t>
      </w:r>
      <w:r w:rsidRPr="00A47C21">
        <w:rPr>
          <w:rFonts w:ascii="Arial" w:hAnsi="Arial" w:cs="Arial"/>
          <w:sz w:val="20"/>
          <w:szCs w:val="20"/>
        </w:rPr>
        <w:t xml:space="preserve">area of the GUI </w:t>
      </w:r>
      <w:r w:rsidR="0F6A0D7D" w:rsidRPr="60D9F838">
        <w:rPr>
          <w:rFonts w:ascii="Arial" w:hAnsi="Arial" w:cs="Arial"/>
          <w:sz w:val="20"/>
          <w:szCs w:val="20"/>
        </w:rPr>
        <w:t>to</w:t>
      </w:r>
      <w:r w:rsidRPr="00A47C21">
        <w:rPr>
          <w:rFonts w:ascii="Arial" w:hAnsi="Arial" w:cs="Arial"/>
          <w:sz w:val="20"/>
          <w:szCs w:val="20"/>
        </w:rPr>
        <w:t xml:space="preserve"> initiate an intercom</w:t>
      </w:r>
      <w:r w:rsidR="003E2419">
        <w:rPr>
          <w:rFonts w:ascii="Arial" w:hAnsi="Arial" w:cs="Arial"/>
          <w:sz w:val="20"/>
          <w:szCs w:val="20"/>
        </w:rPr>
        <w:t xml:space="preserve"> call</w:t>
      </w:r>
      <w:r w:rsidRPr="00A47C21">
        <w:rPr>
          <w:rFonts w:ascii="Arial" w:hAnsi="Arial" w:cs="Arial"/>
          <w:sz w:val="20"/>
          <w:szCs w:val="20"/>
        </w:rPr>
        <w:t xml:space="preserve">, </w:t>
      </w:r>
      <w:r w:rsidR="00E10991" w:rsidRPr="00A47C21">
        <w:rPr>
          <w:rFonts w:ascii="Arial" w:hAnsi="Arial" w:cs="Arial"/>
          <w:sz w:val="20"/>
          <w:szCs w:val="20"/>
        </w:rPr>
        <w:t>page,</w:t>
      </w:r>
      <w:r w:rsidRPr="00A47C21">
        <w:rPr>
          <w:rFonts w:ascii="Arial" w:hAnsi="Arial" w:cs="Arial"/>
          <w:sz w:val="20"/>
          <w:szCs w:val="20"/>
        </w:rPr>
        <w:t xml:space="preserve"> or drill to another</w:t>
      </w:r>
      <w:r w:rsidR="00106EC9">
        <w:rPr>
          <w:rFonts w:ascii="Arial" w:hAnsi="Arial" w:cs="Arial"/>
          <w:sz w:val="20"/>
          <w:szCs w:val="20"/>
        </w:rPr>
        <w:t xml:space="preserve"> map</w:t>
      </w:r>
      <w:r w:rsidRPr="00A47C21">
        <w:rPr>
          <w:rFonts w:ascii="Arial" w:hAnsi="Arial" w:cs="Arial"/>
          <w:sz w:val="20"/>
          <w:szCs w:val="20"/>
        </w:rPr>
        <w:t xml:space="preserve"> </w:t>
      </w:r>
      <w:r w:rsidR="002E52CD" w:rsidRPr="00A47C21">
        <w:rPr>
          <w:rFonts w:ascii="Arial" w:hAnsi="Arial" w:cs="Arial"/>
          <w:sz w:val="20"/>
          <w:szCs w:val="20"/>
        </w:rPr>
        <w:t>level.</w:t>
      </w:r>
      <w:r w:rsidR="00045992">
        <w:rPr>
          <w:rFonts w:ascii="Arial" w:hAnsi="Arial" w:cs="Arial"/>
          <w:sz w:val="20"/>
          <w:szCs w:val="20"/>
        </w:rPr>
        <w:t xml:space="preserve"> </w:t>
      </w:r>
      <w:r w:rsidRPr="00A47C21">
        <w:rPr>
          <w:rFonts w:ascii="Arial" w:hAnsi="Arial" w:cs="Arial"/>
          <w:sz w:val="20"/>
          <w:szCs w:val="20"/>
        </w:rPr>
        <w:t xml:space="preserve"> The system shall allow authorized staff to use the Map-based Audio/Video room monitoring during emergenc</w:t>
      </w:r>
      <w:r w:rsidR="003E2419">
        <w:rPr>
          <w:rFonts w:ascii="Arial" w:hAnsi="Arial" w:cs="Arial"/>
          <w:sz w:val="20"/>
          <w:szCs w:val="20"/>
        </w:rPr>
        <w:t>ies</w:t>
      </w:r>
      <w:r w:rsidRPr="00A47C21">
        <w:rPr>
          <w:rFonts w:ascii="Arial" w:hAnsi="Arial" w:cs="Arial"/>
          <w:sz w:val="20"/>
          <w:szCs w:val="20"/>
        </w:rPr>
        <w:t>.</w:t>
      </w:r>
      <w:r w:rsidR="00E10991">
        <w:rPr>
          <w:rFonts w:ascii="Arial" w:hAnsi="Arial" w:cs="Arial"/>
          <w:sz w:val="20"/>
          <w:szCs w:val="20"/>
        </w:rPr>
        <w:t xml:space="preserve"> The interactive Facility Maps can be </w:t>
      </w:r>
      <w:r w:rsidR="00E10991">
        <w:rPr>
          <w:rFonts w:ascii="Arial" w:hAnsi="Arial" w:cs="Arial"/>
          <w:sz w:val="20"/>
          <w:szCs w:val="20"/>
        </w:rPr>
        <w:lastRenderedPageBreak/>
        <w:t>configured to allow calling and paging to other facilities that includes remote facility paging / calling or multi-facility paging.</w:t>
      </w:r>
      <w:r w:rsidRPr="00A47C21">
        <w:rPr>
          <w:rFonts w:ascii="Arial" w:hAnsi="Arial" w:cs="Arial"/>
          <w:sz w:val="20"/>
          <w:szCs w:val="20"/>
        </w:rPr>
        <w:t xml:space="preserve">  Systems that don’t have provisions for this are not considered equal</w:t>
      </w:r>
      <w:r w:rsidR="003767FF">
        <w:rPr>
          <w:rFonts w:ascii="Arial" w:hAnsi="Arial" w:cs="Arial"/>
          <w:sz w:val="20"/>
          <w:szCs w:val="20"/>
        </w:rPr>
        <w:t>.</w:t>
      </w:r>
    </w:p>
    <w:p w14:paraId="11CCB148" w14:textId="77777777" w:rsidR="00845ECC" w:rsidRPr="00A47C21" w:rsidRDefault="00845ECC" w:rsidP="00845ECC">
      <w:pPr>
        <w:pStyle w:val="ListParagraph"/>
        <w:rPr>
          <w:rFonts w:ascii="Arial" w:hAnsi="Arial" w:cs="Arial"/>
          <w:sz w:val="20"/>
          <w:szCs w:val="20"/>
        </w:rPr>
      </w:pPr>
    </w:p>
    <w:p w14:paraId="74B9DEC9" w14:textId="07FF6284"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 xml:space="preserve">In the event of </w:t>
      </w:r>
      <w:r w:rsidR="00E10991">
        <w:rPr>
          <w:rFonts w:ascii="Arial" w:hAnsi="Arial" w:cs="Arial"/>
          <w:sz w:val="20"/>
          <w:szCs w:val="20"/>
        </w:rPr>
        <w:t>a wide</w:t>
      </w:r>
      <w:r w:rsidR="00740770">
        <w:rPr>
          <w:rFonts w:ascii="Arial" w:hAnsi="Arial" w:cs="Arial"/>
          <w:sz w:val="20"/>
          <w:szCs w:val="20"/>
        </w:rPr>
        <w:t xml:space="preserve"> area network or WAN</w:t>
      </w:r>
      <w:r w:rsidRPr="00A47C21">
        <w:rPr>
          <w:rFonts w:ascii="Arial" w:hAnsi="Arial" w:cs="Arial"/>
          <w:sz w:val="20"/>
          <w:szCs w:val="20"/>
        </w:rPr>
        <w:t xml:space="preserve"> outage every facility must be capable of operating standalone and allow for all features listed within this specification to work</w:t>
      </w:r>
      <w:r w:rsidR="00740770">
        <w:rPr>
          <w:rFonts w:ascii="Arial" w:hAnsi="Arial" w:cs="Arial"/>
          <w:sz w:val="20"/>
          <w:szCs w:val="20"/>
        </w:rPr>
        <w:t>. Systems that rely on the WAN to operate shall not be considered for comparison in this bid.</w:t>
      </w:r>
    </w:p>
    <w:p w14:paraId="366F0CA3" w14:textId="77777777" w:rsidR="00E10991" w:rsidRPr="00E10991" w:rsidRDefault="00E10991" w:rsidP="00E10991">
      <w:pPr>
        <w:pStyle w:val="ListParagraph"/>
        <w:rPr>
          <w:rFonts w:ascii="Arial" w:hAnsi="Arial" w:cs="Arial"/>
          <w:sz w:val="20"/>
          <w:szCs w:val="20"/>
        </w:rPr>
      </w:pPr>
    </w:p>
    <w:p w14:paraId="6AF814A8" w14:textId="5B8C9D23" w:rsidR="00343865" w:rsidRDefault="00343865" w:rsidP="002000E6">
      <w:pPr>
        <w:pStyle w:val="ListParagraph"/>
        <w:numPr>
          <w:ilvl w:val="1"/>
          <w:numId w:val="4"/>
        </w:numPr>
        <w:spacing w:line="259" w:lineRule="auto"/>
        <w:ind w:left="1080"/>
        <w:contextualSpacing/>
        <w:rPr>
          <w:rFonts w:ascii="Arial" w:hAnsi="Arial" w:cs="Arial"/>
          <w:sz w:val="20"/>
          <w:szCs w:val="20"/>
        </w:rPr>
      </w:pPr>
      <w:r>
        <w:rPr>
          <w:rFonts w:ascii="Arial" w:hAnsi="Arial" w:cs="Arial"/>
          <w:sz w:val="20"/>
          <w:szCs w:val="20"/>
        </w:rPr>
        <w:t xml:space="preserve">Automatic Failover Capability - </w:t>
      </w:r>
      <w:r w:rsidRPr="00343865">
        <w:rPr>
          <w:rFonts w:ascii="Arial" w:hAnsi="Arial" w:cs="Arial"/>
          <w:sz w:val="20"/>
          <w:szCs w:val="20"/>
        </w:rPr>
        <w:t>The failover process, once configured, will automatically occur if the primary server fails. The failure may be an internal error that is detected by the primary server itself, or it may be a catastrophic failure, such as a hardware failure, where the secondary server loses contact with the primary and assumes the Master role.</w:t>
      </w:r>
      <w:r w:rsidR="00326347">
        <w:rPr>
          <w:rFonts w:ascii="Arial" w:hAnsi="Arial" w:cs="Arial"/>
          <w:sz w:val="20"/>
          <w:szCs w:val="20"/>
        </w:rPr>
        <w:t xml:space="preserve"> Automatic Failover can occur for the following hardware and software reasons.</w:t>
      </w:r>
    </w:p>
    <w:p w14:paraId="6A4C53E2" w14:textId="77777777" w:rsidR="00150AE5" w:rsidRPr="00150AE5" w:rsidRDefault="00150AE5" w:rsidP="00150AE5">
      <w:pPr>
        <w:pStyle w:val="ListParagraph"/>
        <w:rPr>
          <w:rFonts w:ascii="Arial" w:hAnsi="Arial" w:cs="Arial"/>
          <w:sz w:val="20"/>
          <w:szCs w:val="20"/>
        </w:rPr>
      </w:pPr>
    </w:p>
    <w:p w14:paraId="07DDFD55" w14:textId="476D3543" w:rsidR="00150AE5" w:rsidRDefault="00150AE5" w:rsidP="00150AE5">
      <w:pPr>
        <w:pStyle w:val="ListParagraph"/>
        <w:spacing w:line="259" w:lineRule="auto"/>
        <w:ind w:left="1080"/>
        <w:contextualSpacing/>
        <w:rPr>
          <w:rFonts w:ascii="Arial" w:hAnsi="Arial" w:cs="Arial"/>
          <w:sz w:val="20"/>
          <w:szCs w:val="20"/>
        </w:rPr>
      </w:pPr>
      <w:r w:rsidRPr="00150AE5">
        <w:rPr>
          <w:rFonts w:ascii="Arial" w:hAnsi="Arial" w:cs="Arial"/>
          <w:sz w:val="20"/>
          <w:szCs w:val="20"/>
        </w:rPr>
        <w:t>Hardware Failures</w:t>
      </w:r>
      <w:r>
        <w:rPr>
          <w:rFonts w:ascii="Arial" w:hAnsi="Arial" w:cs="Arial"/>
          <w:sz w:val="20"/>
          <w:szCs w:val="20"/>
        </w:rPr>
        <w:t>:</w:t>
      </w:r>
    </w:p>
    <w:p w14:paraId="3A1065EE" w14:textId="77777777" w:rsidR="00150AE5" w:rsidRP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Catastrophic server failure causing server to no longer power up or boot</w:t>
      </w:r>
    </w:p>
    <w:p w14:paraId="2223371A" w14:textId="5C1FF2F8" w:rsidR="00150AE5" w:rsidRP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Loss of power</w:t>
      </w:r>
    </w:p>
    <w:p w14:paraId="43A11BBD" w14:textId="3384D079" w:rsid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Damaged Ethernet hardware (NIC)</w:t>
      </w:r>
    </w:p>
    <w:p w14:paraId="64A093C5" w14:textId="77777777" w:rsidR="00150AE5" w:rsidRP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Damaged RAM</w:t>
      </w:r>
    </w:p>
    <w:p w14:paraId="7F51D35D" w14:textId="79AFFF96" w:rsidR="00150AE5" w:rsidRP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Ethernet cable no longer supplying network connection (e.g., cable pulled out, cable</w:t>
      </w:r>
      <w:r w:rsidR="00102931">
        <w:rPr>
          <w:rFonts w:ascii="Arial" w:hAnsi="Arial" w:cs="Arial"/>
          <w:sz w:val="20"/>
          <w:szCs w:val="20"/>
        </w:rPr>
        <w:t xml:space="preserve"> </w:t>
      </w:r>
    </w:p>
    <w:p w14:paraId="01269F15" w14:textId="77777777" w:rsidR="00150AE5" w:rsidRPr="00150AE5" w:rsidRDefault="00150AE5" w:rsidP="003767FF">
      <w:pPr>
        <w:pStyle w:val="ListParagraph"/>
        <w:spacing w:line="259" w:lineRule="auto"/>
        <w:ind w:left="1440"/>
        <w:contextualSpacing/>
        <w:rPr>
          <w:rFonts w:ascii="Arial" w:hAnsi="Arial" w:cs="Arial"/>
        </w:rPr>
      </w:pPr>
      <w:r w:rsidRPr="00150AE5">
        <w:rPr>
          <w:rFonts w:ascii="Arial" w:hAnsi="Arial" w:cs="Arial"/>
          <w:sz w:val="20"/>
          <w:szCs w:val="20"/>
        </w:rPr>
        <w:t>damaged, failed network switch, network switch isolated from network, etc.)</w:t>
      </w:r>
    </w:p>
    <w:p w14:paraId="093E85E1" w14:textId="355A9290" w:rsidR="00150AE5" w:rsidRDefault="00150AE5" w:rsidP="00150AE5">
      <w:pPr>
        <w:pStyle w:val="ListParagraph"/>
        <w:numPr>
          <w:ilvl w:val="0"/>
          <w:numId w:val="64"/>
        </w:numPr>
        <w:spacing w:line="259" w:lineRule="auto"/>
        <w:ind w:left="1440"/>
        <w:contextualSpacing/>
        <w:rPr>
          <w:rFonts w:ascii="Arial" w:hAnsi="Arial" w:cs="Arial"/>
          <w:sz w:val="20"/>
          <w:szCs w:val="20"/>
        </w:rPr>
      </w:pPr>
      <w:r w:rsidRPr="00150AE5">
        <w:rPr>
          <w:rFonts w:ascii="Arial" w:hAnsi="Arial" w:cs="Arial"/>
          <w:sz w:val="20"/>
          <w:szCs w:val="20"/>
        </w:rPr>
        <w:t>Catastrophic SSD failure</w:t>
      </w:r>
    </w:p>
    <w:p w14:paraId="6EB57E25" w14:textId="712C2F25" w:rsidR="00150AE5" w:rsidRDefault="00150AE5" w:rsidP="00150AE5">
      <w:pPr>
        <w:spacing w:line="259" w:lineRule="auto"/>
        <w:contextualSpacing/>
        <w:rPr>
          <w:rFonts w:ascii="Arial" w:hAnsi="Arial" w:cs="Arial"/>
          <w:sz w:val="20"/>
          <w:szCs w:val="20"/>
        </w:rPr>
      </w:pPr>
    </w:p>
    <w:p w14:paraId="4719A144" w14:textId="6B74CA22" w:rsidR="00150AE5" w:rsidRDefault="00150AE5" w:rsidP="00150AE5">
      <w:pPr>
        <w:spacing w:line="259" w:lineRule="auto"/>
        <w:ind w:left="1080"/>
        <w:contextualSpacing/>
        <w:rPr>
          <w:rFonts w:ascii="Arial" w:hAnsi="Arial" w:cs="Arial"/>
          <w:sz w:val="20"/>
          <w:szCs w:val="20"/>
        </w:rPr>
      </w:pPr>
      <w:r w:rsidRPr="00150AE5">
        <w:rPr>
          <w:rFonts w:ascii="Arial" w:hAnsi="Arial" w:cs="Arial"/>
          <w:sz w:val="20"/>
          <w:szCs w:val="20"/>
        </w:rPr>
        <w:t>Software Failures</w:t>
      </w:r>
      <w:r>
        <w:rPr>
          <w:rFonts w:ascii="Arial" w:hAnsi="Arial" w:cs="Arial"/>
          <w:sz w:val="20"/>
          <w:szCs w:val="20"/>
        </w:rPr>
        <w:t>:</w:t>
      </w:r>
    </w:p>
    <w:p w14:paraId="7A7B6B7D" w14:textId="6BD7A566" w:rsidR="00150AE5" w:rsidRDefault="00150AE5" w:rsidP="00150AE5">
      <w:pPr>
        <w:spacing w:line="259" w:lineRule="auto"/>
        <w:ind w:left="1080"/>
        <w:contextualSpacing/>
        <w:rPr>
          <w:rFonts w:ascii="Arial" w:hAnsi="Arial" w:cs="Arial"/>
          <w:sz w:val="20"/>
          <w:szCs w:val="20"/>
        </w:rPr>
      </w:pPr>
    </w:p>
    <w:p w14:paraId="03038280" w14:textId="77777777"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Catastrophic software failure that prevents system from booting</w:t>
      </w:r>
    </w:p>
    <w:p w14:paraId="38B21888" w14:textId="304F2053"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Operating System failure (becomes unresponsive or reboots)</w:t>
      </w:r>
    </w:p>
    <w:p w14:paraId="2363DD72" w14:textId="6BD07443"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Repeated Operating System service failures (e.g., web server, database server, DHCP</w:t>
      </w:r>
    </w:p>
    <w:p w14:paraId="49332632" w14:textId="77777777"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server, etc.)</w:t>
      </w:r>
    </w:p>
    <w:p w14:paraId="4A4D2674" w14:textId="7698F8D3"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Repeated Nyquist service failures (Communication service, Device Monitor, Queue</w:t>
      </w:r>
    </w:p>
    <w:p w14:paraId="0CC90543" w14:textId="77777777"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Manager)</w:t>
      </w:r>
    </w:p>
    <w:p w14:paraId="16DB9C01" w14:textId="2BE205B9"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System becomes unresponsive, due to software issue</w:t>
      </w:r>
    </w:p>
    <w:p w14:paraId="01FCA2D7" w14:textId="091BB0AF"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Disk full, resulting in software failures</w:t>
      </w:r>
    </w:p>
    <w:p w14:paraId="53FFC8BA" w14:textId="01D59889" w:rsidR="00150AE5" w:rsidRPr="00150AE5" w:rsidRDefault="00150AE5" w:rsidP="00150AE5">
      <w:pPr>
        <w:pStyle w:val="ListParagraph"/>
        <w:numPr>
          <w:ilvl w:val="0"/>
          <w:numId w:val="65"/>
        </w:numPr>
        <w:spacing w:line="259" w:lineRule="auto"/>
        <w:ind w:left="1440"/>
        <w:contextualSpacing/>
        <w:rPr>
          <w:rFonts w:ascii="Arial" w:hAnsi="Arial" w:cs="Arial"/>
          <w:sz w:val="20"/>
          <w:szCs w:val="20"/>
        </w:rPr>
      </w:pPr>
      <w:r w:rsidRPr="00150AE5">
        <w:rPr>
          <w:rFonts w:ascii="Arial" w:hAnsi="Arial" w:cs="Arial"/>
          <w:sz w:val="20"/>
          <w:szCs w:val="20"/>
        </w:rPr>
        <w:t>System Update being performed on Primary server (this is a normal cause of failover,</w:t>
      </w:r>
      <w:r w:rsidR="00151255">
        <w:rPr>
          <w:rFonts w:ascii="Arial" w:hAnsi="Arial" w:cs="Arial"/>
          <w:sz w:val="20"/>
          <w:szCs w:val="20"/>
        </w:rPr>
        <w:t xml:space="preserve"> </w:t>
      </w:r>
    </w:p>
    <w:p w14:paraId="4AF13829" w14:textId="16C47160" w:rsidR="00150AE5" w:rsidRPr="00150AE5" w:rsidRDefault="00150AE5" w:rsidP="003767FF">
      <w:pPr>
        <w:pStyle w:val="ListParagraph"/>
        <w:spacing w:line="259" w:lineRule="auto"/>
        <w:ind w:left="1440"/>
        <w:contextualSpacing/>
        <w:rPr>
          <w:rFonts w:ascii="Arial" w:hAnsi="Arial" w:cs="Arial"/>
          <w:sz w:val="20"/>
          <w:szCs w:val="20"/>
        </w:rPr>
      </w:pPr>
      <w:r w:rsidRPr="00150AE5">
        <w:rPr>
          <w:rFonts w:ascii="Arial" w:hAnsi="Arial" w:cs="Arial"/>
          <w:sz w:val="20"/>
          <w:szCs w:val="20"/>
        </w:rPr>
        <w:t>though it’s not really a failure.)</w:t>
      </w:r>
    </w:p>
    <w:p w14:paraId="4A3D6A6A" w14:textId="77777777" w:rsidR="00343865" w:rsidRPr="00343865" w:rsidRDefault="00343865" w:rsidP="00343865">
      <w:pPr>
        <w:pStyle w:val="ListParagraph"/>
        <w:rPr>
          <w:rFonts w:ascii="Arial" w:hAnsi="Arial" w:cs="Arial"/>
          <w:sz w:val="20"/>
          <w:szCs w:val="20"/>
        </w:rPr>
      </w:pPr>
    </w:p>
    <w:p w14:paraId="6B73040B" w14:textId="687F8A58" w:rsidR="00E10991" w:rsidRDefault="00E10991" w:rsidP="002000E6">
      <w:pPr>
        <w:pStyle w:val="ListParagraph"/>
        <w:numPr>
          <w:ilvl w:val="1"/>
          <w:numId w:val="4"/>
        </w:numPr>
        <w:spacing w:line="259" w:lineRule="auto"/>
        <w:ind w:left="1080"/>
        <w:contextualSpacing/>
        <w:rPr>
          <w:rFonts w:ascii="Arial" w:hAnsi="Arial" w:cs="Arial"/>
          <w:sz w:val="20"/>
          <w:szCs w:val="20"/>
        </w:rPr>
      </w:pPr>
      <w:r>
        <w:rPr>
          <w:rFonts w:ascii="Arial" w:hAnsi="Arial" w:cs="Arial"/>
          <w:sz w:val="20"/>
          <w:szCs w:val="20"/>
        </w:rPr>
        <w:t>In the event of a Nyquist server</w:t>
      </w:r>
      <w:r w:rsidR="00343865">
        <w:rPr>
          <w:rFonts w:ascii="Arial" w:hAnsi="Arial" w:cs="Arial"/>
          <w:sz w:val="20"/>
          <w:szCs w:val="20"/>
        </w:rPr>
        <w:t xml:space="preserve"> non-Automatic Failover</w:t>
      </w:r>
      <w:r>
        <w:rPr>
          <w:rFonts w:ascii="Arial" w:hAnsi="Arial" w:cs="Arial"/>
          <w:sz w:val="20"/>
          <w:szCs w:val="20"/>
        </w:rPr>
        <w:t xml:space="preserve"> or network failure all amplifiers and VoIP speakers will retain a </w:t>
      </w:r>
      <w:r w:rsidRPr="00E10991">
        <w:rPr>
          <w:rFonts w:ascii="Arial" w:hAnsi="Arial" w:cs="Arial"/>
          <w:sz w:val="20"/>
          <w:szCs w:val="20"/>
        </w:rPr>
        <w:t xml:space="preserve">72-Hour Backup </w:t>
      </w:r>
      <w:r>
        <w:rPr>
          <w:rFonts w:ascii="Arial" w:hAnsi="Arial" w:cs="Arial"/>
          <w:sz w:val="20"/>
          <w:szCs w:val="20"/>
        </w:rPr>
        <w:t>Tone</w:t>
      </w:r>
      <w:r w:rsidRPr="00E10991">
        <w:rPr>
          <w:rFonts w:ascii="Arial" w:hAnsi="Arial" w:cs="Arial"/>
          <w:sz w:val="20"/>
          <w:szCs w:val="20"/>
        </w:rPr>
        <w:t xml:space="preserve"> Schedule</w:t>
      </w:r>
      <w:r w:rsidR="00D47F0B">
        <w:rPr>
          <w:rFonts w:ascii="Arial" w:hAnsi="Arial" w:cs="Arial"/>
          <w:sz w:val="20"/>
          <w:szCs w:val="20"/>
        </w:rPr>
        <w:t xml:space="preserve">, </w:t>
      </w:r>
      <w:r w:rsidR="00B24CAF">
        <w:rPr>
          <w:rFonts w:ascii="Arial" w:hAnsi="Arial" w:cs="Arial"/>
          <w:sz w:val="20"/>
          <w:szCs w:val="20"/>
        </w:rPr>
        <w:t>f</w:t>
      </w:r>
      <w:r>
        <w:rPr>
          <w:rFonts w:ascii="Arial" w:hAnsi="Arial" w:cs="Arial"/>
          <w:sz w:val="20"/>
          <w:szCs w:val="20"/>
        </w:rPr>
        <w:t>urther reinforcing redundancy in the system</w:t>
      </w:r>
      <w:r w:rsidR="009D6DD2">
        <w:rPr>
          <w:rFonts w:ascii="Arial" w:hAnsi="Arial" w:cs="Arial"/>
          <w:sz w:val="20"/>
          <w:szCs w:val="20"/>
        </w:rPr>
        <w:t>.</w:t>
      </w:r>
    </w:p>
    <w:p w14:paraId="56D5E72E" w14:textId="77777777" w:rsidR="00845ECC" w:rsidRPr="002E52CD" w:rsidRDefault="00845ECC" w:rsidP="002E52CD">
      <w:pPr>
        <w:rPr>
          <w:rFonts w:ascii="Arial" w:hAnsi="Arial" w:cs="Arial"/>
          <w:sz w:val="20"/>
          <w:szCs w:val="20"/>
        </w:rPr>
      </w:pPr>
    </w:p>
    <w:p w14:paraId="6712A31B" w14:textId="5712C001"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 xml:space="preserve">The </w:t>
      </w:r>
      <w:r w:rsidR="00713F2F">
        <w:rPr>
          <w:rFonts w:ascii="Arial" w:hAnsi="Arial" w:cs="Arial"/>
          <w:sz w:val="20"/>
          <w:szCs w:val="20"/>
        </w:rPr>
        <w:t>C4000</w:t>
      </w:r>
      <w:r w:rsidRPr="00A47C21">
        <w:rPr>
          <w:rFonts w:ascii="Arial" w:hAnsi="Arial" w:cs="Arial"/>
          <w:sz w:val="20"/>
          <w:szCs w:val="20"/>
        </w:rPr>
        <w:t xml:space="preserve"> </w:t>
      </w:r>
      <w:r w:rsidR="004F3220">
        <w:rPr>
          <w:rFonts w:ascii="Arial" w:hAnsi="Arial" w:cs="Arial"/>
          <w:sz w:val="20"/>
          <w:szCs w:val="20"/>
        </w:rPr>
        <w:t xml:space="preserve">system </w:t>
      </w:r>
      <w:r w:rsidRPr="00A47C21">
        <w:rPr>
          <w:rFonts w:ascii="Arial" w:hAnsi="Arial" w:cs="Arial"/>
          <w:sz w:val="20"/>
          <w:szCs w:val="20"/>
        </w:rPr>
        <w:t xml:space="preserve">has a </w:t>
      </w:r>
      <w:proofErr w:type="gramStart"/>
      <w:r w:rsidRPr="00A47C21">
        <w:rPr>
          <w:rFonts w:ascii="Arial" w:hAnsi="Arial" w:cs="Arial"/>
          <w:sz w:val="20"/>
          <w:szCs w:val="20"/>
        </w:rPr>
        <w:t>Disable</w:t>
      </w:r>
      <w:proofErr w:type="gramEnd"/>
      <w:r w:rsidRPr="00A47C21">
        <w:rPr>
          <w:rFonts w:ascii="Arial" w:hAnsi="Arial" w:cs="Arial"/>
          <w:sz w:val="20"/>
          <w:szCs w:val="20"/>
        </w:rPr>
        <w:t xml:space="preserve"> Audio feature that can be activated via contact closure from </w:t>
      </w:r>
      <w:r w:rsidR="00954650">
        <w:rPr>
          <w:rFonts w:ascii="Arial" w:hAnsi="Arial" w:cs="Arial"/>
          <w:sz w:val="20"/>
          <w:szCs w:val="20"/>
        </w:rPr>
        <w:t xml:space="preserve">a </w:t>
      </w:r>
      <w:r w:rsidRPr="00A47C21">
        <w:rPr>
          <w:rFonts w:ascii="Arial" w:hAnsi="Arial" w:cs="Arial"/>
          <w:sz w:val="20"/>
          <w:szCs w:val="20"/>
        </w:rPr>
        <w:t xml:space="preserve">fire alarm or security system, Admin Web UI, dial string, panic button, </w:t>
      </w:r>
      <w:r w:rsidR="00343865">
        <w:rPr>
          <w:rFonts w:ascii="Arial" w:hAnsi="Arial" w:cs="Arial"/>
          <w:sz w:val="20"/>
          <w:szCs w:val="20"/>
        </w:rPr>
        <w:t xml:space="preserve">secure </w:t>
      </w:r>
      <w:r w:rsidRPr="00A47C21">
        <w:rPr>
          <w:rFonts w:ascii="Arial" w:hAnsi="Arial" w:cs="Arial"/>
          <w:sz w:val="20"/>
          <w:szCs w:val="20"/>
        </w:rPr>
        <w:t>API or with an Admin</w:t>
      </w:r>
      <w:r w:rsidR="00343865">
        <w:rPr>
          <w:rFonts w:ascii="Arial" w:hAnsi="Arial" w:cs="Arial"/>
          <w:sz w:val="20"/>
          <w:szCs w:val="20"/>
        </w:rPr>
        <w:t xml:space="preserve"> or staff</w:t>
      </w:r>
      <w:r w:rsidRPr="00A47C21">
        <w:rPr>
          <w:rFonts w:ascii="Arial" w:hAnsi="Arial" w:cs="Arial"/>
          <w:sz w:val="20"/>
          <w:szCs w:val="20"/>
        </w:rPr>
        <w:t xml:space="preserve"> phone touch interface.  When the </w:t>
      </w:r>
      <w:r w:rsidR="00713F2F">
        <w:rPr>
          <w:rFonts w:ascii="Arial" w:hAnsi="Arial" w:cs="Arial"/>
          <w:sz w:val="20"/>
          <w:szCs w:val="20"/>
        </w:rPr>
        <w:t>C4000</w:t>
      </w:r>
      <w:r w:rsidRPr="00A47C21">
        <w:rPr>
          <w:rFonts w:ascii="Arial" w:hAnsi="Arial" w:cs="Arial"/>
          <w:sz w:val="20"/>
          <w:szCs w:val="20"/>
        </w:rPr>
        <w:t xml:space="preserve"> has its Audio Disabled the follow features are disabled: programmed or manually activated audio distribution, Zone Paging, </w:t>
      </w:r>
      <w:r w:rsidR="009815B5">
        <w:rPr>
          <w:rFonts w:ascii="Arial" w:hAnsi="Arial" w:cs="Arial"/>
          <w:sz w:val="20"/>
          <w:szCs w:val="20"/>
        </w:rPr>
        <w:t xml:space="preserve">Emergency and </w:t>
      </w:r>
      <w:r w:rsidRPr="00A47C21">
        <w:rPr>
          <w:rFonts w:ascii="Arial" w:hAnsi="Arial" w:cs="Arial"/>
          <w:sz w:val="20"/>
          <w:szCs w:val="20"/>
        </w:rPr>
        <w:t>normal announcement files</w:t>
      </w:r>
      <w:r w:rsidR="009815B5">
        <w:rPr>
          <w:rFonts w:ascii="Arial" w:hAnsi="Arial" w:cs="Arial"/>
          <w:sz w:val="20"/>
          <w:szCs w:val="20"/>
        </w:rPr>
        <w:t xml:space="preserve">, </w:t>
      </w:r>
      <w:r w:rsidRPr="00A47C21">
        <w:rPr>
          <w:rFonts w:ascii="Arial" w:hAnsi="Arial" w:cs="Arial"/>
          <w:sz w:val="20"/>
          <w:szCs w:val="20"/>
        </w:rPr>
        <w:t xml:space="preserve">All-Call Paging, </w:t>
      </w:r>
      <w:r w:rsidR="009815B5">
        <w:rPr>
          <w:rFonts w:ascii="Arial" w:hAnsi="Arial" w:cs="Arial"/>
          <w:sz w:val="20"/>
          <w:szCs w:val="20"/>
        </w:rPr>
        <w:t xml:space="preserve">all </w:t>
      </w:r>
      <w:r w:rsidRPr="00A47C21">
        <w:rPr>
          <w:rFonts w:ascii="Arial" w:hAnsi="Arial" w:cs="Arial"/>
          <w:sz w:val="20"/>
          <w:szCs w:val="20"/>
        </w:rPr>
        <w:t xml:space="preserve">manual </w:t>
      </w:r>
      <w:r w:rsidR="002E52CD" w:rsidRPr="00A47C21">
        <w:rPr>
          <w:rFonts w:ascii="Arial" w:hAnsi="Arial" w:cs="Arial"/>
          <w:sz w:val="20"/>
          <w:szCs w:val="20"/>
        </w:rPr>
        <w:t>tones, scheduled</w:t>
      </w:r>
      <w:r w:rsidRPr="00A47C21">
        <w:rPr>
          <w:rFonts w:ascii="Arial" w:hAnsi="Arial" w:cs="Arial"/>
          <w:sz w:val="20"/>
          <w:szCs w:val="20"/>
        </w:rPr>
        <w:t xml:space="preserve"> event </w:t>
      </w:r>
      <w:r w:rsidR="009815B5">
        <w:rPr>
          <w:rFonts w:ascii="Arial" w:hAnsi="Arial" w:cs="Arial"/>
          <w:sz w:val="20"/>
          <w:szCs w:val="20"/>
        </w:rPr>
        <w:t xml:space="preserve">audio or </w:t>
      </w:r>
      <w:r w:rsidRPr="00A47C21">
        <w:rPr>
          <w:rFonts w:ascii="Arial" w:hAnsi="Arial" w:cs="Arial"/>
          <w:sz w:val="20"/>
          <w:szCs w:val="20"/>
        </w:rPr>
        <w:t>tones.</w:t>
      </w:r>
      <w:r w:rsidR="009815B5">
        <w:rPr>
          <w:rFonts w:ascii="Arial" w:hAnsi="Arial" w:cs="Arial"/>
          <w:sz w:val="20"/>
          <w:szCs w:val="20"/>
        </w:rPr>
        <w:t xml:space="preserve"> Optionally the system can disable Emergency All-</w:t>
      </w:r>
      <w:r w:rsidR="00326347">
        <w:rPr>
          <w:rFonts w:ascii="Arial" w:hAnsi="Arial" w:cs="Arial"/>
          <w:sz w:val="20"/>
          <w:szCs w:val="20"/>
        </w:rPr>
        <w:t>C</w:t>
      </w:r>
      <w:r w:rsidR="009815B5">
        <w:rPr>
          <w:rFonts w:ascii="Arial" w:hAnsi="Arial" w:cs="Arial"/>
          <w:sz w:val="20"/>
          <w:szCs w:val="20"/>
        </w:rPr>
        <w:t xml:space="preserve">all and Intercom calling if desired by the end-user. </w:t>
      </w:r>
      <w:r w:rsidR="00326347">
        <w:rPr>
          <w:rFonts w:ascii="Arial" w:hAnsi="Arial" w:cs="Arial"/>
          <w:sz w:val="20"/>
          <w:szCs w:val="20"/>
        </w:rPr>
        <w:t>Systems</w:t>
      </w:r>
      <w:r w:rsidR="009815B5">
        <w:rPr>
          <w:rFonts w:ascii="Arial" w:hAnsi="Arial" w:cs="Arial"/>
          <w:sz w:val="20"/>
          <w:szCs w:val="20"/>
        </w:rPr>
        <w:t xml:space="preserve"> that don’t provide these capabilities shall not be considered equivalent.</w:t>
      </w:r>
    </w:p>
    <w:p w14:paraId="51082304" w14:textId="77777777" w:rsidR="00845ECC" w:rsidRPr="00A47C21" w:rsidRDefault="00845ECC" w:rsidP="00845ECC">
      <w:pPr>
        <w:pStyle w:val="ListParagraph"/>
        <w:rPr>
          <w:rFonts w:ascii="Arial" w:hAnsi="Arial" w:cs="Arial"/>
          <w:sz w:val="20"/>
          <w:szCs w:val="20"/>
        </w:rPr>
      </w:pPr>
    </w:p>
    <w:p w14:paraId="403432FC" w14:textId="094D1AB9"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Optional password protection for multi-site emergency all-</w:t>
      </w:r>
      <w:r w:rsidR="003C1E3E">
        <w:rPr>
          <w:rFonts w:ascii="Arial" w:hAnsi="Arial" w:cs="Arial"/>
          <w:sz w:val="20"/>
          <w:szCs w:val="20"/>
        </w:rPr>
        <w:t>c</w:t>
      </w:r>
      <w:r w:rsidRPr="00A47C21">
        <w:rPr>
          <w:rFonts w:ascii="Arial" w:hAnsi="Arial" w:cs="Arial"/>
          <w:sz w:val="20"/>
          <w:szCs w:val="20"/>
        </w:rPr>
        <w:t>all, multi-site all-call, facility page</w:t>
      </w:r>
      <w:r w:rsidR="00E12A54">
        <w:rPr>
          <w:rFonts w:ascii="Arial" w:hAnsi="Arial" w:cs="Arial"/>
          <w:sz w:val="20"/>
          <w:szCs w:val="20"/>
        </w:rPr>
        <w:t>,</w:t>
      </w:r>
      <w:r w:rsidRPr="00A47C21">
        <w:rPr>
          <w:rFonts w:ascii="Arial" w:hAnsi="Arial" w:cs="Arial"/>
          <w:sz w:val="20"/>
          <w:szCs w:val="20"/>
        </w:rPr>
        <w:t xml:space="preserve"> </w:t>
      </w:r>
      <w:r w:rsidR="00DC59FA">
        <w:rPr>
          <w:rFonts w:ascii="Arial" w:hAnsi="Arial" w:cs="Arial"/>
          <w:sz w:val="20"/>
          <w:szCs w:val="20"/>
        </w:rPr>
        <w:t>e</w:t>
      </w:r>
      <w:r w:rsidRPr="00A47C21">
        <w:rPr>
          <w:rFonts w:ascii="Arial" w:hAnsi="Arial" w:cs="Arial"/>
          <w:sz w:val="20"/>
          <w:szCs w:val="20"/>
        </w:rPr>
        <w:t>mergency all-call page, all-call page, emergency announcement, announcement</w:t>
      </w:r>
      <w:r w:rsidR="009815B5">
        <w:rPr>
          <w:rFonts w:ascii="Arial" w:hAnsi="Arial" w:cs="Arial"/>
          <w:sz w:val="20"/>
          <w:szCs w:val="20"/>
        </w:rPr>
        <w:t>, facility announcement, facility emergency announcement</w:t>
      </w:r>
      <w:r w:rsidRPr="00A47C21">
        <w:rPr>
          <w:rFonts w:ascii="Arial" w:hAnsi="Arial" w:cs="Arial"/>
          <w:sz w:val="20"/>
          <w:szCs w:val="20"/>
        </w:rPr>
        <w:t>, zone pag</w:t>
      </w:r>
      <w:r w:rsidR="009815B5">
        <w:rPr>
          <w:rFonts w:ascii="Arial" w:hAnsi="Arial" w:cs="Arial"/>
          <w:sz w:val="20"/>
          <w:szCs w:val="20"/>
        </w:rPr>
        <w:t>ing</w:t>
      </w:r>
      <w:r w:rsidRPr="00A47C21">
        <w:rPr>
          <w:rFonts w:ascii="Arial" w:hAnsi="Arial" w:cs="Arial"/>
          <w:sz w:val="20"/>
          <w:szCs w:val="20"/>
        </w:rPr>
        <w:t>, alarm</w:t>
      </w:r>
      <w:r w:rsidR="009815B5">
        <w:rPr>
          <w:rFonts w:ascii="Arial" w:hAnsi="Arial" w:cs="Arial"/>
          <w:sz w:val="20"/>
          <w:szCs w:val="20"/>
        </w:rPr>
        <w:t xml:space="preserve"> tones</w:t>
      </w:r>
      <w:r w:rsidRPr="00A47C21">
        <w:rPr>
          <w:rFonts w:ascii="Arial" w:hAnsi="Arial" w:cs="Arial"/>
          <w:sz w:val="20"/>
          <w:szCs w:val="20"/>
        </w:rPr>
        <w:t>, and tone are used to prevent unauthorized use of the system.</w:t>
      </w:r>
    </w:p>
    <w:p w14:paraId="2D94C1EB" w14:textId="77777777" w:rsidR="00845ECC" w:rsidRPr="00A47C21" w:rsidRDefault="00845ECC" w:rsidP="00845ECC">
      <w:pPr>
        <w:pStyle w:val="ListParagraph"/>
        <w:rPr>
          <w:rFonts w:ascii="Arial" w:hAnsi="Arial" w:cs="Arial"/>
          <w:sz w:val="20"/>
          <w:szCs w:val="20"/>
        </w:rPr>
      </w:pPr>
    </w:p>
    <w:p w14:paraId="3EE01C14" w14:textId="44328D81"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lastRenderedPageBreak/>
        <w:t xml:space="preserve">Text-to-Speech option allows Admin Web UI users to add custom announcements into the system by simply typing the text that you want converted to speech for this announcement. The system will then generate a .wav file that can be used by the </w:t>
      </w:r>
      <w:r w:rsidR="00713F2F">
        <w:rPr>
          <w:rFonts w:ascii="Arial" w:hAnsi="Arial" w:cs="Arial"/>
          <w:sz w:val="20"/>
          <w:szCs w:val="20"/>
        </w:rPr>
        <w:t>C4000</w:t>
      </w:r>
      <w:r w:rsidRPr="00A47C21">
        <w:rPr>
          <w:rFonts w:ascii="Arial" w:hAnsi="Arial" w:cs="Arial"/>
          <w:sz w:val="20"/>
          <w:szCs w:val="20"/>
        </w:rPr>
        <w:t xml:space="preserve"> system.  Systems that don’t offer Text-to-Speech options shall not be equivalent.</w:t>
      </w:r>
    </w:p>
    <w:p w14:paraId="36A1FE96" w14:textId="77777777" w:rsidR="00845ECC" w:rsidRPr="00A47C21" w:rsidRDefault="00845ECC" w:rsidP="00845ECC">
      <w:pPr>
        <w:pStyle w:val="ListParagraph"/>
        <w:rPr>
          <w:rFonts w:ascii="Arial" w:hAnsi="Arial" w:cs="Arial"/>
          <w:sz w:val="20"/>
          <w:szCs w:val="20"/>
        </w:rPr>
      </w:pPr>
    </w:p>
    <w:p w14:paraId="7FB099BA" w14:textId="77777777" w:rsidR="00845ECC" w:rsidRDefault="00845ECC" w:rsidP="002000E6">
      <w:pPr>
        <w:pStyle w:val="ListParagraph"/>
        <w:numPr>
          <w:ilvl w:val="1"/>
          <w:numId w:val="4"/>
        </w:numPr>
        <w:spacing w:line="259" w:lineRule="auto"/>
        <w:ind w:left="1080"/>
        <w:contextualSpacing/>
        <w:rPr>
          <w:rFonts w:ascii="Arial" w:hAnsi="Arial" w:cs="Arial"/>
          <w:sz w:val="20"/>
          <w:szCs w:val="20"/>
        </w:rPr>
      </w:pPr>
      <w:r w:rsidRPr="00A47C21">
        <w:rPr>
          <w:rFonts w:ascii="Arial" w:hAnsi="Arial" w:cs="Arial"/>
          <w:sz w:val="20"/>
          <w:szCs w:val="20"/>
        </w:rPr>
        <w:t>Installation Wizards are available for installers to reduce the setup time on major components in the system programming.  Included wizards are as follows: Customer Information, Dialing Length, Station, User, Time Zone, Network Time Server, and Zones as a minimum.</w:t>
      </w:r>
      <w:bookmarkEnd w:id="3"/>
    </w:p>
    <w:p w14:paraId="35068196" w14:textId="77777777" w:rsidR="00845ECC" w:rsidRPr="00A47C21" w:rsidRDefault="00845ECC" w:rsidP="00845ECC">
      <w:pPr>
        <w:rPr>
          <w:rFonts w:ascii="Arial" w:hAnsi="Arial" w:cs="Arial"/>
          <w:sz w:val="20"/>
          <w:szCs w:val="20"/>
        </w:rPr>
      </w:pPr>
    </w:p>
    <w:p w14:paraId="55A62BA3" w14:textId="77777777" w:rsidR="00845ECC" w:rsidRDefault="00845ECC" w:rsidP="00845ECC">
      <w:pPr>
        <w:pStyle w:val="ListParagraph"/>
        <w:ind w:left="450"/>
        <w:rPr>
          <w:rFonts w:ascii="Arial" w:hAnsi="Arial" w:cs="Arial"/>
          <w:sz w:val="20"/>
          <w:szCs w:val="20"/>
        </w:rPr>
      </w:pPr>
    </w:p>
    <w:p w14:paraId="62E4E561" w14:textId="77777777" w:rsidR="00845ECC" w:rsidRPr="001A1BA1" w:rsidRDefault="00845ECC" w:rsidP="002000E6">
      <w:pPr>
        <w:pStyle w:val="ListParagraph"/>
        <w:numPr>
          <w:ilvl w:val="1"/>
          <w:numId w:val="2"/>
        </w:numPr>
        <w:spacing w:line="259" w:lineRule="auto"/>
        <w:contextualSpacing/>
        <w:rPr>
          <w:rFonts w:ascii="Arial" w:hAnsi="Arial" w:cs="Arial"/>
          <w:b/>
          <w:bCs/>
          <w:sz w:val="20"/>
          <w:szCs w:val="20"/>
        </w:rPr>
      </w:pPr>
      <w:r w:rsidRPr="001A1BA1">
        <w:rPr>
          <w:rFonts w:ascii="Arial" w:hAnsi="Arial" w:cs="Arial"/>
          <w:b/>
          <w:bCs/>
          <w:sz w:val="20"/>
          <w:szCs w:val="20"/>
        </w:rPr>
        <w:t>SUBMITTALS</w:t>
      </w:r>
    </w:p>
    <w:p w14:paraId="024099ED" w14:textId="77777777" w:rsidR="00845ECC" w:rsidRDefault="00845ECC" w:rsidP="00845ECC">
      <w:pPr>
        <w:pStyle w:val="ListParagraph"/>
        <w:rPr>
          <w:rFonts w:ascii="Arial" w:hAnsi="Arial" w:cs="Arial"/>
          <w:sz w:val="20"/>
          <w:szCs w:val="20"/>
        </w:rPr>
      </w:pPr>
    </w:p>
    <w:p w14:paraId="035DCADB" w14:textId="10281608" w:rsidR="00845ECC" w:rsidRDefault="00845ECC" w:rsidP="002000E6">
      <w:pPr>
        <w:pStyle w:val="ListParagraph"/>
        <w:numPr>
          <w:ilvl w:val="0"/>
          <w:numId w:val="5"/>
        </w:numPr>
        <w:spacing w:after="160" w:line="259" w:lineRule="auto"/>
        <w:ind w:left="720"/>
        <w:contextualSpacing/>
        <w:rPr>
          <w:rFonts w:ascii="Arial" w:hAnsi="Arial" w:cs="Arial"/>
          <w:sz w:val="20"/>
          <w:szCs w:val="20"/>
        </w:rPr>
      </w:pPr>
      <w:bookmarkStart w:id="5" w:name="_Hlk132371053"/>
      <w:r w:rsidRPr="00A47C21">
        <w:rPr>
          <w:rFonts w:ascii="Arial" w:hAnsi="Arial" w:cs="Arial"/>
          <w:sz w:val="20"/>
          <w:szCs w:val="20"/>
        </w:rPr>
        <w:t>Specification sheets on all items including cable types</w:t>
      </w:r>
      <w:r w:rsidR="009D6DD2">
        <w:rPr>
          <w:rFonts w:ascii="Arial" w:hAnsi="Arial" w:cs="Arial"/>
          <w:sz w:val="20"/>
          <w:szCs w:val="20"/>
        </w:rPr>
        <w:t>.</w:t>
      </w:r>
    </w:p>
    <w:p w14:paraId="403BD80D" w14:textId="77777777" w:rsidR="00845ECC" w:rsidRDefault="00845ECC" w:rsidP="00845ECC">
      <w:pPr>
        <w:pStyle w:val="ListParagraph"/>
        <w:rPr>
          <w:rFonts w:ascii="Arial" w:hAnsi="Arial" w:cs="Arial"/>
          <w:sz w:val="20"/>
          <w:szCs w:val="20"/>
        </w:rPr>
      </w:pPr>
    </w:p>
    <w:p w14:paraId="52DC46CD" w14:textId="0B2EC225" w:rsidR="00845ECC" w:rsidRDefault="00845ECC" w:rsidP="002000E6">
      <w:pPr>
        <w:pStyle w:val="ListParagraph"/>
        <w:numPr>
          <w:ilvl w:val="0"/>
          <w:numId w:val="5"/>
        </w:numPr>
        <w:spacing w:after="160" w:line="259" w:lineRule="auto"/>
        <w:ind w:left="720"/>
        <w:contextualSpacing/>
        <w:rPr>
          <w:rFonts w:ascii="Arial" w:hAnsi="Arial" w:cs="Arial"/>
          <w:sz w:val="20"/>
          <w:szCs w:val="20"/>
        </w:rPr>
      </w:pPr>
      <w:r w:rsidRPr="00A47C21">
        <w:rPr>
          <w:rFonts w:ascii="Arial" w:hAnsi="Arial" w:cs="Arial"/>
          <w:sz w:val="20"/>
          <w:szCs w:val="20"/>
        </w:rPr>
        <w:t>Outline drawing of system control cabinet showing relative position of all major components</w:t>
      </w:r>
      <w:r w:rsidR="009D6DD2">
        <w:rPr>
          <w:rFonts w:ascii="Arial" w:hAnsi="Arial" w:cs="Arial"/>
          <w:sz w:val="20"/>
          <w:szCs w:val="20"/>
        </w:rPr>
        <w:t>.</w:t>
      </w:r>
    </w:p>
    <w:p w14:paraId="6794FA17" w14:textId="77777777" w:rsidR="00845ECC" w:rsidRPr="00A47C21" w:rsidRDefault="00845ECC" w:rsidP="00845ECC">
      <w:pPr>
        <w:pStyle w:val="ListParagraph"/>
        <w:rPr>
          <w:rFonts w:ascii="Arial" w:hAnsi="Arial" w:cs="Arial"/>
          <w:sz w:val="20"/>
          <w:szCs w:val="20"/>
        </w:rPr>
      </w:pPr>
    </w:p>
    <w:p w14:paraId="594B3978" w14:textId="77777777" w:rsidR="00845ECC" w:rsidRDefault="00845ECC" w:rsidP="002000E6">
      <w:pPr>
        <w:pStyle w:val="ListParagraph"/>
        <w:numPr>
          <w:ilvl w:val="0"/>
          <w:numId w:val="5"/>
        </w:numPr>
        <w:spacing w:after="160" w:line="259" w:lineRule="auto"/>
        <w:ind w:left="720"/>
        <w:contextualSpacing/>
        <w:rPr>
          <w:rFonts w:ascii="Arial" w:hAnsi="Arial" w:cs="Arial"/>
          <w:sz w:val="20"/>
          <w:szCs w:val="20"/>
        </w:rPr>
      </w:pPr>
      <w:r w:rsidRPr="00A47C21">
        <w:rPr>
          <w:rFonts w:ascii="Arial" w:hAnsi="Arial" w:cs="Arial"/>
          <w:sz w:val="20"/>
          <w:szCs w:val="20"/>
        </w:rPr>
        <w:t>Shop drawings, detailing integrated electronic communications network system including, but not limited to, the following:</w:t>
      </w:r>
    </w:p>
    <w:p w14:paraId="35E886C3" w14:textId="77777777" w:rsidR="00845ECC" w:rsidRPr="00A47C21" w:rsidRDefault="00845ECC" w:rsidP="00845ECC">
      <w:pPr>
        <w:pStyle w:val="ListParagraph"/>
        <w:rPr>
          <w:rFonts w:ascii="Arial" w:hAnsi="Arial" w:cs="Arial"/>
          <w:sz w:val="20"/>
          <w:szCs w:val="20"/>
        </w:rPr>
      </w:pPr>
    </w:p>
    <w:p w14:paraId="2FF3EC63" w14:textId="446EB783" w:rsidR="00845ECC" w:rsidRPr="00B03B03" w:rsidRDefault="00845ECC" w:rsidP="00B03B03">
      <w:pPr>
        <w:pStyle w:val="ListParagraph"/>
        <w:numPr>
          <w:ilvl w:val="1"/>
          <w:numId w:val="5"/>
        </w:numPr>
        <w:spacing w:after="160" w:line="259" w:lineRule="auto"/>
        <w:ind w:left="1080"/>
        <w:contextualSpacing/>
        <w:rPr>
          <w:rFonts w:ascii="Arial" w:hAnsi="Arial" w:cs="Arial"/>
          <w:sz w:val="20"/>
          <w:szCs w:val="20"/>
        </w:rPr>
      </w:pPr>
      <w:r w:rsidRPr="00A47C21">
        <w:rPr>
          <w:rFonts w:ascii="Arial" w:hAnsi="Arial" w:cs="Arial"/>
          <w:sz w:val="20"/>
          <w:szCs w:val="20"/>
        </w:rPr>
        <w:t>Station wiring arrangement</w:t>
      </w:r>
    </w:p>
    <w:p w14:paraId="3BC04DD5" w14:textId="77777777" w:rsidR="00845ECC" w:rsidRDefault="00845ECC" w:rsidP="002000E6">
      <w:pPr>
        <w:pStyle w:val="ListParagraph"/>
        <w:numPr>
          <w:ilvl w:val="1"/>
          <w:numId w:val="5"/>
        </w:numPr>
        <w:spacing w:after="160" w:line="259" w:lineRule="auto"/>
        <w:ind w:left="1080"/>
        <w:contextualSpacing/>
        <w:rPr>
          <w:rFonts w:ascii="Arial" w:hAnsi="Arial" w:cs="Arial"/>
          <w:sz w:val="20"/>
          <w:szCs w:val="20"/>
        </w:rPr>
      </w:pPr>
      <w:r w:rsidRPr="00A47C21">
        <w:rPr>
          <w:rFonts w:ascii="Arial" w:hAnsi="Arial" w:cs="Arial"/>
          <w:sz w:val="20"/>
          <w:szCs w:val="20"/>
        </w:rPr>
        <w:t>Equipment cabinet detail drawing</w:t>
      </w:r>
    </w:p>
    <w:p w14:paraId="5B76C33D" w14:textId="77777777" w:rsidR="00845ECC" w:rsidRPr="00A47C21" w:rsidRDefault="00845ECC" w:rsidP="00845ECC">
      <w:pPr>
        <w:pStyle w:val="ListParagraph"/>
        <w:rPr>
          <w:rFonts w:ascii="Arial" w:hAnsi="Arial" w:cs="Arial"/>
          <w:sz w:val="20"/>
          <w:szCs w:val="20"/>
        </w:rPr>
      </w:pPr>
    </w:p>
    <w:p w14:paraId="762CD359" w14:textId="77777777" w:rsidR="00845ECC" w:rsidRDefault="00845ECC" w:rsidP="002000E6">
      <w:pPr>
        <w:pStyle w:val="ListParagraph"/>
        <w:numPr>
          <w:ilvl w:val="0"/>
          <w:numId w:val="5"/>
        </w:numPr>
        <w:spacing w:after="160" w:line="259" w:lineRule="auto"/>
        <w:ind w:left="720"/>
        <w:contextualSpacing/>
        <w:rPr>
          <w:rFonts w:ascii="Arial" w:hAnsi="Arial" w:cs="Arial"/>
          <w:sz w:val="20"/>
          <w:szCs w:val="20"/>
        </w:rPr>
      </w:pPr>
      <w:r w:rsidRPr="00A47C21">
        <w:rPr>
          <w:rFonts w:ascii="Arial" w:hAnsi="Arial" w:cs="Arial"/>
          <w:sz w:val="20"/>
          <w:szCs w:val="20"/>
        </w:rPr>
        <w:t>Wiring diagrams showing typical connections for all equipment</w:t>
      </w:r>
    </w:p>
    <w:p w14:paraId="30B4F585" w14:textId="77777777" w:rsidR="00845ECC" w:rsidRDefault="00845ECC" w:rsidP="00845ECC">
      <w:pPr>
        <w:pStyle w:val="ListParagraph"/>
        <w:rPr>
          <w:rFonts w:ascii="Arial" w:hAnsi="Arial" w:cs="Arial"/>
          <w:sz w:val="20"/>
          <w:szCs w:val="20"/>
        </w:rPr>
      </w:pPr>
    </w:p>
    <w:p w14:paraId="293BB048" w14:textId="24157826" w:rsidR="00845ECC" w:rsidRDefault="00845ECC" w:rsidP="002000E6">
      <w:pPr>
        <w:pStyle w:val="ListParagraph"/>
        <w:numPr>
          <w:ilvl w:val="0"/>
          <w:numId w:val="5"/>
        </w:numPr>
        <w:spacing w:line="259" w:lineRule="auto"/>
        <w:ind w:left="720"/>
        <w:contextualSpacing/>
        <w:rPr>
          <w:rFonts w:ascii="Arial" w:hAnsi="Arial" w:cs="Arial"/>
          <w:sz w:val="20"/>
          <w:szCs w:val="20"/>
        </w:rPr>
      </w:pPr>
      <w:r w:rsidRPr="00A47C21">
        <w:rPr>
          <w:rFonts w:ascii="Arial" w:hAnsi="Arial" w:cs="Arial"/>
          <w:sz w:val="20"/>
          <w:szCs w:val="20"/>
        </w:rPr>
        <w:t xml:space="preserve">Numbered Certificate of Completion for installation, programming, and service training, which identifies the installing technician(s) as having successfully completed the Nyquist </w:t>
      </w:r>
      <w:r w:rsidR="00713F2F">
        <w:rPr>
          <w:rFonts w:ascii="Arial" w:hAnsi="Arial" w:cs="Arial"/>
          <w:sz w:val="20"/>
          <w:szCs w:val="20"/>
        </w:rPr>
        <w:t>C4000</w:t>
      </w:r>
      <w:r w:rsidRPr="00A47C21">
        <w:rPr>
          <w:rFonts w:ascii="Arial" w:hAnsi="Arial" w:cs="Arial"/>
          <w:sz w:val="20"/>
          <w:szCs w:val="20"/>
        </w:rPr>
        <w:t xml:space="preserve"> technical training course provided by the Bogen Communications</w:t>
      </w:r>
      <w:r w:rsidR="009F08EC">
        <w:rPr>
          <w:rFonts w:ascii="Arial" w:hAnsi="Arial" w:cs="Arial"/>
          <w:sz w:val="20"/>
          <w:szCs w:val="20"/>
        </w:rPr>
        <w:t xml:space="preserve"> LLC</w:t>
      </w:r>
      <w:r w:rsidRPr="00A47C21">
        <w:rPr>
          <w:rFonts w:ascii="Arial" w:hAnsi="Arial" w:cs="Arial"/>
          <w:sz w:val="20"/>
          <w:szCs w:val="20"/>
        </w:rPr>
        <w:t>.</w:t>
      </w:r>
    </w:p>
    <w:bookmarkEnd w:id="5"/>
    <w:p w14:paraId="71E68023" w14:textId="77777777" w:rsidR="00845ECC" w:rsidRDefault="00845ECC" w:rsidP="00845ECC">
      <w:pPr>
        <w:rPr>
          <w:rFonts w:ascii="Arial" w:hAnsi="Arial" w:cs="Arial"/>
          <w:sz w:val="20"/>
          <w:szCs w:val="20"/>
        </w:rPr>
      </w:pPr>
    </w:p>
    <w:p w14:paraId="32CEB195" w14:textId="77777777" w:rsidR="00845ECC" w:rsidRPr="007455A6" w:rsidRDefault="00845ECC" w:rsidP="00845ECC">
      <w:pPr>
        <w:rPr>
          <w:rFonts w:ascii="Arial" w:hAnsi="Arial" w:cs="Arial"/>
          <w:sz w:val="20"/>
          <w:szCs w:val="20"/>
        </w:rPr>
      </w:pPr>
    </w:p>
    <w:p w14:paraId="3E7F6623"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bookmarkStart w:id="6" w:name="_Hlk132373133"/>
      <w:r w:rsidRPr="00A47C21">
        <w:rPr>
          <w:rFonts w:ascii="Arial" w:hAnsi="Arial" w:cs="Arial"/>
          <w:b/>
          <w:bCs/>
          <w:sz w:val="20"/>
          <w:szCs w:val="20"/>
        </w:rPr>
        <w:t>QUALITY ASSURANCE</w:t>
      </w:r>
    </w:p>
    <w:bookmarkEnd w:id="6"/>
    <w:p w14:paraId="387E31B8" w14:textId="77777777" w:rsidR="00845ECC" w:rsidRDefault="00845ECC" w:rsidP="00845ECC">
      <w:pPr>
        <w:pStyle w:val="ListParagraph"/>
        <w:ind w:left="810"/>
        <w:rPr>
          <w:rFonts w:ascii="Arial" w:hAnsi="Arial" w:cs="Arial"/>
          <w:sz w:val="20"/>
          <w:szCs w:val="20"/>
        </w:rPr>
      </w:pPr>
    </w:p>
    <w:p w14:paraId="5C4633FD" w14:textId="77777777" w:rsidR="00845ECC" w:rsidRDefault="00845ECC" w:rsidP="002000E6">
      <w:pPr>
        <w:pStyle w:val="ListParagraph"/>
        <w:numPr>
          <w:ilvl w:val="0"/>
          <w:numId w:val="6"/>
        </w:numPr>
        <w:spacing w:line="259" w:lineRule="auto"/>
        <w:ind w:left="720"/>
        <w:contextualSpacing/>
        <w:rPr>
          <w:rFonts w:ascii="Arial" w:hAnsi="Arial" w:cs="Arial"/>
          <w:sz w:val="20"/>
          <w:szCs w:val="20"/>
        </w:rPr>
      </w:pPr>
      <w:bookmarkStart w:id="7" w:name="_Hlk132371297"/>
      <w:r w:rsidRPr="00A47C21">
        <w:rPr>
          <w:rFonts w:ascii="Arial" w:hAnsi="Arial" w:cs="Arial"/>
          <w:sz w:val="20"/>
          <w:szCs w:val="20"/>
        </w:rPr>
        <w:t>All items of equipment shall be designed by the manufacturer to function as a complete system and shall be accompanied by the manufacturer's complete service notes and drawings detailing all interconnections.</w:t>
      </w:r>
    </w:p>
    <w:p w14:paraId="0C454A14" w14:textId="77777777" w:rsidR="00845ECC" w:rsidRDefault="00845ECC" w:rsidP="00845ECC">
      <w:pPr>
        <w:pStyle w:val="ListParagraph"/>
        <w:rPr>
          <w:rFonts w:ascii="Arial" w:hAnsi="Arial" w:cs="Arial"/>
          <w:sz w:val="20"/>
          <w:szCs w:val="20"/>
        </w:rPr>
      </w:pPr>
    </w:p>
    <w:p w14:paraId="59379A96" w14:textId="6AE5D2C4" w:rsidR="00845ECC" w:rsidRDefault="00845ECC" w:rsidP="002000E6">
      <w:pPr>
        <w:pStyle w:val="ListParagraph"/>
        <w:numPr>
          <w:ilvl w:val="0"/>
          <w:numId w:val="6"/>
        </w:numPr>
        <w:spacing w:line="259" w:lineRule="auto"/>
        <w:ind w:left="720"/>
        <w:contextualSpacing/>
        <w:rPr>
          <w:rFonts w:ascii="Arial" w:hAnsi="Arial" w:cs="Arial"/>
          <w:sz w:val="20"/>
          <w:szCs w:val="20"/>
        </w:rPr>
      </w:pPr>
      <w:r w:rsidRPr="00A47C21">
        <w:rPr>
          <w:rFonts w:ascii="Arial" w:hAnsi="Arial" w:cs="Arial"/>
          <w:sz w:val="20"/>
          <w:szCs w:val="20"/>
        </w:rPr>
        <w:t xml:space="preserve">The contractor shall be an established communications and electronics contractor that maintains a locally run and operated business and has done so for at least </w:t>
      </w:r>
      <w:commentRangeStart w:id="8"/>
      <w:r w:rsidR="001F08B9" w:rsidRPr="00785C55">
        <w:rPr>
          <w:rFonts w:ascii="Arial" w:hAnsi="Arial" w:cs="Arial"/>
          <w:sz w:val="20"/>
          <w:szCs w:val="20"/>
          <w:highlight w:val="yellow"/>
        </w:rPr>
        <w:t>xx</w:t>
      </w:r>
      <w:r w:rsidR="001F08B9" w:rsidRPr="00A47C21">
        <w:rPr>
          <w:rFonts w:ascii="Arial" w:hAnsi="Arial" w:cs="Arial"/>
          <w:sz w:val="20"/>
          <w:szCs w:val="20"/>
        </w:rPr>
        <w:t xml:space="preserve"> </w:t>
      </w:r>
      <w:commentRangeEnd w:id="8"/>
      <w:r w:rsidR="00BA6B11">
        <w:rPr>
          <w:rStyle w:val="CommentReference"/>
        </w:rPr>
        <w:commentReference w:id="8"/>
      </w:r>
      <w:r w:rsidRPr="00A47C21">
        <w:rPr>
          <w:rFonts w:ascii="Arial" w:hAnsi="Arial" w:cs="Arial"/>
          <w:sz w:val="20"/>
          <w:szCs w:val="20"/>
        </w:rPr>
        <w:t>years. The contractor shall be a duly authorized distributor of the equipment supplied with full manufacturer's warranty privileges</w:t>
      </w:r>
      <w:r w:rsidR="009D6DD2">
        <w:rPr>
          <w:rFonts w:ascii="Arial" w:hAnsi="Arial" w:cs="Arial"/>
          <w:sz w:val="20"/>
          <w:szCs w:val="20"/>
        </w:rPr>
        <w:t>.</w:t>
      </w:r>
    </w:p>
    <w:p w14:paraId="4532449C" w14:textId="77777777" w:rsidR="00845ECC" w:rsidRPr="00A47C21" w:rsidRDefault="00845ECC" w:rsidP="00845ECC">
      <w:pPr>
        <w:pStyle w:val="ListParagraph"/>
        <w:rPr>
          <w:rFonts w:ascii="Arial" w:hAnsi="Arial" w:cs="Arial"/>
          <w:sz w:val="20"/>
          <w:szCs w:val="20"/>
        </w:rPr>
      </w:pPr>
    </w:p>
    <w:p w14:paraId="347EDF87" w14:textId="31C0C82C" w:rsidR="00845ECC" w:rsidRPr="00A47C21" w:rsidRDefault="00845ECC" w:rsidP="002000E6">
      <w:pPr>
        <w:pStyle w:val="ListParagraph"/>
        <w:numPr>
          <w:ilvl w:val="0"/>
          <w:numId w:val="6"/>
        </w:numPr>
        <w:spacing w:line="259" w:lineRule="auto"/>
        <w:ind w:left="720"/>
        <w:contextualSpacing/>
        <w:rPr>
          <w:rFonts w:ascii="Arial" w:hAnsi="Arial" w:cs="Arial"/>
          <w:sz w:val="20"/>
          <w:szCs w:val="20"/>
        </w:rPr>
      </w:pPr>
      <w:r w:rsidRPr="00A47C21">
        <w:rPr>
          <w:rFonts w:ascii="Arial" w:hAnsi="Arial" w:cs="Arial"/>
          <w:sz w:val="20"/>
          <w:szCs w:val="20"/>
        </w:rPr>
        <w:t xml:space="preserve">The contractor shall show satisfactory evidence, upon request, that he or she maintains a </w:t>
      </w:r>
      <w:r w:rsidR="00D11D2F" w:rsidRPr="00A47C21">
        <w:rPr>
          <w:rFonts w:ascii="Arial" w:hAnsi="Arial" w:cs="Arial"/>
          <w:sz w:val="20"/>
          <w:szCs w:val="20"/>
        </w:rPr>
        <w:t>fully</w:t>
      </w:r>
      <w:r w:rsidR="00D11D2F">
        <w:rPr>
          <w:rFonts w:ascii="Arial" w:hAnsi="Arial" w:cs="Arial"/>
          <w:sz w:val="20"/>
          <w:szCs w:val="20"/>
        </w:rPr>
        <w:t xml:space="preserve"> equipped</w:t>
      </w:r>
      <w:r w:rsidRPr="00A47C21">
        <w:rPr>
          <w:rFonts w:ascii="Arial" w:hAnsi="Arial" w:cs="Arial"/>
          <w:sz w:val="20"/>
          <w:szCs w:val="20"/>
        </w:rPr>
        <w:t xml:space="preserve"> service organization capable of furnishing adequate inspection and service to the system. The contractor shall maintain at his or her facility the necessary spare parts in the proper proportion as recommended by the manufacturer to maintain and service the equipment being supplied.</w:t>
      </w:r>
    </w:p>
    <w:bookmarkEnd w:id="7"/>
    <w:p w14:paraId="02520322" w14:textId="77777777" w:rsidR="00845ECC" w:rsidRDefault="00845ECC" w:rsidP="00845ECC">
      <w:pPr>
        <w:rPr>
          <w:rFonts w:ascii="Arial" w:hAnsi="Arial" w:cs="Arial"/>
          <w:b/>
          <w:bCs/>
          <w:sz w:val="20"/>
          <w:szCs w:val="20"/>
        </w:rPr>
      </w:pPr>
    </w:p>
    <w:p w14:paraId="1F4ECE99" w14:textId="77777777" w:rsidR="00845ECC" w:rsidRPr="00A47C21" w:rsidRDefault="00845ECC" w:rsidP="00845ECC">
      <w:pPr>
        <w:rPr>
          <w:rFonts w:ascii="Arial" w:hAnsi="Arial" w:cs="Arial"/>
          <w:b/>
          <w:bCs/>
          <w:sz w:val="20"/>
          <w:szCs w:val="20"/>
        </w:rPr>
      </w:pPr>
    </w:p>
    <w:p w14:paraId="2D58939C"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A47C21">
        <w:rPr>
          <w:rFonts w:ascii="Arial" w:hAnsi="Arial" w:cs="Arial"/>
          <w:b/>
          <w:bCs/>
          <w:sz w:val="20"/>
          <w:szCs w:val="20"/>
        </w:rPr>
        <w:t>SINGLE SOURCE RESPONSIBILITY</w:t>
      </w:r>
    </w:p>
    <w:p w14:paraId="3A2391DA" w14:textId="77777777" w:rsidR="00845ECC" w:rsidRDefault="00845ECC" w:rsidP="00845ECC">
      <w:pPr>
        <w:pStyle w:val="ListParagraph"/>
        <w:rPr>
          <w:rFonts w:ascii="Arial" w:hAnsi="Arial" w:cs="Arial"/>
          <w:b/>
          <w:bCs/>
          <w:sz w:val="20"/>
          <w:szCs w:val="20"/>
        </w:rPr>
      </w:pPr>
    </w:p>
    <w:p w14:paraId="019F2B4C" w14:textId="77777777" w:rsidR="00845ECC" w:rsidRPr="00A47C21" w:rsidRDefault="00845ECC" w:rsidP="002000E6">
      <w:pPr>
        <w:pStyle w:val="ListParagraph"/>
        <w:numPr>
          <w:ilvl w:val="0"/>
          <w:numId w:val="7"/>
        </w:numPr>
        <w:spacing w:line="259" w:lineRule="auto"/>
        <w:contextualSpacing/>
        <w:rPr>
          <w:rFonts w:ascii="Arial" w:hAnsi="Arial" w:cs="Arial"/>
          <w:sz w:val="20"/>
          <w:szCs w:val="20"/>
        </w:rPr>
      </w:pPr>
      <w:r w:rsidRPr="00A47C21">
        <w:rPr>
          <w:rFonts w:ascii="Arial" w:hAnsi="Arial" w:cs="Arial"/>
          <w:sz w:val="20"/>
          <w:szCs w:val="20"/>
        </w:rPr>
        <w:t>Except where specifically noted otherwise, all equipment supplied shall be the standard product of a single manufacturer of known reputation and a minimum of 30 years of experience in the industry. The supplying contractor shall have attended the manufacturer's installation and service training classes. A certificate of this training shall be provided with the contractor's submittal.</w:t>
      </w:r>
    </w:p>
    <w:p w14:paraId="524CA094" w14:textId="77777777" w:rsidR="00845ECC" w:rsidRDefault="00845ECC" w:rsidP="00845ECC">
      <w:pPr>
        <w:rPr>
          <w:rFonts w:ascii="Arial" w:hAnsi="Arial" w:cs="Arial"/>
          <w:b/>
          <w:bCs/>
          <w:sz w:val="20"/>
          <w:szCs w:val="20"/>
        </w:rPr>
      </w:pPr>
    </w:p>
    <w:p w14:paraId="60B940C8" w14:textId="77777777" w:rsidR="00845ECC" w:rsidRPr="00A47C21" w:rsidRDefault="00845ECC" w:rsidP="00845ECC">
      <w:pPr>
        <w:rPr>
          <w:rFonts w:ascii="Arial" w:hAnsi="Arial" w:cs="Arial"/>
          <w:b/>
          <w:bCs/>
          <w:sz w:val="20"/>
          <w:szCs w:val="20"/>
        </w:rPr>
      </w:pPr>
    </w:p>
    <w:p w14:paraId="3DF716FE"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A47C21">
        <w:rPr>
          <w:rFonts w:ascii="Arial" w:hAnsi="Arial" w:cs="Arial"/>
          <w:b/>
          <w:bCs/>
          <w:sz w:val="20"/>
          <w:szCs w:val="20"/>
        </w:rPr>
        <w:lastRenderedPageBreak/>
        <w:t>SAFETY / COMPLIANCE TESTING</w:t>
      </w:r>
    </w:p>
    <w:p w14:paraId="4B39DC0C" w14:textId="77777777" w:rsidR="00845ECC" w:rsidRDefault="00845ECC" w:rsidP="00845ECC">
      <w:pPr>
        <w:pStyle w:val="ListParagraph"/>
        <w:ind w:left="810"/>
        <w:rPr>
          <w:rFonts w:ascii="Arial" w:hAnsi="Arial" w:cs="Arial"/>
          <w:sz w:val="20"/>
          <w:szCs w:val="20"/>
        </w:rPr>
      </w:pPr>
    </w:p>
    <w:p w14:paraId="05BBA708" w14:textId="26833C82" w:rsidR="00845ECC" w:rsidRDefault="00845ECC" w:rsidP="002000E6">
      <w:pPr>
        <w:pStyle w:val="ListParagraph"/>
        <w:numPr>
          <w:ilvl w:val="0"/>
          <w:numId w:val="8"/>
        </w:numPr>
        <w:spacing w:line="259" w:lineRule="auto"/>
        <w:ind w:left="720"/>
        <w:contextualSpacing/>
        <w:rPr>
          <w:rFonts w:ascii="Arial" w:hAnsi="Arial" w:cs="Arial"/>
          <w:sz w:val="20"/>
          <w:szCs w:val="20"/>
        </w:rPr>
      </w:pPr>
      <w:bookmarkStart w:id="9" w:name="_Hlk132371422"/>
      <w:r w:rsidRPr="00A47C21">
        <w:rPr>
          <w:rFonts w:ascii="Arial" w:hAnsi="Arial" w:cs="Arial"/>
          <w:sz w:val="20"/>
          <w:szCs w:val="20"/>
        </w:rPr>
        <w:t xml:space="preserve">The communications system and its components shall, where applicable, bear the label of a Nationally Recognized Testing Laboratory (NRTL), such as Environmental Technology Laboratory (ETL), and shall be listed by their re-examination service. All work must be completed in strict accordance with all applicable electrical codes, under </w:t>
      </w:r>
      <w:r w:rsidR="0025528E" w:rsidRPr="00A47C21">
        <w:rPr>
          <w:rFonts w:ascii="Arial" w:hAnsi="Arial" w:cs="Arial"/>
          <w:sz w:val="20"/>
          <w:szCs w:val="20"/>
        </w:rPr>
        <w:t>the direction</w:t>
      </w:r>
      <w:r w:rsidRPr="00A47C21">
        <w:rPr>
          <w:rFonts w:ascii="Arial" w:hAnsi="Arial" w:cs="Arial"/>
          <w:sz w:val="20"/>
          <w:szCs w:val="20"/>
        </w:rPr>
        <w:t xml:space="preserve"> of a qualified and factory-approved contractor, and </w:t>
      </w:r>
      <w:r w:rsidR="000845E2" w:rsidRPr="00A47C21">
        <w:rPr>
          <w:rFonts w:ascii="Arial" w:hAnsi="Arial" w:cs="Arial"/>
          <w:sz w:val="20"/>
          <w:szCs w:val="20"/>
        </w:rPr>
        <w:t>with</w:t>
      </w:r>
      <w:r w:rsidRPr="00A47C21">
        <w:rPr>
          <w:rFonts w:ascii="Arial" w:hAnsi="Arial" w:cs="Arial"/>
          <w:sz w:val="20"/>
          <w:szCs w:val="20"/>
        </w:rPr>
        <w:t xml:space="preserve"> the approval of the owner.</w:t>
      </w:r>
    </w:p>
    <w:bookmarkEnd w:id="9"/>
    <w:p w14:paraId="75F706F6" w14:textId="77777777" w:rsidR="00845ECC" w:rsidRPr="003667A8" w:rsidRDefault="00845ECC" w:rsidP="00845ECC">
      <w:pPr>
        <w:rPr>
          <w:rFonts w:ascii="Arial" w:hAnsi="Arial" w:cs="Arial"/>
          <w:sz w:val="20"/>
          <w:szCs w:val="20"/>
        </w:rPr>
      </w:pPr>
    </w:p>
    <w:p w14:paraId="20D30FEB" w14:textId="77777777" w:rsidR="00845ECC" w:rsidRPr="003667A8" w:rsidRDefault="00845ECC" w:rsidP="00845ECC">
      <w:pPr>
        <w:rPr>
          <w:rFonts w:ascii="Arial" w:hAnsi="Arial" w:cs="Arial"/>
          <w:sz w:val="20"/>
          <w:szCs w:val="20"/>
        </w:rPr>
      </w:pPr>
    </w:p>
    <w:p w14:paraId="5C166A49"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bookmarkStart w:id="10" w:name="_Hlk132373323"/>
      <w:r w:rsidRPr="003667A8">
        <w:rPr>
          <w:rFonts w:ascii="Arial" w:hAnsi="Arial" w:cs="Arial"/>
          <w:b/>
          <w:bCs/>
          <w:sz w:val="20"/>
          <w:szCs w:val="20"/>
        </w:rPr>
        <w:t>IN-SERVICE TRAINING</w:t>
      </w:r>
    </w:p>
    <w:p w14:paraId="62F84A09" w14:textId="77777777" w:rsidR="00845ECC" w:rsidRDefault="00845ECC" w:rsidP="00845ECC">
      <w:pPr>
        <w:pStyle w:val="ListParagraph"/>
        <w:ind w:left="810"/>
        <w:rPr>
          <w:rFonts w:ascii="Arial" w:hAnsi="Arial" w:cs="Arial"/>
          <w:sz w:val="20"/>
          <w:szCs w:val="20"/>
        </w:rPr>
      </w:pPr>
    </w:p>
    <w:p w14:paraId="6A3D1B1A" w14:textId="77777777" w:rsidR="00845ECC" w:rsidRDefault="00845ECC" w:rsidP="002000E6">
      <w:pPr>
        <w:pStyle w:val="ListParagraph"/>
        <w:numPr>
          <w:ilvl w:val="0"/>
          <w:numId w:val="9"/>
        </w:numPr>
        <w:spacing w:line="259" w:lineRule="auto"/>
        <w:ind w:left="720"/>
        <w:contextualSpacing/>
        <w:rPr>
          <w:rFonts w:ascii="Arial" w:hAnsi="Arial" w:cs="Arial"/>
          <w:sz w:val="20"/>
          <w:szCs w:val="20"/>
        </w:rPr>
      </w:pPr>
      <w:r w:rsidRPr="003667A8">
        <w:rPr>
          <w:rFonts w:ascii="Arial" w:hAnsi="Arial" w:cs="Arial"/>
          <w:sz w:val="20"/>
          <w:szCs w:val="20"/>
        </w:rPr>
        <w:t>The contractor shall provide a minimum of eight hours of in-service training with this system. These sessions shall be broken into segments, which will facilitate the training of individuals in the operation of this system including Admin Web UI Dashboard operation, Scheduling, and Audio Distribution as a minimum. Operation manuals shall be provided at the time of this training.</w:t>
      </w:r>
    </w:p>
    <w:p w14:paraId="45459A7F" w14:textId="77777777" w:rsidR="00845ECC" w:rsidRDefault="00845ECC" w:rsidP="00845ECC">
      <w:pPr>
        <w:rPr>
          <w:rFonts w:ascii="Arial" w:hAnsi="Arial" w:cs="Arial"/>
          <w:sz w:val="20"/>
          <w:szCs w:val="20"/>
        </w:rPr>
      </w:pPr>
    </w:p>
    <w:p w14:paraId="1A44E31D" w14:textId="77777777" w:rsidR="00845ECC" w:rsidRPr="003667A8" w:rsidRDefault="00845ECC" w:rsidP="00845ECC">
      <w:pPr>
        <w:rPr>
          <w:rFonts w:ascii="Arial" w:hAnsi="Arial" w:cs="Arial"/>
          <w:sz w:val="20"/>
          <w:szCs w:val="20"/>
        </w:rPr>
      </w:pPr>
    </w:p>
    <w:p w14:paraId="5FC9955E"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3667A8">
        <w:rPr>
          <w:rFonts w:ascii="Arial" w:hAnsi="Arial" w:cs="Arial"/>
          <w:b/>
          <w:bCs/>
          <w:sz w:val="20"/>
          <w:szCs w:val="20"/>
        </w:rPr>
        <w:t>WIRING</w:t>
      </w:r>
    </w:p>
    <w:p w14:paraId="53741C13" w14:textId="77777777" w:rsidR="00845ECC" w:rsidRDefault="00845ECC" w:rsidP="00845ECC">
      <w:pPr>
        <w:pStyle w:val="ListParagraph"/>
        <w:ind w:left="810"/>
        <w:rPr>
          <w:rFonts w:ascii="Arial" w:hAnsi="Arial" w:cs="Arial"/>
          <w:sz w:val="20"/>
          <w:szCs w:val="20"/>
        </w:rPr>
      </w:pPr>
    </w:p>
    <w:p w14:paraId="2865F872" w14:textId="77777777" w:rsidR="00845ECC" w:rsidRDefault="00845ECC" w:rsidP="002000E6">
      <w:pPr>
        <w:pStyle w:val="ListParagraph"/>
        <w:numPr>
          <w:ilvl w:val="0"/>
          <w:numId w:val="10"/>
        </w:numPr>
        <w:spacing w:line="259" w:lineRule="auto"/>
        <w:ind w:left="720"/>
        <w:contextualSpacing/>
        <w:rPr>
          <w:rFonts w:ascii="Arial" w:hAnsi="Arial" w:cs="Arial"/>
          <w:sz w:val="20"/>
          <w:szCs w:val="20"/>
        </w:rPr>
      </w:pPr>
      <w:r w:rsidRPr="003667A8">
        <w:rPr>
          <w:rFonts w:ascii="Arial" w:hAnsi="Arial" w:cs="Arial"/>
          <w:sz w:val="20"/>
          <w:szCs w:val="20"/>
        </w:rPr>
        <w:t>System wiring and equipment installation shall be in accordance with generally accepted engineering best practices as established by the EIA and the NEC. Wiring shall meet all state and local electrical codes. All wiring shall be tested to be free from grounds and shorts.</w:t>
      </w:r>
    </w:p>
    <w:p w14:paraId="6AF8E456" w14:textId="77777777" w:rsidR="00845ECC" w:rsidRDefault="00845ECC" w:rsidP="00845ECC">
      <w:pPr>
        <w:pStyle w:val="ListParagraph"/>
        <w:rPr>
          <w:rFonts w:ascii="Arial" w:hAnsi="Arial" w:cs="Arial"/>
          <w:sz w:val="20"/>
          <w:szCs w:val="20"/>
        </w:rPr>
      </w:pPr>
    </w:p>
    <w:p w14:paraId="695C968C" w14:textId="77777777" w:rsidR="00845ECC" w:rsidRDefault="00845ECC" w:rsidP="002000E6">
      <w:pPr>
        <w:pStyle w:val="ListParagraph"/>
        <w:numPr>
          <w:ilvl w:val="0"/>
          <w:numId w:val="10"/>
        </w:numPr>
        <w:spacing w:line="259" w:lineRule="auto"/>
        <w:ind w:left="720"/>
        <w:contextualSpacing/>
        <w:rPr>
          <w:rFonts w:ascii="Arial" w:hAnsi="Arial" w:cs="Arial"/>
          <w:sz w:val="20"/>
          <w:szCs w:val="20"/>
        </w:rPr>
      </w:pPr>
      <w:r w:rsidRPr="003667A8">
        <w:rPr>
          <w:rFonts w:ascii="Arial" w:hAnsi="Arial" w:cs="Arial"/>
          <w:sz w:val="20"/>
          <w:szCs w:val="20"/>
        </w:rPr>
        <w:t>All system wiring shall be labeled at both ends of the cable. All labeling shall be based on the room numbers as indicated in the architectural graphics package.</w:t>
      </w:r>
    </w:p>
    <w:p w14:paraId="20087ADD" w14:textId="77777777" w:rsidR="00845ECC" w:rsidRPr="003667A8" w:rsidRDefault="00845ECC" w:rsidP="00845ECC">
      <w:pPr>
        <w:pStyle w:val="ListParagraph"/>
        <w:rPr>
          <w:rFonts w:ascii="Arial" w:hAnsi="Arial" w:cs="Arial"/>
          <w:sz w:val="20"/>
          <w:szCs w:val="20"/>
        </w:rPr>
      </w:pPr>
    </w:p>
    <w:p w14:paraId="005E2962" w14:textId="3E21B5C3" w:rsidR="00845ECC" w:rsidRDefault="00845ECC" w:rsidP="002000E6">
      <w:pPr>
        <w:pStyle w:val="ListParagraph"/>
        <w:numPr>
          <w:ilvl w:val="0"/>
          <w:numId w:val="10"/>
        </w:numPr>
        <w:spacing w:line="259" w:lineRule="auto"/>
        <w:ind w:left="720"/>
        <w:contextualSpacing/>
        <w:rPr>
          <w:rFonts w:ascii="Arial" w:hAnsi="Arial" w:cs="Arial"/>
          <w:sz w:val="20"/>
          <w:szCs w:val="20"/>
        </w:rPr>
      </w:pPr>
      <w:r w:rsidRPr="003667A8">
        <w:rPr>
          <w:rFonts w:ascii="Arial" w:hAnsi="Arial" w:cs="Arial"/>
          <w:sz w:val="20"/>
          <w:szCs w:val="20"/>
        </w:rPr>
        <w:t>Wiring shall be done per manufacturer's recommendation depending on speaker type.</w:t>
      </w:r>
    </w:p>
    <w:p w14:paraId="376657D0" w14:textId="77777777" w:rsidR="00845ECC" w:rsidRPr="003667A8" w:rsidRDefault="00845ECC" w:rsidP="00845ECC">
      <w:pPr>
        <w:rPr>
          <w:rFonts w:ascii="Arial" w:hAnsi="Arial" w:cs="Arial"/>
          <w:sz w:val="20"/>
          <w:szCs w:val="20"/>
        </w:rPr>
      </w:pPr>
    </w:p>
    <w:p w14:paraId="6C439DC7" w14:textId="77777777" w:rsidR="00845ECC" w:rsidRPr="003667A8" w:rsidRDefault="00845ECC" w:rsidP="00845ECC">
      <w:pPr>
        <w:rPr>
          <w:rFonts w:ascii="Arial" w:hAnsi="Arial" w:cs="Arial"/>
          <w:sz w:val="20"/>
          <w:szCs w:val="20"/>
        </w:rPr>
      </w:pPr>
    </w:p>
    <w:p w14:paraId="7908D400"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3667A8">
        <w:rPr>
          <w:rFonts w:ascii="Arial" w:hAnsi="Arial" w:cs="Arial"/>
          <w:b/>
          <w:bCs/>
          <w:sz w:val="20"/>
          <w:szCs w:val="20"/>
        </w:rPr>
        <w:t>PROTECTION</w:t>
      </w:r>
    </w:p>
    <w:p w14:paraId="62B9F5D0" w14:textId="77777777" w:rsidR="00845ECC" w:rsidRDefault="00845ECC" w:rsidP="00845ECC">
      <w:pPr>
        <w:pStyle w:val="ListParagraph"/>
        <w:ind w:left="810"/>
        <w:rPr>
          <w:rFonts w:ascii="Arial" w:hAnsi="Arial" w:cs="Arial"/>
          <w:sz w:val="20"/>
          <w:szCs w:val="20"/>
        </w:rPr>
      </w:pPr>
    </w:p>
    <w:p w14:paraId="13182979" w14:textId="77777777" w:rsidR="00845ECC" w:rsidRDefault="00845ECC" w:rsidP="002000E6">
      <w:pPr>
        <w:pStyle w:val="ListParagraph"/>
        <w:numPr>
          <w:ilvl w:val="0"/>
          <w:numId w:val="11"/>
        </w:numPr>
        <w:spacing w:line="259" w:lineRule="auto"/>
        <w:ind w:left="720"/>
        <w:contextualSpacing/>
        <w:rPr>
          <w:rFonts w:ascii="Arial" w:hAnsi="Arial" w:cs="Arial"/>
          <w:sz w:val="20"/>
          <w:szCs w:val="20"/>
        </w:rPr>
      </w:pPr>
      <w:r w:rsidRPr="003667A8">
        <w:rPr>
          <w:rFonts w:ascii="Arial" w:hAnsi="Arial" w:cs="Arial"/>
          <w:sz w:val="20"/>
          <w:szCs w:val="20"/>
        </w:rPr>
        <w:t xml:space="preserve">The contractor shall provide all necessary transient protection on the AC power feed and on all </w:t>
      </w:r>
      <w:proofErr w:type="gramStart"/>
      <w:r w:rsidRPr="003667A8">
        <w:rPr>
          <w:rFonts w:ascii="Arial" w:hAnsi="Arial" w:cs="Arial"/>
          <w:sz w:val="20"/>
          <w:szCs w:val="20"/>
        </w:rPr>
        <w:t>station</w:t>
      </w:r>
      <w:proofErr w:type="gramEnd"/>
      <w:r w:rsidRPr="003667A8">
        <w:rPr>
          <w:rFonts w:ascii="Arial" w:hAnsi="Arial" w:cs="Arial"/>
          <w:sz w:val="20"/>
          <w:szCs w:val="20"/>
        </w:rPr>
        <w:t xml:space="preserve"> lines leaving or entering the building.</w:t>
      </w:r>
    </w:p>
    <w:p w14:paraId="20FBB291" w14:textId="77777777" w:rsidR="00845ECC" w:rsidRDefault="00845ECC" w:rsidP="00845ECC">
      <w:pPr>
        <w:pStyle w:val="ListParagraph"/>
        <w:rPr>
          <w:rFonts w:ascii="Arial" w:hAnsi="Arial" w:cs="Arial"/>
          <w:sz w:val="20"/>
          <w:szCs w:val="20"/>
        </w:rPr>
      </w:pPr>
    </w:p>
    <w:p w14:paraId="72FE3393" w14:textId="77777777" w:rsidR="00845ECC" w:rsidRDefault="00845ECC" w:rsidP="002000E6">
      <w:pPr>
        <w:pStyle w:val="ListParagraph"/>
        <w:numPr>
          <w:ilvl w:val="0"/>
          <w:numId w:val="11"/>
        </w:numPr>
        <w:spacing w:line="259" w:lineRule="auto"/>
        <w:ind w:left="720"/>
        <w:contextualSpacing/>
        <w:rPr>
          <w:rFonts w:ascii="Arial" w:hAnsi="Arial" w:cs="Arial"/>
          <w:sz w:val="20"/>
          <w:szCs w:val="20"/>
        </w:rPr>
      </w:pPr>
      <w:r w:rsidRPr="003667A8">
        <w:rPr>
          <w:rFonts w:ascii="Arial" w:hAnsi="Arial" w:cs="Arial"/>
          <w:sz w:val="20"/>
          <w:szCs w:val="20"/>
        </w:rPr>
        <w:t>The contractor shall note on their system drawings, the type and location of these protection devices and all wiring information. Such devices are not to be installed above the ceiling.</w:t>
      </w:r>
    </w:p>
    <w:p w14:paraId="1D0D7282" w14:textId="77777777" w:rsidR="00845ECC" w:rsidRPr="003667A8" w:rsidRDefault="00845ECC" w:rsidP="00845ECC">
      <w:pPr>
        <w:pStyle w:val="ListParagraph"/>
        <w:rPr>
          <w:rFonts w:ascii="Arial" w:hAnsi="Arial" w:cs="Arial"/>
          <w:sz w:val="20"/>
          <w:szCs w:val="20"/>
        </w:rPr>
      </w:pPr>
    </w:p>
    <w:p w14:paraId="27EEB27B" w14:textId="77777777" w:rsidR="00845ECC" w:rsidRPr="003667A8" w:rsidRDefault="00845ECC" w:rsidP="00845ECC">
      <w:pPr>
        <w:rPr>
          <w:rFonts w:ascii="Arial" w:hAnsi="Arial" w:cs="Arial"/>
          <w:sz w:val="20"/>
          <w:szCs w:val="20"/>
        </w:rPr>
      </w:pPr>
    </w:p>
    <w:p w14:paraId="0B41D694"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3667A8">
        <w:rPr>
          <w:rFonts w:ascii="Arial" w:hAnsi="Arial" w:cs="Arial"/>
          <w:b/>
          <w:bCs/>
          <w:sz w:val="20"/>
          <w:szCs w:val="20"/>
        </w:rPr>
        <w:t>SERVICE AND MAINTENANCE</w:t>
      </w:r>
    </w:p>
    <w:p w14:paraId="77D1A096" w14:textId="77777777" w:rsidR="00845ECC" w:rsidRDefault="00845ECC" w:rsidP="00845ECC">
      <w:pPr>
        <w:pStyle w:val="ListParagraph"/>
        <w:ind w:left="810"/>
        <w:rPr>
          <w:rFonts w:ascii="Arial" w:hAnsi="Arial" w:cs="Arial"/>
          <w:sz w:val="20"/>
          <w:szCs w:val="20"/>
        </w:rPr>
      </w:pPr>
    </w:p>
    <w:p w14:paraId="400A9CDE" w14:textId="77777777" w:rsidR="00845ECC" w:rsidRDefault="00845ECC" w:rsidP="00164645">
      <w:pPr>
        <w:pStyle w:val="ListParagraph"/>
        <w:numPr>
          <w:ilvl w:val="0"/>
          <w:numId w:val="12"/>
        </w:numPr>
        <w:spacing w:line="259" w:lineRule="auto"/>
        <w:ind w:left="720"/>
        <w:contextualSpacing/>
        <w:rPr>
          <w:rFonts w:ascii="Arial" w:hAnsi="Arial" w:cs="Arial"/>
          <w:sz w:val="20"/>
          <w:szCs w:val="20"/>
        </w:rPr>
      </w:pPr>
      <w:r w:rsidRPr="003667A8">
        <w:rPr>
          <w:rFonts w:ascii="Arial" w:hAnsi="Arial" w:cs="Arial"/>
          <w:sz w:val="20"/>
          <w:szCs w:val="20"/>
        </w:rPr>
        <w:t>The contractor shall, at the owner's request, make available a service contract offering continuing factory authorized service of this system after the initial hardware and software warranty periods.</w:t>
      </w:r>
    </w:p>
    <w:p w14:paraId="7230CC95" w14:textId="77777777" w:rsidR="00845ECC" w:rsidRDefault="00845ECC" w:rsidP="00164645">
      <w:pPr>
        <w:pStyle w:val="ListParagraph"/>
        <w:rPr>
          <w:rFonts w:ascii="Arial" w:hAnsi="Arial" w:cs="Arial"/>
          <w:sz w:val="20"/>
          <w:szCs w:val="20"/>
        </w:rPr>
      </w:pPr>
    </w:p>
    <w:p w14:paraId="55256B76" w14:textId="68BABE91" w:rsidR="00845ECC" w:rsidRDefault="00845ECC" w:rsidP="00164645">
      <w:pPr>
        <w:pStyle w:val="ListParagraph"/>
        <w:numPr>
          <w:ilvl w:val="0"/>
          <w:numId w:val="12"/>
        </w:numPr>
        <w:spacing w:line="259" w:lineRule="auto"/>
        <w:ind w:left="720"/>
        <w:contextualSpacing/>
        <w:rPr>
          <w:rFonts w:ascii="Arial" w:hAnsi="Arial" w:cs="Arial"/>
          <w:sz w:val="20"/>
          <w:szCs w:val="20"/>
        </w:rPr>
      </w:pPr>
      <w:r w:rsidRPr="003667A8">
        <w:rPr>
          <w:rFonts w:ascii="Arial" w:hAnsi="Arial" w:cs="Arial"/>
          <w:sz w:val="20"/>
          <w:szCs w:val="20"/>
        </w:rPr>
        <w:t xml:space="preserve">System shall include </w:t>
      </w:r>
      <w:r w:rsidR="00AD35BD">
        <w:rPr>
          <w:rFonts w:ascii="Arial" w:hAnsi="Arial" w:cs="Arial"/>
          <w:sz w:val="20"/>
          <w:szCs w:val="20"/>
        </w:rPr>
        <w:t xml:space="preserve">a </w:t>
      </w:r>
      <w:r w:rsidRPr="003667A8">
        <w:rPr>
          <w:rFonts w:ascii="Arial" w:hAnsi="Arial" w:cs="Arial"/>
          <w:sz w:val="20"/>
          <w:szCs w:val="20"/>
        </w:rPr>
        <w:t xml:space="preserve">software maintenance </w:t>
      </w:r>
      <w:r w:rsidR="00AD35BD">
        <w:rPr>
          <w:rFonts w:ascii="Arial" w:hAnsi="Arial" w:cs="Arial"/>
          <w:sz w:val="20"/>
          <w:szCs w:val="20"/>
        </w:rPr>
        <w:t>period</w:t>
      </w:r>
      <w:r w:rsidRPr="003667A8">
        <w:rPr>
          <w:rFonts w:ascii="Arial" w:hAnsi="Arial" w:cs="Arial"/>
          <w:sz w:val="20"/>
          <w:szCs w:val="20"/>
        </w:rPr>
        <w:t xml:space="preserve"> that includes bug fixes and new feature releases for a period of </w:t>
      </w:r>
      <w:r w:rsidR="002B272F">
        <w:rPr>
          <w:rFonts w:ascii="Arial" w:hAnsi="Arial" w:cs="Arial"/>
          <w:sz w:val="20"/>
          <w:szCs w:val="20"/>
        </w:rPr>
        <w:t>three</w:t>
      </w:r>
      <w:r w:rsidR="002B272F" w:rsidRPr="003667A8">
        <w:rPr>
          <w:rFonts w:ascii="Arial" w:hAnsi="Arial" w:cs="Arial"/>
          <w:sz w:val="20"/>
          <w:szCs w:val="20"/>
        </w:rPr>
        <w:t xml:space="preserve"> </w:t>
      </w:r>
      <w:r w:rsidRPr="003667A8">
        <w:rPr>
          <w:rFonts w:ascii="Arial" w:hAnsi="Arial" w:cs="Arial"/>
          <w:sz w:val="20"/>
          <w:szCs w:val="20"/>
        </w:rPr>
        <w:t>years</w:t>
      </w:r>
      <w:r w:rsidR="00A923EA">
        <w:rPr>
          <w:rFonts w:ascii="Arial" w:hAnsi="Arial" w:cs="Arial"/>
          <w:sz w:val="20"/>
          <w:szCs w:val="20"/>
        </w:rPr>
        <w:t xml:space="preserve"> from date of system license activation</w:t>
      </w:r>
      <w:r w:rsidRPr="003667A8">
        <w:rPr>
          <w:rFonts w:ascii="Arial" w:hAnsi="Arial" w:cs="Arial"/>
          <w:sz w:val="20"/>
          <w:szCs w:val="20"/>
        </w:rPr>
        <w:t xml:space="preserve">.  In addition, the contractor shall provide at the owner’s request additional maintenance contracts that are available as three-year extensions. The contractor shall provide a 24-hour response time </w:t>
      </w:r>
      <w:r w:rsidR="00C75BE9" w:rsidRPr="003667A8">
        <w:rPr>
          <w:rFonts w:ascii="Arial" w:hAnsi="Arial" w:cs="Arial"/>
          <w:sz w:val="20"/>
          <w:szCs w:val="20"/>
        </w:rPr>
        <w:t>to</w:t>
      </w:r>
      <w:r w:rsidRPr="003667A8">
        <w:rPr>
          <w:rFonts w:ascii="Arial" w:hAnsi="Arial" w:cs="Arial"/>
          <w:sz w:val="20"/>
          <w:szCs w:val="20"/>
        </w:rPr>
        <w:t xml:space="preserve"> </w:t>
      </w:r>
      <w:r w:rsidR="00C75BE9" w:rsidRPr="003667A8">
        <w:rPr>
          <w:rFonts w:ascii="Arial" w:hAnsi="Arial" w:cs="Arial"/>
          <w:sz w:val="20"/>
          <w:szCs w:val="20"/>
        </w:rPr>
        <w:t>call</w:t>
      </w:r>
      <w:r w:rsidR="003B6DEA">
        <w:rPr>
          <w:rFonts w:ascii="Arial" w:hAnsi="Arial" w:cs="Arial"/>
          <w:sz w:val="20"/>
          <w:szCs w:val="20"/>
        </w:rPr>
        <w:t>s</w:t>
      </w:r>
      <w:r w:rsidR="00C75BE9" w:rsidRPr="003667A8">
        <w:rPr>
          <w:rFonts w:ascii="Arial" w:hAnsi="Arial" w:cs="Arial"/>
          <w:sz w:val="20"/>
          <w:szCs w:val="20"/>
        </w:rPr>
        <w:t xml:space="preserve"> </w:t>
      </w:r>
      <w:r w:rsidR="00277EE6">
        <w:rPr>
          <w:rFonts w:ascii="Arial" w:hAnsi="Arial" w:cs="Arial"/>
          <w:sz w:val="20"/>
          <w:szCs w:val="20"/>
        </w:rPr>
        <w:t xml:space="preserve">received </w:t>
      </w:r>
      <w:r w:rsidRPr="003667A8">
        <w:rPr>
          <w:rFonts w:ascii="Arial" w:hAnsi="Arial" w:cs="Arial"/>
          <w:sz w:val="20"/>
          <w:szCs w:val="20"/>
        </w:rPr>
        <w:t xml:space="preserve">by </w:t>
      </w:r>
      <w:r w:rsidR="009D6DD2" w:rsidRPr="003667A8">
        <w:rPr>
          <w:rFonts w:ascii="Arial" w:hAnsi="Arial" w:cs="Arial"/>
          <w:sz w:val="20"/>
          <w:szCs w:val="20"/>
        </w:rPr>
        <w:t>customers</w:t>
      </w:r>
      <w:r w:rsidRPr="003667A8">
        <w:rPr>
          <w:rFonts w:ascii="Arial" w:hAnsi="Arial" w:cs="Arial"/>
          <w:sz w:val="20"/>
          <w:szCs w:val="20"/>
        </w:rPr>
        <w:t xml:space="preserve">.  </w:t>
      </w:r>
    </w:p>
    <w:p w14:paraId="1798671C" w14:textId="77777777" w:rsidR="00845ECC" w:rsidRPr="003667A8" w:rsidRDefault="00845ECC" w:rsidP="00164645">
      <w:pPr>
        <w:pStyle w:val="ListParagraph"/>
        <w:rPr>
          <w:rFonts w:ascii="Arial" w:hAnsi="Arial" w:cs="Arial"/>
          <w:sz w:val="20"/>
          <w:szCs w:val="20"/>
        </w:rPr>
      </w:pPr>
    </w:p>
    <w:p w14:paraId="4CB85D76" w14:textId="77777777" w:rsidR="00845ECC" w:rsidRDefault="00845ECC" w:rsidP="00164645">
      <w:pPr>
        <w:pStyle w:val="ListParagraph"/>
        <w:numPr>
          <w:ilvl w:val="0"/>
          <w:numId w:val="12"/>
        </w:numPr>
        <w:spacing w:line="259" w:lineRule="auto"/>
        <w:ind w:left="720"/>
        <w:contextualSpacing/>
        <w:rPr>
          <w:rFonts w:ascii="Arial" w:hAnsi="Arial" w:cs="Arial"/>
          <w:sz w:val="20"/>
          <w:szCs w:val="20"/>
        </w:rPr>
      </w:pPr>
      <w:r w:rsidRPr="003667A8">
        <w:rPr>
          <w:rFonts w:ascii="Arial" w:hAnsi="Arial" w:cs="Arial"/>
          <w:sz w:val="20"/>
          <w:szCs w:val="20"/>
        </w:rPr>
        <w:t>The system manufacturer shall maintain engineering and service departments capable of rendering advice regarding installation and final adjustment of the system.</w:t>
      </w:r>
    </w:p>
    <w:p w14:paraId="57E64BDC" w14:textId="77777777" w:rsidR="00845ECC" w:rsidRPr="003667A8" w:rsidRDefault="00845ECC" w:rsidP="00845ECC">
      <w:pPr>
        <w:pStyle w:val="ListParagraph"/>
        <w:rPr>
          <w:rFonts w:ascii="Arial" w:hAnsi="Arial" w:cs="Arial"/>
          <w:sz w:val="20"/>
          <w:szCs w:val="20"/>
        </w:rPr>
      </w:pPr>
    </w:p>
    <w:p w14:paraId="38F92884" w14:textId="77777777" w:rsidR="00845ECC" w:rsidRPr="003667A8" w:rsidRDefault="00845ECC" w:rsidP="00845ECC">
      <w:pPr>
        <w:rPr>
          <w:rFonts w:ascii="Arial" w:hAnsi="Arial" w:cs="Arial"/>
          <w:sz w:val="20"/>
          <w:szCs w:val="20"/>
        </w:rPr>
      </w:pPr>
    </w:p>
    <w:p w14:paraId="49941184" w14:textId="77777777" w:rsidR="00845ECC" w:rsidRDefault="00845ECC" w:rsidP="002000E6">
      <w:pPr>
        <w:pStyle w:val="ListParagraph"/>
        <w:numPr>
          <w:ilvl w:val="1"/>
          <w:numId w:val="2"/>
        </w:numPr>
        <w:spacing w:line="259" w:lineRule="auto"/>
        <w:contextualSpacing/>
        <w:rPr>
          <w:rFonts w:ascii="Arial" w:hAnsi="Arial" w:cs="Arial"/>
          <w:b/>
          <w:bCs/>
          <w:sz w:val="20"/>
          <w:szCs w:val="20"/>
        </w:rPr>
      </w:pPr>
      <w:r w:rsidRPr="003667A8">
        <w:rPr>
          <w:rFonts w:ascii="Arial" w:hAnsi="Arial" w:cs="Arial"/>
          <w:b/>
          <w:bCs/>
          <w:sz w:val="20"/>
          <w:szCs w:val="20"/>
        </w:rPr>
        <w:t>WARRANTY</w:t>
      </w:r>
    </w:p>
    <w:p w14:paraId="5070CC52" w14:textId="77777777" w:rsidR="00845ECC" w:rsidRDefault="00845ECC" w:rsidP="00845ECC">
      <w:pPr>
        <w:pStyle w:val="ListParagraph"/>
        <w:ind w:left="810"/>
        <w:rPr>
          <w:rFonts w:ascii="Arial" w:hAnsi="Arial" w:cs="Arial"/>
          <w:sz w:val="20"/>
          <w:szCs w:val="20"/>
        </w:rPr>
      </w:pPr>
    </w:p>
    <w:p w14:paraId="4F629AD4" w14:textId="77777777" w:rsidR="00681185" w:rsidRDefault="008A0302" w:rsidP="00845ECC">
      <w:pPr>
        <w:pStyle w:val="ListParagraph"/>
        <w:numPr>
          <w:ilvl w:val="0"/>
          <w:numId w:val="13"/>
        </w:numPr>
        <w:spacing w:line="259" w:lineRule="auto"/>
        <w:ind w:left="720"/>
        <w:contextualSpacing/>
        <w:rPr>
          <w:rFonts w:ascii="Arial" w:hAnsi="Arial" w:cs="Arial"/>
          <w:sz w:val="20"/>
          <w:szCs w:val="20"/>
        </w:rPr>
      </w:pPr>
      <w:r w:rsidRPr="008A0302">
        <w:rPr>
          <w:rFonts w:ascii="Arial" w:hAnsi="Arial" w:cs="Arial"/>
          <w:sz w:val="20"/>
          <w:szCs w:val="20"/>
        </w:rPr>
        <w:t xml:space="preserve">The Bogen Nyquist hardware products identified in this specification shall be warranted to be free from defects in materials and workmanship for five (5) years from the date of sale to the original </w:t>
      </w:r>
      <w:r w:rsidR="002E52CD" w:rsidRPr="008A0302">
        <w:rPr>
          <w:rFonts w:ascii="Arial" w:hAnsi="Arial" w:cs="Arial"/>
          <w:sz w:val="20"/>
          <w:szCs w:val="20"/>
        </w:rPr>
        <w:t>purchaser</w:t>
      </w:r>
      <w:r w:rsidR="002E52CD">
        <w:rPr>
          <w:rFonts w:ascii="Arial" w:hAnsi="Arial" w:cs="Arial"/>
          <w:sz w:val="20"/>
          <w:szCs w:val="20"/>
        </w:rPr>
        <w:t>.</w:t>
      </w:r>
    </w:p>
    <w:p w14:paraId="21D6DD81" w14:textId="77777777" w:rsidR="00681185" w:rsidRDefault="00681185" w:rsidP="00681185">
      <w:pPr>
        <w:pStyle w:val="ListParagraph"/>
        <w:spacing w:line="259" w:lineRule="auto"/>
        <w:contextualSpacing/>
        <w:rPr>
          <w:rFonts w:ascii="Arial" w:hAnsi="Arial" w:cs="Arial"/>
          <w:sz w:val="20"/>
          <w:szCs w:val="20"/>
        </w:rPr>
      </w:pPr>
    </w:p>
    <w:p w14:paraId="507422DE" w14:textId="5232C9F1" w:rsidR="00845ECC" w:rsidRPr="008A0302" w:rsidRDefault="008A0302" w:rsidP="00845ECC">
      <w:pPr>
        <w:pStyle w:val="ListParagraph"/>
        <w:numPr>
          <w:ilvl w:val="0"/>
          <w:numId w:val="13"/>
        </w:numPr>
        <w:spacing w:line="259" w:lineRule="auto"/>
        <w:ind w:left="720"/>
        <w:contextualSpacing/>
        <w:rPr>
          <w:rFonts w:ascii="Arial" w:hAnsi="Arial" w:cs="Arial"/>
          <w:sz w:val="20"/>
          <w:szCs w:val="20"/>
        </w:rPr>
      </w:pPr>
      <w:r w:rsidRPr="008A0302">
        <w:rPr>
          <w:rFonts w:ascii="Arial" w:hAnsi="Arial" w:cs="Arial"/>
          <w:sz w:val="20"/>
          <w:szCs w:val="20"/>
        </w:rPr>
        <w:t xml:space="preserve">The Bogen Nyquist software products identified </w:t>
      </w:r>
      <w:r w:rsidR="00681185" w:rsidRPr="008A0302">
        <w:rPr>
          <w:rFonts w:ascii="Arial" w:hAnsi="Arial" w:cs="Arial"/>
          <w:sz w:val="20"/>
          <w:szCs w:val="20"/>
        </w:rPr>
        <w:t>in</w:t>
      </w:r>
      <w:r w:rsidRPr="008A0302">
        <w:rPr>
          <w:rFonts w:ascii="Arial" w:hAnsi="Arial" w:cs="Arial"/>
          <w:sz w:val="20"/>
          <w:szCs w:val="20"/>
        </w:rPr>
        <w:t xml:space="preserve"> this specification are warranted to be free from defects in material and workmanship for ninety (90) days from the date of sale to the original purchaser.</w:t>
      </w:r>
    </w:p>
    <w:bookmarkEnd w:id="10"/>
    <w:p w14:paraId="126A86E0" w14:textId="77777777" w:rsidR="00845ECC" w:rsidRDefault="00845ECC" w:rsidP="00845ECC">
      <w:pPr>
        <w:rPr>
          <w:rFonts w:ascii="Arial" w:hAnsi="Arial" w:cs="Arial"/>
          <w:sz w:val="20"/>
          <w:szCs w:val="20"/>
        </w:rPr>
      </w:pPr>
    </w:p>
    <w:p w14:paraId="1BC50C41" w14:textId="77777777" w:rsidR="00845ECC" w:rsidRPr="004058D9" w:rsidRDefault="00845ECC" w:rsidP="00845ECC">
      <w:pPr>
        <w:rPr>
          <w:rFonts w:ascii="Arial" w:hAnsi="Arial" w:cs="Arial"/>
          <w:b/>
          <w:bCs/>
          <w:sz w:val="20"/>
          <w:szCs w:val="20"/>
        </w:rPr>
      </w:pPr>
      <w:r w:rsidRPr="004058D9">
        <w:rPr>
          <w:rFonts w:ascii="Arial" w:hAnsi="Arial" w:cs="Arial"/>
          <w:b/>
          <w:bCs/>
          <w:sz w:val="20"/>
          <w:szCs w:val="20"/>
        </w:rPr>
        <w:t>PART 2 - SYSTEM SPECIFICATION</w:t>
      </w:r>
    </w:p>
    <w:p w14:paraId="7173DB06" w14:textId="77777777" w:rsidR="00845ECC" w:rsidRPr="003667A8" w:rsidRDefault="00845ECC" w:rsidP="00845ECC">
      <w:pPr>
        <w:rPr>
          <w:rFonts w:ascii="Arial" w:hAnsi="Arial" w:cs="Arial"/>
          <w:sz w:val="20"/>
          <w:szCs w:val="20"/>
        </w:rPr>
      </w:pPr>
    </w:p>
    <w:p w14:paraId="04A664FA" w14:textId="77777777" w:rsidR="00845ECC" w:rsidRPr="004058D9" w:rsidRDefault="00845ECC" w:rsidP="002000E6">
      <w:pPr>
        <w:pStyle w:val="ListParagraph"/>
        <w:numPr>
          <w:ilvl w:val="0"/>
          <w:numId w:val="14"/>
        </w:numPr>
        <w:spacing w:line="259" w:lineRule="auto"/>
        <w:contextualSpacing/>
        <w:rPr>
          <w:rFonts w:ascii="Arial" w:hAnsi="Arial" w:cs="Arial"/>
          <w:b/>
          <w:bCs/>
          <w:vanish/>
          <w:sz w:val="20"/>
          <w:szCs w:val="20"/>
        </w:rPr>
      </w:pPr>
    </w:p>
    <w:p w14:paraId="7E7C7E98" w14:textId="77777777" w:rsidR="00845ECC" w:rsidRPr="004058D9" w:rsidRDefault="00845ECC" w:rsidP="002000E6">
      <w:pPr>
        <w:pStyle w:val="ListParagraph"/>
        <w:numPr>
          <w:ilvl w:val="0"/>
          <w:numId w:val="14"/>
        </w:numPr>
        <w:spacing w:line="259" w:lineRule="auto"/>
        <w:contextualSpacing/>
        <w:rPr>
          <w:rFonts w:ascii="Arial" w:hAnsi="Arial" w:cs="Arial"/>
          <w:b/>
          <w:bCs/>
          <w:vanish/>
          <w:sz w:val="20"/>
          <w:szCs w:val="20"/>
        </w:rPr>
      </w:pPr>
    </w:p>
    <w:p w14:paraId="09117AC5"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4058D9">
        <w:rPr>
          <w:rFonts w:ascii="Arial" w:hAnsi="Arial" w:cs="Arial"/>
          <w:b/>
          <w:bCs/>
          <w:sz w:val="20"/>
          <w:szCs w:val="20"/>
        </w:rPr>
        <w:t>MANUFACTURERS</w:t>
      </w:r>
    </w:p>
    <w:p w14:paraId="7E9F7A41" w14:textId="77777777" w:rsidR="00845ECC" w:rsidRDefault="00845ECC" w:rsidP="00845ECC">
      <w:pPr>
        <w:pStyle w:val="ListParagraph"/>
        <w:ind w:left="810"/>
        <w:rPr>
          <w:rFonts w:ascii="Arial" w:hAnsi="Arial" w:cs="Arial"/>
          <w:sz w:val="20"/>
          <w:szCs w:val="20"/>
        </w:rPr>
      </w:pPr>
    </w:p>
    <w:p w14:paraId="472213A3" w14:textId="77777777" w:rsidR="00845ECC" w:rsidRDefault="00845ECC" w:rsidP="002000E6">
      <w:pPr>
        <w:pStyle w:val="ListParagraph"/>
        <w:numPr>
          <w:ilvl w:val="0"/>
          <w:numId w:val="15"/>
        </w:numPr>
        <w:spacing w:line="259" w:lineRule="auto"/>
        <w:ind w:left="720"/>
        <w:contextualSpacing/>
        <w:rPr>
          <w:rFonts w:ascii="Arial" w:hAnsi="Arial" w:cs="Arial"/>
          <w:sz w:val="20"/>
          <w:szCs w:val="20"/>
        </w:rPr>
      </w:pPr>
      <w:r w:rsidRPr="004058D9">
        <w:rPr>
          <w:rFonts w:ascii="Arial" w:hAnsi="Arial" w:cs="Arial"/>
          <w:sz w:val="20"/>
          <w:szCs w:val="20"/>
        </w:rPr>
        <w:t>Manufacturers, subject to compliance with requirements specifications, provide the following system:</w:t>
      </w:r>
    </w:p>
    <w:p w14:paraId="01583028" w14:textId="77777777" w:rsidR="00845ECC" w:rsidRDefault="00845ECC" w:rsidP="00845ECC">
      <w:pPr>
        <w:pStyle w:val="ListParagraph"/>
        <w:ind w:left="1080"/>
        <w:rPr>
          <w:rFonts w:ascii="Arial" w:hAnsi="Arial" w:cs="Arial"/>
          <w:sz w:val="20"/>
          <w:szCs w:val="20"/>
        </w:rPr>
      </w:pPr>
    </w:p>
    <w:p w14:paraId="2F3C1D23" w14:textId="191245EF" w:rsidR="00845ECC" w:rsidRDefault="00A878FB" w:rsidP="002000E6">
      <w:pPr>
        <w:pStyle w:val="ListParagraph"/>
        <w:numPr>
          <w:ilvl w:val="1"/>
          <w:numId w:val="15"/>
        </w:numPr>
        <w:spacing w:line="259" w:lineRule="auto"/>
        <w:ind w:left="1080"/>
        <w:contextualSpacing/>
        <w:rPr>
          <w:rFonts w:ascii="Arial" w:hAnsi="Arial" w:cs="Arial"/>
          <w:sz w:val="20"/>
          <w:szCs w:val="20"/>
        </w:rPr>
      </w:pPr>
      <w:r w:rsidRPr="00A878FB">
        <w:rPr>
          <w:rFonts w:ascii="Arial" w:hAnsi="Arial" w:cs="Arial"/>
          <w:sz w:val="20"/>
          <w:szCs w:val="20"/>
        </w:rPr>
        <w:t xml:space="preserve">Bogen C4000 Series is a software-based solution for commercial paging and audio distribution applications </w:t>
      </w:r>
      <w:r w:rsidR="00845ECC" w:rsidRPr="004058D9">
        <w:rPr>
          <w:rFonts w:ascii="Arial" w:hAnsi="Arial" w:cs="Arial"/>
          <w:sz w:val="20"/>
          <w:szCs w:val="20"/>
        </w:rPr>
        <w:t>manufactured by Bogen Communications</w:t>
      </w:r>
      <w:r w:rsidR="009F08EC">
        <w:rPr>
          <w:rFonts w:ascii="Arial" w:hAnsi="Arial" w:cs="Arial"/>
          <w:sz w:val="20"/>
          <w:szCs w:val="20"/>
        </w:rPr>
        <w:t xml:space="preserve"> LLC</w:t>
      </w:r>
      <w:r w:rsidR="00845ECC" w:rsidRPr="004058D9">
        <w:rPr>
          <w:rFonts w:ascii="Arial" w:hAnsi="Arial" w:cs="Arial"/>
          <w:sz w:val="20"/>
          <w:szCs w:val="20"/>
        </w:rPr>
        <w:t>.</w:t>
      </w:r>
    </w:p>
    <w:p w14:paraId="3036A0CF" w14:textId="77777777" w:rsidR="00845ECC" w:rsidRPr="004058D9" w:rsidRDefault="00845ECC" w:rsidP="00845ECC">
      <w:pPr>
        <w:rPr>
          <w:rFonts w:ascii="Arial" w:hAnsi="Arial" w:cs="Arial"/>
          <w:sz w:val="20"/>
          <w:szCs w:val="20"/>
        </w:rPr>
      </w:pPr>
    </w:p>
    <w:p w14:paraId="3AC3E30E" w14:textId="1D769153" w:rsidR="00845ECC" w:rsidRDefault="00845ECC" w:rsidP="002000E6">
      <w:pPr>
        <w:pStyle w:val="ListParagraph"/>
        <w:numPr>
          <w:ilvl w:val="0"/>
          <w:numId w:val="15"/>
        </w:numPr>
        <w:spacing w:line="259" w:lineRule="auto"/>
        <w:ind w:left="720"/>
        <w:contextualSpacing/>
        <w:rPr>
          <w:rFonts w:ascii="Arial" w:hAnsi="Arial" w:cs="Arial"/>
          <w:sz w:val="20"/>
          <w:szCs w:val="20"/>
        </w:rPr>
      </w:pPr>
      <w:r w:rsidRPr="004058D9">
        <w:rPr>
          <w:rFonts w:ascii="Arial" w:hAnsi="Arial" w:cs="Arial"/>
          <w:sz w:val="20"/>
          <w:szCs w:val="20"/>
        </w:rPr>
        <w:t xml:space="preserve">The specifying authority must approve any alternative system </w:t>
      </w:r>
      <w:r w:rsidR="006E1482">
        <w:rPr>
          <w:rFonts w:ascii="Arial" w:hAnsi="Arial" w:cs="Arial"/>
          <w:sz w:val="20"/>
          <w:szCs w:val="20"/>
        </w:rPr>
        <w:t>ten (</w:t>
      </w:r>
      <w:r w:rsidRPr="004058D9">
        <w:rPr>
          <w:rFonts w:ascii="Arial" w:hAnsi="Arial" w:cs="Arial"/>
          <w:sz w:val="20"/>
          <w:szCs w:val="20"/>
        </w:rPr>
        <w:t>10</w:t>
      </w:r>
      <w:r w:rsidR="006E1482">
        <w:rPr>
          <w:rFonts w:ascii="Arial" w:hAnsi="Arial" w:cs="Arial"/>
          <w:sz w:val="20"/>
          <w:szCs w:val="20"/>
        </w:rPr>
        <w:t>)</w:t>
      </w:r>
      <w:r w:rsidRPr="004058D9">
        <w:rPr>
          <w:rFonts w:ascii="Arial" w:hAnsi="Arial" w:cs="Arial"/>
          <w:sz w:val="20"/>
          <w:szCs w:val="20"/>
        </w:rPr>
        <w:t xml:space="preserve"> days prior to bid day.</w:t>
      </w:r>
    </w:p>
    <w:p w14:paraId="07EA549D" w14:textId="77777777" w:rsidR="00845ECC" w:rsidRDefault="00845ECC" w:rsidP="00845ECC">
      <w:pPr>
        <w:pStyle w:val="ListParagraph"/>
        <w:rPr>
          <w:rFonts w:ascii="Arial" w:hAnsi="Arial" w:cs="Arial"/>
          <w:sz w:val="20"/>
          <w:szCs w:val="20"/>
        </w:rPr>
      </w:pPr>
    </w:p>
    <w:p w14:paraId="43BCAF9A" w14:textId="77777777" w:rsidR="00845ECC" w:rsidRDefault="00845ECC" w:rsidP="002000E6">
      <w:pPr>
        <w:pStyle w:val="ListParagraph"/>
        <w:numPr>
          <w:ilvl w:val="0"/>
          <w:numId w:val="15"/>
        </w:numPr>
        <w:spacing w:line="259" w:lineRule="auto"/>
        <w:ind w:left="720"/>
        <w:contextualSpacing/>
        <w:rPr>
          <w:rFonts w:ascii="Arial" w:hAnsi="Arial" w:cs="Arial"/>
          <w:sz w:val="20"/>
          <w:szCs w:val="20"/>
        </w:rPr>
      </w:pPr>
      <w:r w:rsidRPr="004058D9">
        <w:rPr>
          <w:rFonts w:ascii="Arial" w:hAnsi="Arial" w:cs="Arial"/>
          <w:sz w:val="20"/>
          <w:szCs w:val="20"/>
        </w:rPr>
        <w:t>The intent is to establish a standard of quality, function, and features. It is the responsibility of the contractor to ensure that the proposed product meets or exceeds every standard set forth in these specifications.</w:t>
      </w:r>
    </w:p>
    <w:p w14:paraId="38A97300" w14:textId="77777777" w:rsidR="00845ECC" w:rsidRPr="004058D9" w:rsidRDefault="00845ECC" w:rsidP="00845ECC">
      <w:pPr>
        <w:pStyle w:val="ListParagraph"/>
        <w:rPr>
          <w:rFonts w:ascii="Arial" w:hAnsi="Arial" w:cs="Arial"/>
          <w:sz w:val="20"/>
          <w:szCs w:val="20"/>
        </w:rPr>
      </w:pPr>
    </w:p>
    <w:p w14:paraId="57AD887C" w14:textId="77777777" w:rsidR="00845ECC" w:rsidRDefault="00845ECC" w:rsidP="002000E6">
      <w:pPr>
        <w:pStyle w:val="ListParagraph"/>
        <w:numPr>
          <w:ilvl w:val="0"/>
          <w:numId w:val="15"/>
        </w:numPr>
        <w:spacing w:line="259" w:lineRule="auto"/>
        <w:ind w:left="720"/>
        <w:contextualSpacing/>
        <w:rPr>
          <w:rFonts w:ascii="Arial" w:hAnsi="Arial" w:cs="Arial"/>
          <w:sz w:val="20"/>
          <w:szCs w:val="20"/>
        </w:rPr>
      </w:pPr>
      <w:r w:rsidRPr="004058D9">
        <w:rPr>
          <w:rFonts w:ascii="Arial" w:hAnsi="Arial" w:cs="Arial"/>
          <w:sz w:val="20"/>
          <w:szCs w:val="20"/>
        </w:rPr>
        <w:t>The functions and features specified are vital to the operation of this facility; therefore, inclusion in the list of acceptable manufacturers does not release the contractor from strict compliance with the requirements of this specification.</w:t>
      </w:r>
    </w:p>
    <w:p w14:paraId="3759F3CF" w14:textId="77777777" w:rsidR="00845ECC" w:rsidRPr="004058D9" w:rsidRDefault="00845ECC" w:rsidP="00845ECC">
      <w:pPr>
        <w:rPr>
          <w:rFonts w:ascii="Arial" w:hAnsi="Arial" w:cs="Arial"/>
          <w:sz w:val="20"/>
          <w:szCs w:val="20"/>
        </w:rPr>
      </w:pPr>
    </w:p>
    <w:p w14:paraId="10EB2238" w14:textId="77777777" w:rsidR="00845ECC" w:rsidRPr="004058D9" w:rsidRDefault="00845ECC" w:rsidP="00845ECC">
      <w:pPr>
        <w:rPr>
          <w:rFonts w:ascii="Arial" w:hAnsi="Arial" w:cs="Arial"/>
          <w:sz w:val="20"/>
          <w:szCs w:val="20"/>
        </w:rPr>
      </w:pPr>
    </w:p>
    <w:p w14:paraId="278C85E7"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4058D9">
        <w:rPr>
          <w:rFonts w:ascii="Arial" w:hAnsi="Arial" w:cs="Arial"/>
          <w:b/>
          <w:bCs/>
          <w:sz w:val="20"/>
          <w:szCs w:val="20"/>
        </w:rPr>
        <w:t>EQUIPMENT</w:t>
      </w:r>
    </w:p>
    <w:p w14:paraId="54F9B44D" w14:textId="77777777" w:rsidR="00845ECC" w:rsidRDefault="00845ECC" w:rsidP="00845ECC">
      <w:pPr>
        <w:pStyle w:val="ListParagraph"/>
        <w:ind w:left="810"/>
        <w:rPr>
          <w:rFonts w:ascii="Arial" w:hAnsi="Arial" w:cs="Arial"/>
          <w:sz w:val="20"/>
          <w:szCs w:val="20"/>
        </w:rPr>
      </w:pPr>
    </w:p>
    <w:p w14:paraId="0A86CF75" w14:textId="7319AA65" w:rsidR="00845ECC" w:rsidRDefault="00845ECC" w:rsidP="002000E6">
      <w:pPr>
        <w:pStyle w:val="ListParagraph"/>
        <w:numPr>
          <w:ilvl w:val="0"/>
          <w:numId w:val="16"/>
        </w:numPr>
        <w:spacing w:line="259" w:lineRule="auto"/>
        <w:ind w:left="720"/>
        <w:contextualSpacing/>
        <w:rPr>
          <w:rFonts w:ascii="Arial" w:hAnsi="Arial" w:cs="Arial"/>
          <w:sz w:val="20"/>
          <w:szCs w:val="20"/>
        </w:rPr>
      </w:pPr>
      <w:bookmarkStart w:id="11" w:name="_Hlk132376374"/>
      <w:r w:rsidRPr="004058D9">
        <w:rPr>
          <w:rFonts w:ascii="Arial" w:hAnsi="Arial" w:cs="Arial"/>
          <w:sz w:val="20"/>
          <w:szCs w:val="20"/>
        </w:rPr>
        <w:t>Nyquist NQ-SYSCTRL System Controller</w:t>
      </w:r>
      <w:r w:rsidR="009D6DD2">
        <w:rPr>
          <w:rFonts w:ascii="Arial" w:hAnsi="Arial" w:cs="Arial"/>
          <w:sz w:val="20"/>
          <w:szCs w:val="20"/>
        </w:rPr>
        <w:t>.</w:t>
      </w:r>
    </w:p>
    <w:p w14:paraId="70D17B0A" w14:textId="77777777" w:rsidR="00845ECC" w:rsidRDefault="00845ECC" w:rsidP="00845ECC">
      <w:pPr>
        <w:pStyle w:val="ListParagraph"/>
        <w:ind w:left="810"/>
        <w:rPr>
          <w:rFonts w:ascii="Arial" w:hAnsi="Arial" w:cs="Arial"/>
          <w:sz w:val="20"/>
          <w:szCs w:val="20"/>
        </w:rPr>
      </w:pPr>
    </w:p>
    <w:p w14:paraId="17C1976C" w14:textId="4AC20D5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Configuration and management via a Web-based Graphical User Interface (GUI)</w:t>
      </w:r>
    </w:p>
    <w:p w14:paraId="7D44C2E9" w14:textId="186960DF"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Wizard</w:t>
      </w:r>
      <w:r w:rsidR="00816A16">
        <w:rPr>
          <w:rFonts w:ascii="Arial" w:hAnsi="Arial" w:cs="Arial"/>
          <w:sz w:val="20"/>
          <w:szCs w:val="20"/>
        </w:rPr>
        <w:t>-</w:t>
      </w:r>
      <w:r w:rsidRPr="004058D9">
        <w:rPr>
          <w:rFonts w:ascii="Arial" w:hAnsi="Arial" w:cs="Arial"/>
          <w:sz w:val="20"/>
          <w:szCs w:val="20"/>
        </w:rPr>
        <w:t>based setup for quick</w:t>
      </w:r>
      <w:r w:rsidR="00326347">
        <w:rPr>
          <w:rFonts w:ascii="Arial" w:hAnsi="Arial" w:cs="Arial"/>
          <w:sz w:val="20"/>
          <w:szCs w:val="20"/>
        </w:rPr>
        <w:t xml:space="preserve"> system configuration</w:t>
      </w:r>
    </w:p>
    <w:p w14:paraId="758A5EF0" w14:textId="432D1580"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Remote access from any PC/MAC, tablet, or mobile device</w:t>
      </w:r>
    </w:p>
    <w:p w14:paraId="50BC57FA" w14:textId="41FD45E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326347">
        <w:rPr>
          <w:rFonts w:ascii="Arial" w:hAnsi="Arial" w:cs="Arial"/>
          <w:sz w:val="20"/>
          <w:szCs w:val="20"/>
        </w:rPr>
        <w:t>Continuous monitoring of stations and appliances to ensure system operation</w:t>
      </w:r>
    </w:p>
    <w:p w14:paraId="4F990AD9" w14:textId="26641B5B"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Dual network adapters to allow the System Controller to operate on two separate networks</w:t>
      </w:r>
    </w:p>
    <w:p w14:paraId="548C4A7D" w14:textId="69E7A899" w:rsidR="00326347" w:rsidRPr="0096297E" w:rsidRDefault="00326347"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Embedded DHCP Server Option</w:t>
      </w:r>
    </w:p>
    <w:p w14:paraId="1122F3A8" w14:textId="74B9059E" w:rsidR="0025528E" w:rsidRPr="0096297E" w:rsidRDefault="0025528E"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Automatic Failover option</w:t>
      </w:r>
    </w:p>
    <w:p w14:paraId="285CF571" w14:textId="1241630F"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Music automatically added to music library and playlist from USB port</w:t>
      </w:r>
    </w:p>
    <w:p w14:paraId="7C043337" w14:textId="74A994F6"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Network-based audio that can be sourced (input) from any number of Nyquist appliances (NQ-P0100, NQ-A2xxx</w:t>
      </w:r>
      <w:r w:rsidR="00326347">
        <w:rPr>
          <w:rFonts w:ascii="Arial" w:hAnsi="Arial" w:cs="Arial"/>
          <w:sz w:val="20"/>
          <w:szCs w:val="20"/>
        </w:rPr>
        <w:t>-G2</w:t>
      </w:r>
      <w:r w:rsidRPr="004058D9">
        <w:rPr>
          <w:rFonts w:ascii="Arial" w:hAnsi="Arial" w:cs="Arial"/>
          <w:sz w:val="20"/>
          <w:szCs w:val="20"/>
        </w:rPr>
        <w:t>, NQ-A4xxx</w:t>
      </w:r>
      <w:r w:rsidR="00326347">
        <w:rPr>
          <w:rFonts w:ascii="Arial" w:hAnsi="Arial" w:cs="Arial"/>
          <w:sz w:val="20"/>
          <w:szCs w:val="20"/>
        </w:rPr>
        <w:t>-G2</w:t>
      </w:r>
      <w:r w:rsidRPr="004058D9">
        <w:rPr>
          <w:rFonts w:ascii="Arial" w:hAnsi="Arial" w:cs="Arial"/>
          <w:sz w:val="20"/>
          <w:szCs w:val="20"/>
        </w:rPr>
        <w:t>,</w:t>
      </w:r>
      <w:r w:rsidR="00326347">
        <w:rPr>
          <w:rFonts w:ascii="Arial" w:hAnsi="Arial" w:cs="Arial"/>
          <w:sz w:val="20"/>
          <w:szCs w:val="20"/>
        </w:rPr>
        <w:t xml:space="preserve"> NQ-</w:t>
      </w:r>
      <w:proofErr w:type="spellStart"/>
      <w:r w:rsidR="00326347">
        <w:rPr>
          <w:rFonts w:ascii="Arial" w:hAnsi="Arial" w:cs="Arial"/>
          <w:sz w:val="20"/>
          <w:szCs w:val="20"/>
        </w:rPr>
        <w:t>PAxxx</w:t>
      </w:r>
      <w:proofErr w:type="spellEnd"/>
      <w:r w:rsidR="0025528E">
        <w:rPr>
          <w:rFonts w:ascii="Arial" w:hAnsi="Arial" w:cs="Arial"/>
          <w:sz w:val="20"/>
          <w:szCs w:val="20"/>
        </w:rPr>
        <w:t>, NQ-GA400P</w:t>
      </w:r>
      <w:r w:rsidR="00326347">
        <w:rPr>
          <w:rFonts w:ascii="Arial" w:hAnsi="Arial" w:cs="Arial"/>
          <w:sz w:val="20"/>
          <w:szCs w:val="20"/>
        </w:rPr>
        <w:t>,</w:t>
      </w:r>
      <w:r w:rsidRPr="004058D9">
        <w:rPr>
          <w:rFonts w:ascii="Arial" w:hAnsi="Arial" w:cs="Arial"/>
          <w:sz w:val="20"/>
          <w:szCs w:val="20"/>
        </w:rPr>
        <w:t xml:space="preserve"> etc.)</w:t>
      </w:r>
    </w:p>
    <w:p w14:paraId="1D406147" w14:textId="625044D0"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Ample storage for music files, recorded announcements, and call recordings</w:t>
      </w:r>
    </w:p>
    <w:p w14:paraId="48D87EE6" w14:textId="35445702"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G722 and OPUS audio codec support to deliver superior HD audio quality</w:t>
      </w:r>
    </w:p>
    <w:p w14:paraId="0D2A8EA6" w14:textId="0B117216"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Convection air</w:t>
      </w:r>
      <w:r w:rsidR="00C22FC7">
        <w:rPr>
          <w:rFonts w:ascii="Arial" w:hAnsi="Arial" w:cs="Arial"/>
          <w:sz w:val="20"/>
          <w:szCs w:val="20"/>
        </w:rPr>
        <w:t>-</w:t>
      </w:r>
      <w:r w:rsidRPr="004058D9">
        <w:rPr>
          <w:rFonts w:ascii="Arial" w:hAnsi="Arial" w:cs="Arial"/>
          <w:sz w:val="20"/>
          <w:szCs w:val="20"/>
        </w:rPr>
        <w:t>cooled</w:t>
      </w:r>
      <w:r w:rsidR="00C22FC7">
        <w:rPr>
          <w:rFonts w:ascii="Arial" w:hAnsi="Arial" w:cs="Arial"/>
          <w:sz w:val="20"/>
          <w:szCs w:val="20"/>
        </w:rPr>
        <w:t>,</w:t>
      </w:r>
      <w:r w:rsidRPr="004058D9">
        <w:rPr>
          <w:rFonts w:ascii="Arial" w:hAnsi="Arial" w:cs="Arial"/>
          <w:sz w:val="20"/>
          <w:szCs w:val="20"/>
        </w:rPr>
        <w:t xml:space="preserve"> fan-less design for quiet, maintenance-free operation</w:t>
      </w:r>
    </w:p>
    <w:p w14:paraId="3DCBDBE0" w14:textId="5B330BFE"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Wall</w:t>
      </w:r>
      <w:r w:rsidR="00326347">
        <w:rPr>
          <w:rFonts w:ascii="Arial" w:hAnsi="Arial" w:cs="Arial"/>
          <w:sz w:val="20"/>
          <w:szCs w:val="20"/>
        </w:rPr>
        <w:t xml:space="preserve"> and shelf mounting hardware included, and </w:t>
      </w:r>
      <w:r w:rsidRPr="004058D9">
        <w:rPr>
          <w:rFonts w:ascii="Arial" w:hAnsi="Arial" w:cs="Arial"/>
          <w:sz w:val="20"/>
          <w:szCs w:val="20"/>
        </w:rPr>
        <w:t>rack mount</w:t>
      </w:r>
      <w:r w:rsidR="00326347">
        <w:rPr>
          <w:rFonts w:ascii="Arial" w:hAnsi="Arial" w:cs="Arial"/>
          <w:sz w:val="20"/>
          <w:szCs w:val="20"/>
        </w:rPr>
        <w:t xml:space="preserve"> brackets sold separately</w:t>
      </w:r>
      <w:bookmarkEnd w:id="11"/>
    </w:p>
    <w:p w14:paraId="65303EF2" w14:textId="77777777" w:rsidR="00845ECC" w:rsidRDefault="00845ECC" w:rsidP="00845ECC">
      <w:pPr>
        <w:pStyle w:val="ListParagraph"/>
        <w:ind w:left="1530"/>
        <w:rPr>
          <w:rFonts w:ascii="Arial" w:hAnsi="Arial" w:cs="Arial"/>
          <w:sz w:val="20"/>
          <w:szCs w:val="20"/>
        </w:rPr>
      </w:pPr>
    </w:p>
    <w:p w14:paraId="06EBBE48" w14:textId="3CDF062D" w:rsidR="00845ECC" w:rsidRPr="00B20CCF" w:rsidRDefault="00845ECC" w:rsidP="002000E6">
      <w:pPr>
        <w:pStyle w:val="ListParagraph"/>
        <w:numPr>
          <w:ilvl w:val="0"/>
          <w:numId w:val="16"/>
        </w:numPr>
        <w:spacing w:line="259" w:lineRule="auto"/>
        <w:ind w:left="720"/>
        <w:contextualSpacing/>
        <w:rPr>
          <w:rFonts w:ascii="Arial" w:hAnsi="Arial" w:cs="Arial"/>
          <w:sz w:val="20"/>
          <w:szCs w:val="20"/>
        </w:rPr>
      </w:pPr>
      <w:r w:rsidRPr="00B20CCF">
        <w:rPr>
          <w:rFonts w:ascii="Arial" w:hAnsi="Arial" w:cs="Arial"/>
          <w:sz w:val="20"/>
          <w:szCs w:val="20"/>
        </w:rPr>
        <w:t>Nyquist NQ-P0100 Matrix Mixer Pre-Amplifier (MMPA)</w:t>
      </w:r>
      <w:r w:rsidR="009D6DD2">
        <w:rPr>
          <w:rFonts w:ascii="Arial" w:hAnsi="Arial" w:cs="Arial"/>
          <w:sz w:val="20"/>
          <w:szCs w:val="20"/>
        </w:rPr>
        <w:t>.</w:t>
      </w:r>
    </w:p>
    <w:p w14:paraId="06D33FF2" w14:textId="116251DA" w:rsidR="00164645" w:rsidRPr="00B20CCF" w:rsidRDefault="00164645" w:rsidP="00164645">
      <w:pPr>
        <w:pStyle w:val="ListParagraph"/>
        <w:spacing w:line="259" w:lineRule="auto"/>
        <w:contextualSpacing/>
        <w:rPr>
          <w:rFonts w:ascii="Arial" w:hAnsi="Arial" w:cs="Arial"/>
          <w:sz w:val="20"/>
          <w:szCs w:val="20"/>
        </w:rPr>
      </w:pPr>
    </w:p>
    <w:p w14:paraId="2C1B09B5" w14:textId="10256174"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No less than four Mic/Line inputs used for analog audio input like AM/FM Tuner or CD Player</w:t>
      </w:r>
      <w:r w:rsidR="008F66F6">
        <w:rPr>
          <w:rFonts w:ascii="Arial" w:hAnsi="Arial" w:cs="Arial"/>
          <w:sz w:val="20"/>
          <w:szCs w:val="20"/>
        </w:rPr>
        <w:t xml:space="preserve"> or microphone</w:t>
      </w:r>
    </w:p>
    <w:p w14:paraId="30A176E4" w14:textId="0076D9D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Channel 4 configurable for Push-to-Talk MIC application</w:t>
      </w:r>
    </w:p>
    <w:p w14:paraId="5FD98CC5" w14:textId="30819A81"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Line Level output to drive external amplifier</w:t>
      </w:r>
    </w:p>
    <w:p w14:paraId="37FA4A04" w14:textId="77777777" w:rsidR="00845ECC" w:rsidRPr="004058D9" w:rsidRDefault="00845ECC" w:rsidP="00164645">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Software programmable configuration and operation</w:t>
      </w:r>
    </w:p>
    <w:p w14:paraId="17F65D3D" w14:textId="77777777" w:rsidR="00845ECC" w:rsidRPr="004058D9" w:rsidRDefault="00845ECC" w:rsidP="00845ECC">
      <w:pPr>
        <w:rPr>
          <w:rFonts w:ascii="Arial" w:hAnsi="Arial" w:cs="Arial"/>
          <w:sz w:val="20"/>
          <w:szCs w:val="20"/>
        </w:rPr>
      </w:pPr>
    </w:p>
    <w:p w14:paraId="4652BC2C" w14:textId="55A81901" w:rsidR="00845ECC" w:rsidRPr="00646B6F" w:rsidRDefault="00845ECC" w:rsidP="003A2780">
      <w:pPr>
        <w:pStyle w:val="ListParagraph"/>
        <w:numPr>
          <w:ilvl w:val="2"/>
          <w:numId w:val="4"/>
        </w:numPr>
        <w:spacing w:line="259" w:lineRule="auto"/>
        <w:ind w:left="1440" w:hanging="360"/>
        <w:contextualSpacing/>
        <w:rPr>
          <w:rFonts w:ascii="Arial" w:hAnsi="Arial" w:cs="Arial"/>
          <w:sz w:val="20"/>
          <w:szCs w:val="20"/>
        </w:rPr>
      </w:pPr>
      <w:r w:rsidRPr="00211C94">
        <w:rPr>
          <w:rFonts w:ascii="Arial" w:hAnsi="Arial" w:cs="Arial"/>
          <w:sz w:val="20"/>
          <w:szCs w:val="20"/>
        </w:rPr>
        <w:t>Push-to-Talk Channel</w:t>
      </w:r>
    </w:p>
    <w:p w14:paraId="623A4B0A" w14:textId="2CD41368" w:rsidR="00845ECC" w:rsidRPr="00646B6F" w:rsidRDefault="00845ECC" w:rsidP="003A2780">
      <w:pPr>
        <w:pStyle w:val="ListParagraph"/>
        <w:numPr>
          <w:ilvl w:val="2"/>
          <w:numId w:val="4"/>
        </w:numPr>
        <w:spacing w:line="259" w:lineRule="auto"/>
        <w:ind w:left="1440" w:hanging="360"/>
        <w:contextualSpacing/>
        <w:rPr>
          <w:rFonts w:ascii="Arial" w:hAnsi="Arial" w:cs="Arial"/>
          <w:sz w:val="20"/>
          <w:szCs w:val="20"/>
        </w:rPr>
      </w:pPr>
      <w:r w:rsidRPr="00211C94">
        <w:rPr>
          <w:rFonts w:ascii="Arial" w:hAnsi="Arial" w:cs="Arial"/>
          <w:sz w:val="20"/>
          <w:szCs w:val="20"/>
        </w:rPr>
        <w:t>Push-to-Talk Type</w:t>
      </w:r>
    </w:p>
    <w:p w14:paraId="32BFBCD0" w14:textId="5EF940AA" w:rsidR="00845ECC" w:rsidRPr="00646B6F" w:rsidRDefault="00845ECC" w:rsidP="003A2780">
      <w:pPr>
        <w:pStyle w:val="ListParagraph"/>
        <w:numPr>
          <w:ilvl w:val="2"/>
          <w:numId w:val="4"/>
        </w:numPr>
        <w:spacing w:line="259" w:lineRule="auto"/>
        <w:ind w:left="1440" w:hanging="360"/>
        <w:contextualSpacing/>
        <w:rPr>
          <w:rFonts w:ascii="Arial" w:hAnsi="Arial" w:cs="Arial"/>
          <w:sz w:val="20"/>
          <w:szCs w:val="20"/>
        </w:rPr>
      </w:pPr>
      <w:r w:rsidRPr="00211C94">
        <w:rPr>
          <w:rFonts w:ascii="Arial" w:hAnsi="Arial" w:cs="Arial"/>
          <w:sz w:val="20"/>
          <w:szCs w:val="20"/>
        </w:rPr>
        <w:t>Push-to-Talk Zone</w:t>
      </w:r>
    </w:p>
    <w:p w14:paraId="00BB554D" w14:textId="77777777" w:rsidR="00845ECC" w:rsidRPr="00211C94" w:rsidRDefault="00845ECC" w:rsidP="003A2780">
      <w:pPr>
        <w:pStyle w:val="ListParagraph"/>
        <w:numPr>
          <w:ilvl w:val="2"/>
          <w:numId w:val="4"/>
        </w:numPr>
        <w:spacing w:line="259" w:lineRule="auto"/>
        <w:ind w:left="1440" w:hanging="360"/>
        <w:contextualSpacing/>
        <w:rPr>
          <w:rFonts w:ascii="Arial" w:hAnsi="Arial" w:cs="Arial"/>
          <w:sz w:val="20"/>
          <w:szCs w:val="20"/>
        </w:rPr>
      </w:pPr>
      <w:r w:rsidRPr="00211C94">
        <w:rPr>
          <w:rFonts w:ascii="Arial" w:hAnsi="Arial" w:cs="Arial"/>
          <w:sz w:val="20"/>
          <w:szCs w:val="20"/>
        </w:rPr>
        <w:t>Mixer Channels</w:t>
      </w:r>
    </w:p>
    <w:p w14:paraId="2DC4275E" w14:textId="77777777" w:rsidR="00845ECC" w:rsidRPr="004058D9" w:rsidRDefault="00845ECC" w:rsidP="00845ECC">
      <w:pPr>
        <w:rPr>
          <w:rFonts w:ascii="Arial" w:hAnsi="Arial" w:cs="Arial"/>
          <w:sz w:val="20"/>
          <w:szCs w:val="20"/>
        </w:rPr>
      </w:pPr>
    </w:p>
    <w:p w14:paraId="297BD34D" w14:textId="2D307282" w:rsidR="00845ECC" w:rsidRPr="0096297E" w:rsidRDefault="00845ECC" w:rsidP="00845ECC">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Configurable built-in DSP</w:t>
      </w:r>
      <w:r w:rsidR="001A395F" w:rsidRPr="001A395F">
        <w:rPr>
          <w:rFonts w:ascii="Arial" w:hAnsi="Arial" w:cs="Arial"/>
          <w:sz w:val="20"/>
          <w:szCs w:val="20"/>
        </w:rPr>
        <w:t xml:space="preserve">; Amplifier Mute, Compressor, Delay, Graphic EQ, High/Low Pass, Limiter, Noise Gate, Parametric EQ, Peak Limiter, Speaker Presets, RMS Limiter, Router, Settings, Signal Present, Standby, and Status. </w:t>
      </w:r>
      <w:r w:rsidRPr="001A395F">
        <w:rPr>
          <w:rFonts w:ascii="Arial" w:hAnsi="Arial" w:cs="Arial"/>
          <w:sz w:val="20"/>
          <w:szCs w:val="20"/>
        </w:rPr>
        <w:t>CH1 can be configured as a digital AES/EBU (AES3) input</w:t>
      </w:r>
    </w:p>
    <w:p w14:paraId="79133DC1" w14:textId="648F1C8C"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USB 2.0 host port, Type-A connector (future use)</w:t>
      </w:r>
    </w:p>
    <w:p w14:paraId="18F582F6" w14:textId="72CA126C" w:rsidR="001A395F" w:rsidRPr="0096297E" w:rsidRDefault="00845ECC"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 xml:space="preserve">Powered by </w:t>
      </w:r>
      <w:r w:rsidRPr="00211C94">
        <w:rPr>
          <w:rFonts w:ascii="Arial" w:hAnsi="Arial" w:cs="Arial"/>
          <w:sz w:val="20"/>
          <w:szCs w:val="20"/>
        </w:rPr>
        <w:t>100V – 240V Universal AC Mains</w:t>
      </w:r>
    </w:p>
    <w:p w14:paraId="2A21BF1A" w14:textId="4049A17D" w:rsidR="001A395F" w:rsidRPr="001A395F" w:rsidRDefault="001A395F" w:rsidP="001A395F">
      <w:pPr>
        <w:pStyle w:val="ListParagraph"/>
        <w:numPr>
          <w:ilvl w:val="1"/>
          <w:numId w:val="16"/>
        </w:numPr>
        <w:spacing w:line="259" w:lineRule="auto"/>
        <w:ind w:left="1080"/>
        <w:contextualSpacing/>
        <w:rPr>
          <w:rFonts w:ascii="Arial" w:hAnsi="Arial" w:cs="Arial"/>
          <w:sz w:val="20"/>
          <w:szCs w:val="20"/>
        </w:rPr>
      </w:pPr>
      <w:r w:rsidRPr="001A395F">
        <w:rPr>
          <w:rFonts w:ascii="Arial" w:hAnsi="Arial" w:cs="Arial"/>
          <w:sz w:val="20"/>
          <w:szCs w:val="20"/>
        </w:rPr>
        <w:t>Wall and shelf mounting hardware included, and rack mount brackets sold separately</w:t>
      </w:r>
    </w:p>
    <w:p w14:paraId="7B28537B" w14:textId="77777777" w:rsidR="00845ECC" w:rsidRPr="00211C94" w:rsidRDefault="00845ECC" w:rsidP="00845ECC">
      <w:pPr>
        <w:pStyle w:val="ListParagraph"/>
        <w:rPr>
          <w:rFonts w:ascii="Arial" w:hAnsi="Arial" w:cs="Arial"/>
          <w:sz w:val="20"/>
          <w:szCs w:val="20"/>
        </w:rPr>
      </w:pPr>
    </w:p>
    <w:p w14:paraId="35CC0E13" w14:textId="77BE40C8" w:rsidR="00F0466B" w:rsidRPr="00B16C75" w:rsidRDefault="00F0466B" w:rsidP="00B16C75">
      <w:pPr>
        <w:pStyle w:val="ListParagraph"/>
        <w:numPr>
          <w:ilvl w:val="0"/>
          <w:numId w:val="16"/>
        </w:numPr>
        <w:spacing w:line="259" w:lineRule="auto"/>
        <w:ind w:left="720"/>
        <w:contextualSpacing/>
        <w:rPr>
          <w:rFonts w:ascii="Arial" w:hAnsi="Arial" w:cs="Arial"/>
          <w:sz w:val="20"/>
          <w:szCs w:val="20"/>
        </w:rPr>
      </w:pPr>
      <w:bookmarkStart w:id="12" w:name="_Hlk132376508"/>
      <w:r w:rsidRPr="00B16C75">
        <w:rPr>
          <w:rFonts w:ascii="Arial" w:hAnsi="Arial" w:cs="Arial"/>
          <w:sz w:val="20"/>
          <w:szCs w:val="20"/>
        </w:rPr>
        <w:t xml:space="preserve">The Nyquist </w:t>
      </w:r>
      <w:r w:rsidR="00D32523">
        <w:rPr>
          <w:rFonts w:ascii="Arial" w:hAnsi="Arial" w:cs="Arial"/>
          <w:sz w:val="20"/>
          <w:szCs w:val="20"/>
        </w:rPr>
        <w:t>Power</w:t>
      </w:r>
      <w:r w:rsidRPr="00B16C75">
        <w:rPr>
          <w:rFonts w:ascii="Arial" w:hAnsi="Arial" w:cs="Arial"/>
          <w:sz w:val="20"/>
          <w:szCs w:val="20"/>
        </w:rPr>
        <w:t xml:space="preserve"> </w:t>
      </w:r>
      <w:r w:rsidR="00D32523">
        <w:rPr>
          <w:rFonts w:ascii="Arial" w:hAnsi="Arial" w:cs="Arial"/>
          <w:sz w:val="20"/>
          <w:szCs w:val="20"/>
        </w:rPr>
        <w:t>A</w:t>
      </w:r>
      <w:r w:rsidRPr="00B16C75">
        <w:rPr>
          <w:rFonts w:ascii="Arial" w:hAnsi="Arial" w:cs="Arial"/>
          <w:sz w:val="20"/>
          <w:szCs w:val="20"/>
        </w:rPr>
        <w:t>mplifier</w:t>
      </w:r>
      <w:r w:rsidR="00B16C75" w:rsidRPr="00B16C75">
        <w:rPr>
          <w:rFonts w:ascii="Arial" w:hAnsi="Arial" w:cs="Arial"/>
          <w:sz w:val="20"/>
          <w:szCs w:val="20"/>
        </w:rPr>
        <w:t xml:space="preserve">s </w:t>
      </w:r>
      <w:r w:rsidR="00D32523">
        <w:rPr>
          <w:rFonts w:ascii="Arial" w:hAnsi="Arial" w:cs="Arial"/>
          <w:sz w:val="20"/>
          <w:szCs w:val="20"/>
        </w:rPr>
        <w:t xml:space="preserve">are </w:t>
      </w:r>
      <w:r w:rsidR="00B16C75" w:rsidRPr="00B16C75">
        <w:rPr>
          <w:rFonts w:ascii="Arial" w:hAnsi="Arial" w:cs="Arial"/>
          <w:sz w:val="20"/>
          <w:szCs w:val="20"/>
        </w:rPr>
        <w:t>available in the</w:t>
      </w:r>
      <w:r w:rsidR="00B16C75">
        <w:rPr>
          <w:rFonts w:ascii="Arial" w:hAnsi="Arial" w:cs="Arial"/>
          <w:sz w:val="20"/>
          <w:szCs w:val="20"/>
        </w:rPr>
        <w:t xml:space="preserve"> </w:t>
      </w:r>
      <w:r w:rsidRPr="00B16C75">
        <w:rPr>
          <w:rFonts w:ascii="Arial" w:hAnsi="Arial" w:cs="Arial"/>
          <w:sz w:val="20"/>
          <w:szCs w:val="20"/>
        </w:rPr>
        <w:t>following number of channels and watts</w:t>
      </w:r>
      <w:r w:rsidR="009D6DD2">
        <w:rPr>
          <w:rFonts w:ascii="Arial" w:hAnsi="Arial" w:cs="Arial"/>
          <w:sz w:val="20"/>
          <w:szCs w:val="20"/>
        </w:rPr>
        <w:t>.</w:t>
      </w:r>
    </w:p>
    <w:p w14:paraId="7044B854" w14:textId="77777777" w:rsidR="00F0466B" w:rsidRPr="006D3A02" w:rsidRDefault="00F0466B" w:rsidP="00F0466B">
      <w:pPr>
        <w:pStyle w:val="ListParagraph"/>
        <w:rPr>
          <w:rFonts w:ascii="Arial" w:hAnsi="Arial" w:cs="Arial"/>
          <w:sz w:val="20"/>
          <w:szCs w:val="20"/>
        </w:rPr>
      </w:pPr>
    </w:p>
    <w:p w14:paraId="1CE1A61A" w14:textId="4B774724" w:rsidR="00B16C75" w:rsidRPr="0096297E" w:rsidRDefault="00F0466B" w:rsidP="0096297E">
      <w:pPr>
        <w:pStyle w:val="ListParagraph"/>
        <w:numPr>
          <w:ilvl w:val="1"/>
          <w:numId w:val="17"/>
        </w:numPr>
        <w:spacing w:line="259" w:lineRule="auto"/>
        <w:ind w:left="1080"/>
        <w:contextualSpacing/>
        <w:rPr>
          <w:rFonts w:ascii="Arial" w:hAnsi="Arial" w:cs="Arial"/>
          <w:sz w:val="20"/>
          <w:szCs w:val="20"/>
        </w:rPr>
      </w:pPr>
      <w:r w:rsidRPr="006E0562">
        <w:rPr>
          <w:rFonts w:ascii="Arial" w:hAnsi="Arial" w:cs="Arial"/>
          <w:sz w:val="20"/>
          <w:szCs w:val="20"/>
        </w:rPr>
        <w:t>NQ-A2060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two-channels</w:t>
      </w:r>
      <w:r>
        <w:rPr>
          <w:rFonts w:ascii="Arial" w:hAnsi="Arial" w:cs="Arial"/>
          <w:sz w:val="20"/>
          <w:szCs w:val="20"/>
        </w:rPr>
        <w:t xml:space="preserve"> with 60 watts per channel</w:t>
      </w:r>
      <w:r w:rsidR="003078CC">
        <w:rPr>
          <w:rFonts w:ascii="Arial" w:hAnsi="Arial" w:cs="Arial"/>
          <w:sz w:val="20"/>
          <w:szCs w:val="20"/>
        </w:rPr>
        <w:t xml:space="preserve"> when using 25</w:t>
      </w:r>
      <w:r w:rsidR="0096297E">
        <w:rPr>
          <w:rFonts w:ascii="Arial" w:hAnsi="Arial" w:cs="Arial"/>
          <w:sz w:val="20"/>
          <w:szCs w:val="20"/>
        </w:rPr>
        <w:t>V</w:t>
      </w:r>
      <w:r w:rsidR="003078CC">
        <w:rPr>
          <w:rFonts w:ascii="Arial" w:hAnsi="Arial" w:cs="Arial"/>
          <w:sz w:val="20"/>
          <w:szCs w:val="20"/>
        </w:rPr>
        <w:t xml:space="preserve"> </w:t>
      </w:r>
      <w:r w:rsidR="002E52CD">
        <w:rPr>
          <w:rFonts w:ascii="Arial" w:hAnsi="Arial" w:cs="Arial"/>
          <w:sz w:val="20"/>
          <w:szCs w:val="20"/>
        </w:rPr>
        <w:t>speakers or</w:t>
      </w:r>
      <w:r w:rsidR="003078CC">
        <w:rPr>
          <w:rFonts w:ascii="Arial" w:hAnsi="Arial" w:cs="Arial"/>
          <w:sz w:val="20"/>
          <w:szCs w:val="20"/>
        </w:rPr>
        <w:t xml:space="preserve"> bridged to one channel with 120 watts per channel when using 70</w:t>
      </w:r>
      <w:r w:rsidR="0096297E">
        <w:rPr>
          <w:rFonts w:ascii="Arial" w:hAnsi="Arial" w:cs="Arial"/>
          <w:sz w:val="20"/>
          <w:szCs w:val="20"/>
        </w:rPr>
        <w:t>V</w:t>
      </w:r>
      <w:r w:rsidR="003078CC">
        <w:rPr>
          <w:rFonts w:ascii="Arial" w:hAnsi="Arial" w:cs="Arial"/>
          <w:sz w:val="20"/>
          <w:szCs w:val="20"/>
        </w:rPr>
        <w:t xml:space="preserve"> speakers.</w:t>
      </w:r>
    </w:p>
    <w:p w14:paraId="07806664" w14:textId="1034A742" w:rsidR="00B16C75" w:rsidRPr="0096297E" w:rsidRDefault="00F0466B" w:rsidP="00B16C75">
      <w:pPr>
        <w:pStyle w:val="ListParagraph"/>
        <w:numPr>
          <w:ilvl w:val="1"/>
          <w:numId w:val="17"/>
        </w:numPr>
        <w:spacing w:line="259" w:lineRule="auto"/>
        <w:ind w:left="1080"/>
        <w:contextualSpacing/>
        <w:rPr>
          <w:rFonts w:ascii="Arial" w:hAnsi="Arial" w:cs="Arial"/>
          <w:sz w:val="20"/>
          <w:szCs w:val="20"/>
        </w:rPr>
      </w:pPr>
      <w:r w:rsidRPr="006E0562">
        <w:rPr>
          <w:rFonts w:ascii="Arial" w:hAnsi="Arial" w:cs="Arial"/>
          <w:sz w:val="20"/>
          <w:szCs w:val="20"/>
        </w:rPr>
        <w:t>NQ-A2120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two-channels</w:t>
      </w:r>
      <w:r>
        <w:rPr>
          <w:rFonts w:ascii="Arial" w:hAnsi="Arial" w:cs="Arial"/>
          <w:sz w:val="20"/>
          <w:szCs w:val="20"/>
        </w:rPr>
        <w:t xml:space="preserve"> with 120 watts per channel</w:t>
      </w:r>
      <w:r w:rsidR="003078CC">
        <w:rPr>
          <w:rFonts w:ascii="Arial" w:hAnsi="Arial" w:cs="Arial"/>
          <w:sz w:val="20"/>
          <w:szCs w:val="20"/>
        </w:rPr>
        <w:t xml:space="preserve"> when using 25</w:t>
      </w:r>
      <w:r w:rsidR="0096297E">
        <w:rPr>
          <w:rFonts w:ascii="Arial" w:hAnsi="Arial" w:cs="Arial"/>
          <w:sz w:val="20"/>
          <w:szCs w:val="20"/>
        </w:rPr>
        <w:t>V</w:t>
      </w:r>
      <w:r w:rsidR="003078CC">
        <w:rPr>
          <w:rFonts w:ascii="Arial" w:hAnsi="Arial" w:cs="Arial"/>
          <w:sz w:val="20"/>
          <w:szCs w:val="20"/>
        </w:rPr>
        <w:t xml:space="preserve"> speakers or bridged to one channel with 240 watts per channel when using 70</w:t>
      </w:r>
      <w:r w:rsidR="0096297E">
        <w:rPr>
          <w:rFonts w:ascii="Arial" w:hAnsi="Arial" w:cs="Arial"/>
          <w:sz w:val="20"/>
          <w:szCs w:val="20"/>
        </w:rPr>
        <w:t>V</w:t>
      </w:r>
      <w:r w:rsidR="003078CC">
        <w:rPr>
          <w:rFonts w:ascii="Arial" w:hAnsi="Arial" w:cs="Arial"/>
          <w:sz w:val="20"/>
          <w:szCs w:val="20"/>
        </w:rPr>
        <w:t xml:space="preserve"> speakers.</w:t>
      </w:r>
    </w:p>
    <w:p w14:paraId="0BB1151D" w14:textId="00AC734E" w:rsidR="00B16C75" w:rsidRPr="0096297E" w:rsidRDefault="00F0466B" w:rsidP="00B16C75">
      <w:pPr>
        <w:pStyle w:val="ListParagraph"/>
        <w:numPr>
          <w:ilvl w:val="1"/>
          <w:numId w:val="17"/>
        </w:numPr>
        <w:spacing w:line="259" w:lineRule="auto"/>
        <w:ind w:left="1080"/>
        <w:contextualSpacing/>
        <w:rPr>
          <w:rFonts w:ascii="Arial" w:hAnsi="Arial" w:cs="Arial"/>
          <w:sz w:val="20"/>
          <w:szCs w:val="20"/>
        </w:rPr>
      </w:pPr>
      <w:r w:rsidRPr="006E0562">
        <w:rPr>
          <w:rFonts w:ascii="Arial" w:hAnsi="Arial" w:cs="Arial"/>
          <w:sz w:val="20"/>
          <w:szCs w:val="20"/>
        </w:rPr>
        <w:t>NQ-A2300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two-</w:t>
      </w:r>
      <w:r>
        <w:rPr>
          <w:rFonts w:ascii="Arial" w:hAnsi="Arial" w:cs="Arial"/>
          <w:sz w:val="20"/>
          <w:szCs w:val="20"/>
        </w:rPr>
        <w:t>channel</w:t>
      </w:r>
      <w:r w:rsidR="002E52CD">
        <w:rPr>
          <w:rFonts w:ascii="Arial" w:hAnsi="Arial" w:cs="Arial"/>
          <w:sz w:val="20"/>
          <w:szCs w:val="20"/>
        </w:rPr>
        <w:t>s</w:t>
      </w:r>
      <w:r>
        <w:rPr>
          <w:rFonts w:ascii="Arial" w:hAnsi="Arial" w:cs="Arial"/>
          <w:sz w:val="20"/>
          <w:szCs w:val="20"/>
        </w:rPr>
        <w:t xml:space="preserve"> with </w:t>
      </w:r>
      <w:r w:rsidRPr="006E0562">
        <w:rPr>
          <w:rFonts w:ascii="Arial" w:hAnsi="Arial" w:cs="Arial"/>
          <w:sz w:val="20"/>
          <w:szCs w:val="20"/>
        </w:rPr>
        <w:t>300 watts</w:t>
      </w:r>
      <w:r>
        <w:rPr>
          <w:rFonts w:ascii="Arial" w:hAnsi="Arial" w:cs="Arial"/>
          <w:sz w:val="20"/>
          <w:szCs w:val="20"/>
        </w:rPr>
        <w:t xml:space="preserve"> per channel</w:t>
      </w:r>
      <w:r w:rsidR="003078CC">
        <w:rPr>
          <w:rFonts w:ascii="Arial" w:hAnsi="Arial" w:cs="Arial"/>
          <w:sz w:val="20"/>
          <w:szCs w:val="20"/>
        </w:rPr>
        <w:t xml:space="preserve"> when using 25v speaker</w:t>
      </w:r>
      <w:r w:rsidR="002E52CD">
        <w:rPr>
          <w:rFonts w:ascii="Arial" w:hAnsi="Arial" w:cs="Arial"/>
          <w:sz w:val="20"/>
          <w:szCs w:val="20"/>
        </w:rPr>
        <w:t>s</w:t>
      </w:r>
      <w:r w:rsidR="003078CC">
        <w:rPr>
          <w:rFonts w:ascii="Arial" w:hAnsi="Arial" w:cs="Arial"/>
          <w:sz w:val="20"/>
          <w:szCs w:val="20"/>
        </w:rPr>
        <w:t xml:space="preserve"> or bridged to one channel with 600 watts per channel when using 70</w:t>
      </w:r>
      <w:r w:rsidR="0096297E">
        <w:rPr>
          <w:rFonts w:ascii="Arial" w:hAnsi="Arial" w:cs="Arial"/>
          <w:sz w:val="20"/>
          <w:szCs w:val="20"/>
        </w:rPr>
        <w:t>V</w:t>
      </w:r>
      <w:r w:rsidR="003078CC">
        <w:rPr>
          <w:rFonts w:ascii="Arial" w:hAnsi="Arial" w:cs="Arial"/>
          <w:sz w:val="20"/>
          <w:szCs w:val="20"/>
        </w:rPr>
        <w:t xml:space="preserve"> speakers.</w:t>
      </w:r>
    </w:p>
    <w:p w14:paraId="317D9922" w14:textId="08CCCA2C" w:rsidR="00B16C75" w:rsidRPr="0096297E" w:rsidRDefault="00F0466B" w:rsidP="00B16C75">
      <w:pPr>
        <w:pStyle w:val="ListParagraph"/>
        <w:numPr>
          <w:ilvl w:val="1"/>
          <w:numId w:val="17"/>
        </w:numPr>
        <w:spacing w:line="259" w:lineRule="auto"/>
        <w:ind w:left="1080"/>
        <w:contextualSpacing/>
        <w:rPr>
          <w:rFonts w:ascii="Arial" w:hAnsi="Arial" w:cs="Arial"/>
          <w:sz w:val="20"/>
          <w:szCs w:val="20"/>
        </w:rPr>
      </w:pPr>
      <w:r>
        <w:rPr>
          <w:rFonts w:ascii="Arial" w:hAnsi="Arial" w:cs="Arial"/>
          <w:sz w:val="20"/>
          <w:szCs w:val="20"/>
        </w:rPr>
        <w:t>NQ-A4060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four-</w:t>
      </w:r>
      <w:r>
        <w:rPr>
          <w:rFonts w:ascii="Arial" w:hAnsi="Arial" w:cs="Arial"/>
          <w:sz w:val="20"/>
          <w:szCs w:val="20"/>
        </w:rPr>
        <w:t>channel</w:t>
      </w:r>
      <w:r w:rsidR="002E52CD">
        <w:rPr>
          <w:rFonts w:ascii="Arial" w:hAnsi="Arial" w:cs="Arial"/>
          <w:sz w:val="20"/>
          <w:szCs w:val="20"/>
        </w:rPr>
        <w:t>s</w:t>
      </w:r>
      <w:r>
        <w:rPr>
          <w:rFonts w:ascii="Arial" w:hAnsi="Arial" w:cs="Arial"/>
          <w:sz w:val="20"/>
          <w:szCs w:val="20"/>
        </w:rPr>
        <w:t xml:space="preserve"> with 60 watts per channel</w:t>
      </w:r>
      <w:r w:rsidR="003078CC" w:rsidRPr="003078CC">
        <w:rPr>
          <w:rFonts w:ascii="Arial" w:hAnsi="Arial" w:cs="Arial"/>
          <w:sz w:val="20"/>
          <w:szCs w:val="20"/>
        </w:rPr>
        <w:t xml:space="preserve"> </w:t>
      </w:r>
      <w:r w:rsidR="003078CC">
        <w:rPr>
          <w:rFonts w:ascii="Arial" w:hAnsi="Arial" w:cs="Arial"/>
          <w:sz w:val="20"/>
          <w:szCs w:val="20"/>
        </w:rPr>
        <w:t>when using 25</w:t>
      </w:r>
      <w:r w:rsidR="0096297E">
        <w:rPr>
          <w:rFonts w:ascii="Arial" w:hAnsi="Arial" w:cs="Arial"/>
          <w:sz w:val="20"/>
          <w:szCs w:val="20"/>
        </w:rPr>
        <w:t>V</w:t>
      </w:r>
      <w:r w:rsidR="003078CC">
        <w:rPr>
          <w:rFonts w:ascii="Arial" w:hAnsi="Arial" w:cs="Arial"/>
          <w:sz w:val="20"/>
          <w:szCs w:val="20"/>
        </w:rPr>
        <w:t xml:space="preserve"> speakers or bridged to two channels with 120 watts per channel when using 70</w:t>
      </w:r>
      <w:r w:rsidR="0096297E">
        <w:rPr>
          <w:rFonts w:ascii="Arial" w:hAnsi="Arial" w:cs="Arial"/>
          <w:sz w:val="20"/>
          <w:szCs w:val="20"/>
        </w:rPr>
        <w:t>V</w:t>
      </w:r>
      <w:r w:rsidR="003078CC">
        <w:rPr>
          <w:rFonts w:ascii="Arial" w:hAnsi="Arial" w:cs="Arial"/>
          <w:sz w:val="20"/>
          <w:szCs w:val="20"/>
        </w:rPr>
        <w:t xml:space="preserve"> speakers.</w:t>
      </w:r>
    </w:p>
    <w:p w14:paraId="12DE8E1E" w14:textId="1419E747" w:rsidR="00B16C75" w:rsidRPr="0096297E" w:rsidRDefault="00F0466B" w:rsidP="00B16C75">
      <w:pPr>
        <w:pStyle w:val="ListParagraph"/>
        <w:numPr>
          <w:ilvl w:val="1"/>
          <w:numId w:val="17"/>
        </w:numPr>
        <w:spacing w:line="259" w:lineRule="auto"/>
        <w:ind w:left="1080"/>
        <w:contextualSpacing/>
        <w:rPr>
          <w:rFonts w:ascii="Arial" w:hAnsi="Arial" w:cs="Arial"/>
          <w:sz w:val="20"/>
          <w:szCs w:val="20"/>
        </w:rPr>
      </w:pPr>
      <w:r>
        <w:rPr>
          <w:rFonts w:ascii="Arial" w:hAnsi="Arial" w:cs="Arial"/>
          <w:sz w:val="20"/>
          <w:szCs w:val="20"/>
        </w:rPr>
        <w:t>NQ-A4120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four-</w:t>
      </w:r>
      <w:r>
        <w:rPr>
          <w:rFonts w:ascii="Arial" w:hAnsi="Arial" w:cs="Arial"/>
          <w:sz w:val="20"/>
          <w:szCs w:val="20"/>
        </w:rPr>
        <w:t>channel</w:t>
      </w:r>
      <w:r w:rsidR="002E52CD">
        <w:rPr>
          <w:rFonts w:ascii="Arial" w:hAnsi="Arial" w:cs="Arial"/>
          <w:sz w:val="20"/>
          <w:szCs w:val="20"/>
        </w:rPr>
        <w:t>s</w:t>
      </w:r>
      <w:r>
        <w:rPr>
          <w:rFonts w:ascii="Arial" w:hAnsi="Arial" w:cs="Arial"/>
          <w:sz w:val="20"/>
          <w:szCs w:val="20"/>
        </w:rPr>
        <w:t xml:space="preserve"> with 120 watts per channel</w:t>
      </w:r>
      <w:r w:rsidR="003078CC">
        <w:rPr>
          <w:rFonts w:ascii="Arial" w:hAnsi="Arial" w:cs="Arial"/>
          <w:sz w:val="20"/>
          <w:szCs w:val="20"/>
        </w:rPr>
        <w:t xml:space="preserve"> when using 25</w:t>
      </w:r>
      <w:r w:rsidR="0096297E">
        <w:rPr>
          <w:rFonts w:ascii="Arial" w:hAnsi="Arial" w:cs="Arial"/>
          <w:sz w:val="20"/>
          <w:szCs w:val="20"/>
        </w:rPr>
        <w:t>V</w:t>
      </w:r>
      <w:r w:rsidR="003078CC">
        <w:rPr>
          <w:rFonts w:ascii="Arial" w:hAnsi="Arial" w:cs="Arial"/>
          <w:sz w:val="20"/>
          <w:szCs w:val="20"/>
        </w:rPr>
        <w:t xml:space="preserve"> speakers or bridged to two channels with 120 watts per channel when using 70</w:t>
      </w:r>
      <w:r w:rsidR="0096297E">
        <w:rPr>
          <w:rFonts w:ascii="Arial" w:hAnsi="Arial" w:cs="Arial"/>
          <w:sz w:val="20"/>
          <w:szCs w:val="20"/>
        </w:rPr>
        <w:t>V</w:t>
      </w:r>
      <w:r w:rsidR="003078CC">
        <w:rPr>
          <w:rFonts w:ascii="Arial" w:hAnsi="Arial" w:cs="Arial"/>
          <w:sz w:val="20"/>
          <w:szCs w:val="20"/>
        </w:rPr>
        <w:t xml:space="preserve"> speakers.</w:t>
      </w:r>
    </w:p>
    <w:p w14:paraId="28849BBE" w14:textId="380F9AB6" w:rsidR="00F0466B" w:rsidRPr="0096297E" w:rsidRDefault="00F0466B" w:rsidP="00F0466B">
      <w:pPr>
        <w:pStyle w:val="ListParagraph"/>
        <w:numPr>
          <w:ilvl w:val="1"/>
          <w:numId w:val="17"/>
        </w:numPr>
        <w:spacing w:line="259" w:lineRule="auto"/>
        <w:ind w:left="1080"/>
        <w:contextualSpacing/>
        <w:rPr>
          <w:rFonts w:ascii="Arial" w:hAnsi="Arial" w:cs="Arial"/>
          <w:sz w:val="20"/>
          <w:szCs w:val="20"/>
        </w:rPr>
      </w:pPr>
      <w:r>
        <w:rPr>
          <w:rFonts w:ascii="Arial" w:hAnsi="Arial" w:cs="Arial"/>
          <w:sz w:val="20"/>
          <w:szCs w:val="20"/>
        </w:rPr>
        <w:t>NQ-A4300</w:t>
      </w:r>
      <w:r w:rsidR="003078CC">
        <w:rPr>
          <w:rFonts w:ascii="Arial" w:hAnsi="Arial" w:cs="Arial"/>
          <w:sz w:val="20"/>
          <w:szCs w:val="20"/>
        </w:rPr>
        <w:t>-G2</w:t>
      </w:r>
      <w:r>
        <w:rPr>
          <w:rFonts w:ascii="Arial" w:hAnsi="Arial" w:cs="Arial"/>
          <w:sz w:val="20"/>
          <w:szCs w:val="20"/>
        </w:rPr>
        <w:t xml:space="preserve"> </w:t>
      </w:r>
      <w:r w:rsidR="002E52CD">
        <w:rPr>
          <w:rFonts w:ascii="Arial" w:hAnsi="Arial" w:cs="Arial"/>
          <w:sz w:val="20"/>
          <w:szCs w:val="20"/>
        </w:rPr>
        <w:t>four-</w:t>
      </w:r>
      <w:r>
        <w:rPr>
          <w:rFonts w:ascii="Arial" w:hAnsi="Arial" w:cs="Arial"/>
          <w:sz w:val="20"/>
          <w:szCs w:val="20"/>
        </w:rPr>
        <w:t>channel</w:t>
      </w:r>
      <w:r w:rsidR="002E52CD">
        <w:rPr>
          <w:rFonts w:ascii="Arial" w:hAnsi="Arial" w:cs="Arial"/>
          <w:sz w:val="20"/>
          <w:szCs w:val="20"/>
        </w:rPr>
        <w:t>s</w:t>
      </w:r>
      <w:r>
        <w:rPr>
          <w:rFonts w:ascii="Arial" w:hAnsi="Arial" w:cs="Arial"/>
          <w:sz w:val="20"/>
          <w:szCs w:val="20"/>
        </w:rPr>
        <w:t xml:space="preserve"> with 300 watts per channel</w:t>
      </w:r>
      <w:r w:rsidR="0056192D" w:rsidRPr="0056192D">
        <w:rPr>
          <w:rFonts w:ascii="Arial" w:hAnsi="Arial" w:cs="Arial"/>
          <w:sz w:val="20"/>
          <w:szCs w:val="20"/>
        </w:rPr>
        <w:t xml:space="preserve"> </w:t>
      </w:r>
      <w:r w:rsidR="0056192D">
        <w:rPr>
          <w:rFonts w:ascii="Arial" w:hAnsi="Arial" w:cs="Arial"/>
          <w:sz w:val="20"/>
          <w:szCs w:val="20"/>
        </w:rPr>
        <w:t>when using 25</w:t>
      </w:r>
      <w:r w:rsidR="0096297E">
        <w:rPr>
          <w:rFonts w:ascii="Arial" w:hAnsi="Arial" w:cs="Arial"/>
          <w:sz w:val="20"/>
          <w:szCs w:val="20"/>
        </w:rPr>
        <w:t>V</w:t>
      </w:r>
      <w:r w:rsidR="0056192D">
        <w:rPr>
          <w:rFonts w:ascii="Arial" w:hAnsi="Arial" w:cs="Arial"/>
          <w:sz w:val="20"/>
          <w:szCs w:val="20"/>
        </w:rPr>
        <w:t xml:space="preserve"> </w:t>
      </w:r>
      <w:r w:rsidR="001A395F">
        <w:rPr>
          <w:rFonts w:ascii="Arial" w:hAnsi="Arial" w:cs="Arial"/>
          <w:sz w:val="20"/>
          <w:szCs w:val="20"/>
        </w:rPr>
        <w:t>speakers or</w:t>
      </w:r>
      <w:r w:rsidR="0056192D">
        <w:rPr>
          <w:rFonts w:ascii="Arial" w:hAnsi="Arial" w:cs="Arial"/>
          <w:sz w:val="20"/>
          <w:szCs w:val="20"/>
        </w:rPr>
        <w:t xml:space="preserve"> bridged to two channels with 300 watts per channel when using 70</w:t>
      </w:r>
      <w:r w:rsidR="0096297E">
        <w:rPr>
          <w:rFonts w:ascii="Arial" w:hAnsi="Arial" w:cs="Arial"/>
          <w:sz w:val="20"/>
          <w:szCs w:val="20"/>
        </w:rPr>
        <w:t>V</w:t>
      </w:r>
      <w:r w:rsidR="0056192D">
        <w:rPr>
          <w:rFonts w:ascii="Arial" w:hAnsi="Arial" w:cs="Arial"/>
          <w:sz w:val="20"/>
          <w:szCs w:val="20"/>
        </w:rPr>
        <w:t xml:space="preserve"> speakers.</w:t>
      </w:r>
    </w:p>
    <w:p w14:paraId="719CA9FF" w14:textId="45A0948B" w:rsidR="00F0466B" w:rsidRPr="0096297E" w:rsidRDefault="00F0466B" w:rsidP="0096297E">
      <w:pPr>
        <w:pStyle w:val="ListParagraph"/>
        <w:numPr>
          <w:ilvl w:val="1"/>
          <w:numId w:val="17"/>
        </w:numPr>
        <w:spacing w:line="259" w:lineRule="auto"/>
        <w:ind w:left="1080"/>
        <w:contextualSpacing/>
        <w:rPr>
          <w:rFonts w:ascii="Arial" w:hAnsi="Arial" w:cs="Arial"/>
          <w:sz w:val="20"/>
          <w:szCs w:val="20"/>
        </w:rPr>
      </w:pPr>
      <w:r w:rsidRPr="001A395F">
        <w:rPr>
          <w:rFonts w:ascii="Arial" w:hAnsi="Arial" w:cs="Arial"/>
          <w:sz w:val="20"/>
          <w:szCs w:val="20"/>
        </w:rPr>
        <w:t xml:space="preserve">These amplifiers shall include GUI based DSP controls; </w:t>
      </w:r>
      <w:r w:rsidR="001A395F" w:rsidRPr="001A395F">
        <w:rPr>
          <w:rFonts w:ascii="Arial" w:hAnsi="Arial" w:cs="Arial"/>
          <w:sz w:val="20"/>
          <w:szCs w:val="20"/>
        </w:rPr>
        <w:t>Amplifier Mute, Compressor, Delay, Graphic EQ, High/Low Pass, Limiter, Noise Gate, Parametric EQ, Peak Limiter, Speaker Presets, RMS Limiter, Router, Settings, Signal Present, Standby, and Status</w:t>
      </w:r>
      <w:r w:rsidRPr="001A395F">
        <w:rPr>
          <w:rFonts w:ascii="Arial" w:hAnsi="Arial" w:cs="Arial"/>
          <w:sz w:val="20"/>
          <w:szCs w:val="20"/>
        </w:rPr>
        <w:t xml:space="preserve">. Outputs shall be provided for 4-, 8-ohm, 25V, and 70V distributed systems. </w:t>
      </w:r>
    </w:p>
    <w:p w14:paraId="382C7825" w14:textId="3A9C429D" w:rsidR="00F0466B" w:rsidRPr="0096297E" w:rsidRDefault="00D107C0" w:rsidP="00D107C0">
      <w:pPr>
        <w:pStyle w:val="ListParagraph"/>
        <w:numPr>
          <w:ilvl w:val="1"/>
          <w:numId w:val="17"/>
        </w:numPr>
        <w:ind w:left="1080"/>
        <w:rPr>
          <w:rFonts w:ascii="Arial" w:hAnsi="Arial" w:cs="Arial"/>
          <w:sz w:val="20"/>
          <w:szCs w:val="20"/>
        </w:rPr>
      </w:pPr>
      <w:r w:rsidRPr="00D107C0">
        <w:rPr>
          <w:rFonts w:ascii="Arial" w:hAnsi="Arial" w:cs="Arial"/>
          <w:sz w:val="20"/>
          <w:szCs w:val="20"/>
        </w:rPr>
        <w:t>Switch-selectable 4-Channel (4-ohm/25V), 3-Channel (4-ohm/25V, 8-o</w:t>
      </w:r>
      <w:proofErr w:type="gramStart"/>
      <w:r w:rsidRPr="00D107C0">
        <w:rPr>
          <w:rFonts w:ascii="Arial" w:hAnsi="Arial" w:cs="Arial"/>
          <w:sz w:val="20"/>
          <w:szCs w:val="20"/>
        </w:rPr>
        <w:t>hm//</w:t>
      </w:r>
      <w:proofErr w:type="gramEnd"/>
      <w:r w:rsidRPr="00D107C0">
        <w:rPr>
          <w:rFonts w:ascii="Arial" w:hAnsi="Arial" w:cs="Arial"/>
          <w:sz w:val="20"/>
          <w:szCs w:val="20"/>
        </w:rPr>
        <w:t>70V), or 2-Channel bridged (8-ohm/70V) operation</w:t>
      </w:r>
      <w:r>
        <w:rPr>
          <w:rFonts w:ascii="Arial" w:hAnsi="Arial" w:cs="Arial"/>
          <w:sz w:val="20"/>
          <w:szCs w:val="20"/>
        </w:rPr>
        <w:t>.</w:t>
      </w:r>
    </w:p>
    <w:p w14:paraId="784A98B9" w14:textId="0D0B722D" w:rsidR="003A2780" w:rsidRPr="0096297E" w:rsidRDefault="0056192D" w:rsidP="0096297E">
      <w:pPr>
        <w:pStyle w:val="ListParagraph"/>
        <w:numPr>
          <w:ilvl w:val="1"/>
          <w:numId w:val="17"/>
        </w:numPr>
        <w:ind w:left="1080"/>
        <w:rPr>
          <w:rFonts w:ascii="Arial" w:hAnsi="Arial" w:cs="Arial"/>
          <w:sz w:val="20"/>
          <w:szCs w:val="20"/>
        </w:rPr>
      </w:pPr>
      <w:r>
        <w:rPr>
          <w:rFonts w:ascii="Arial" w:hAnsi="Arial" w:cs="Arial"/>
          <w:sz w:val="20"/>
          <w:szCs w:val="20"/>
        </w:rPr>
        <w:t>Two</w:t>
      </w:r>
      <w:r w:rsidR="00F0466B" w:rsidRPr="006E0562">
        <w:rPr>
          <w:rFonts w:ascii="Arial" w:hAnsi="Arial" w:cs="Arial"/>
          <w:sz w:val="20"/>
          <w:szCs w:val="20"/>
        </w:rPr>
        <w:t xml:space="preserve"> Line-Level Input</w:t>
      </w:r>
      <w:r w:rsidR="00B02408">
        <w:rPr>
          <w:rFonts w:ascii="Arial" w:hAnsi="Arial" w:cs="Arial"/>
          <w:sz w:val="20"/>
          <w:szCs w:val="20"/>
        </w:rPr>
        <w:t>s</w:t>
      </w:r>
      <w:r w:rsidR="00F0466B">
        <w:rPr>
          <w:rFonts w:ascii="Arial" w:hAnsi="Arial" w:cs="Arial"/>
          <w:sz w:val="20"/>
          <w:szCs w:val="20"/>
        </w:rPr>
        <w:t xml:space="preserve"> on </w:t>
      </w:r>
      <w:r w:rsidR="004760FF">
        <w:rPr>
          <w:rFonts w:ascii="Arial" w:hAnsi="Arial" w:cs="Arial"/>
          <w:sz w:val="20"/>
          <w:szCs w:val="20"/>
        </w:rPr>
        <w:t>two-</w:t>
      </w:r>
      <w:r w:rsidR="00F0466B">
        <w:rPr>
          <w:rFonts w:ascii="Arial" w:hAnsi="Arial" w:cs="Arial"/>
          <w:sz w:val="20"/>
          <w:szCs w:val="20"/>
        </w:rPr>
        <w:t>channel amplifiers</w:t>
      </w:r>
      <w:r w:rsidR="00232BC1">
        <w:rPr>
          <w:rFonts w:ascii="Arial" w:hAnsi="Arial" w:cs="Arial"/>
          <w:sz w:val="20"/>
          <w:szCs w:val="20"/>
        </w:rPr>
        <w:t xml:space="preserve"> each input routable to any output or routable over the local area network</w:t>
      </w:r>
    </w:p>
    <w:p w14:paraId="71A2B567" w14:textId="20F5C0D1" w:rsidR="003A2780" w:rsidRPr="0096297E" w:rsidRDefault="0056192D" w:rsidP="0096297E">
      <w:pPr>
        <w:pStyle w:val="ListParagraph"/>
        <w:numPr>
          <w:ilvl w:val="1"/>
          <w:numId w:val="17"/>
        </w:numPr>
        <w:ind w:left="1080"/>
        <w:rPr>
          <w:rFonts w:ascii="Arial" w:hAnsi="Arial" w:cs="Arial"/>
          <w:sz w:val="20"/>
          <w:szCs w:val="20"/>
        </w:rPr>
      </w:pPr>
      <w:r>
        <w:rPr>
          <w:rFonts w:ascii="Arial" w:hAnsi="Arial" w:cs="Arial"/>
          <w:sz w:val="20"/>
          <w:szCs w:val="20"/>
        </w:rPr>
        <w:t>Four</w:t>
      </w:r>
      <w:r w:rsidR="00F0466B">
        <w:rPr>
          <w:rFonts w:ascii="Arial" w:hAnsi="Arial" w:cs="Arial"/>
          <w:sz w:val="20"/>
          <w:szCs w:val="20"/>
        </w:rPr>
        <w:t xml:space="preserve"> Line-Level Inputs on the </w:t>
      </w:r>
      <w:r w:rsidR="004760FF">
        <w:rPr>
          <w:rFonts w:ascii="Arial" w:hAnsi="Arial" w:cs="Arial"/>
          <w:sz w:val="20"/>
          <w:szCs w:val="20"/>
        </w:rPr>
        <w:t>four-</w:t>
      </w:r>
      <w:r w:rsidR="00F0466B">
        <w:rPr>
          <w:rFonts w:ascii="Arial" w:hAnsi="Arial" w:cs="Arial"/>
          <w:sz w:val="20"/>
          <w:szCs w:val="20"/>
        </w:rPr>
        <w:t>channel amplifiers</w:t>
      </w:r>
      <w:r w:rsidR="00232BC1" w:rsidRPr="00232BC1">
        <w:rPr>
          <w:rFonts w:ascii="Arial" w:hAnsi="Arial" w:cs="Arial"/>
          <w:sz w:val="20"/>
          <w:szCs w:val="20"/>
        </w:rPr>
        <w:t xml:space="preserve"> </w:t>
      </w:r>
      <w:r w:rsidR="00232BC1">
        <w:rPr>
          <w:rFonts w:ascii="Arial" w:hAnsi="Arial" w:cs="Arial"/>
          <w:sz w:val="20"/>
          <w:szCs w:val="20"/>
        </w:rPr>
        <w:t>each input routable to any output or routable over the local area network</w:t>
      </w:r>
    </w:p>
    <w:p w14:paraId="0ECA474E" w14:textId="2E536238" w:rsidR="003A2780" w:rsidRPr="0096297E" w:rsidRDefault="00F0466B" w:rsidP="0096297E">
      <w:pPr>
        <w:pStyle w:val="ListParagraph"/>
        <w:numPr>
          <w:ilvl w:val="1"/>
          <w:numId w:val="17"/>
        </w:numPr>
        <w:ind w:left="1080"/>
        <w:rPr>
          <w:rFonts w:ascii="Arial" w:hAnsi="Arial" w:cs="Arial"/>
          <w:sz w:val="20"/>
          <w:szCs w:val="20"/>
        </w:rPr>
      </w:pPr>
      <w:r w:rsidRPr="006E0562">
        <w:rPr>
          <w:rFonts w:ascii="Arial" w:hAnsi="Arial" w:cs="Arial"/>
          <w:sz w:val="20"/>
          <w:szCs w:val="20"/>
        </w:rPr>
        <w:t>100/1000 GB ethernet connection</w:t>
      </w:r>
    </w:p>
    <w:p w14:paraId="7E5B4EB4" w14:textId="6208B03B" w:rsidR="003A2780" w:rsidRPr="0096297E" w:rsidRDefault="00F0466B" w:rsidP="0096297E">
      <w:pPr>
        <w:pStyle w:val="ListParagraph"/>
        <w:numPr>
          <w:ilvl w:val="1"/>
          <w:numId w:val="17"/>
        </w:numPr>
        <w:ind w:left="1080"/>
        <w:rPr>
          <w:rFonts w:ascii="Arial" w:hAnsi="Arial" w:cs="Arial"/>
          <w:sz w:val="20"/>
          <w:szCs w:val="20"/>
        </w:rPr>
      </w:pPr>
      <w:r w:rsidRPr="006E0562">
        <w:rPr>
          <w:rFonts w:ascii="Arial" w:hAnsi="Arial" w:cs="Arial"/>
          <w:sz w:val="20"/>
          <w:szCs w:val="20"/>
        </w:rPr>
        <w:t>USB 2.0 host port, Type-A connector (future use)</w:t>
      </w:r>
    </w:p>
    <w:p w14:paraId="3354A937" w14:textId="4D1901C8" w:rsidR="00D107C0" w:rsidRPr="0096297E" w:rsidRDefault="00F0466B" w:rsidP="0096297E">
      <w:pPr>
        <w:pStyle w:val="ListParagraph"/>
        <w:numPr>
          <w:ilvl w:val="1"/>
          <w:numId w:val="17"/>
        </w:numPr>
        <w:ind w:left="1080"/>
        <w:rPr>
          <w:rFonts w:ascii="Arial" w:hAnsi="Arial" w:cs="Arial"/>
          <w:sz w:val="20"/>
          <w:szCs w:val="20"/>
        </w:rPr>
      </w:pPr>
      <w:r w:rsidRPr="006E0562">
        <w:rPr>
          <w:rFonts w:ascii="Arial" w:hAnsi="Arial" w:cs="Arial"/>
          <w:sz w:val="20"/>
          <w:szCs w:val="20"/>
        </w:rPr>
        <w:t>100V – 240V Universal AC Mains</w:t>
      </w:r>
    </w:p>
    <w:p w14:paraId="286F842A" w14:textId="3F048DC9" w:rsidR="00D107C0" w:rsidRPr="0096297E" w:rsidRDefault="00D107C0" w:rsidP="00D107C0">
      <w:pPr>
        <w:pStyle w:val="ListParagraph"/>
        <w:numPr>
          <w:ilvl w:val="1"/>
          <w:numId w:val="17"/>
        </w:numPr>
        <w:ind w:left="1080"/>
        <w:rPr>
          <w:rFonts w:ascii="Arial" w:hAnsi="Arial" w:cs="Arial"/>
          <w:sz w:val="20"/>
          <w:szCs w:val="20"/>
        </w:rPr>
      </w:pPr>
      <w:r w:rsidRPr="00D107C0">
        <w:rPr>
          <w:rFonts w:ascii="Arial" w:hAnsi="Arial" w:cs="Arial"/>
          <w:sz w:val="20"/>
          <w:szCs w:val="20"/>
        </w:rPr>
        <w:t>1/2 Rack Width - Wall, Rack, or Shelf mountable – 2RU packages</w:t>
      </w:r>
      <w:r w:rsidR="00232BC1">
        <w:rPr>
          <w:rFonts w:ascii="Arial" w:hAnsi="Arial" w:cs="Arial"/>
          <w:sz w:val="20"/>
          <w:szCs w:val="20"/>
        </w:rPr>
        <w:t xml:space="preserve">, </w:t>
      </w:r>
      <w:r w:rsidRPr="00232BC1">
        <w:rPr>
          <w:rFonts w:ascii="Arial" w:hAnsi="Arial" w:cs="Arial"/>
          <w:sz w:val="20"/>
          <w:szCs w:val="20"/>
        </w:rPr>
        <w:t>19” Rack Mount Kit (NQ-RMK03; sold separately)</w:t>
      </w:r>
    </w:p>
    <w:p w14:paraId="019724AC" w14:textId="3C1AFE0C" w:rsidR="00EF55F0" w:rsidRPr="0096297E" w:rsidRDefault="00371D3C" w:rsidP="0096297E">
      <w:pPr>
        <w:pStyle w:val="ListParagraph"/>
        <w:numPr>
          <w:ilvl w:val="1"/>
          <w:numId w:val="17"/>
        </w:numPr>
        <w:ind w:left="1080"/>
        <w:rPr>
          <w:rFonts w:ascii="Arial" w:hAnsi="Arial" w:cs="Arial"/>
          <w:sz w:val="20"/>
          <w:szCs w:val="20"/>
        </w:rPr>
      </w:pPr>
      <w:r>
        <w:rPr>
          <w:rFonts w:ascii="Arial" w:hAnsi="Arial" w:cs="Arial"/>
          <w:sz w:val="20"/>
          <w:szCs w:val="20"/>
        </w:rPr>
        <w:t xml:space="preserve">The amplifiers </w:t>
      </w:r>
      <w:r w:rsidR="00F0466B" w:rsidRPr="002A0E41">
        <w:rPr>
          <w:rFonts w:ascii="Arial" w:hAnsi="Arial" w:cs="Arial"/>
          <w:sz w:val="20"/>
          <w:szCs w:val="20"/>
        </w:rPr>
        <w:t>shall carry the necessary safety agency listings for both the US and Canada</w:t>
      </w:r>
      <w:r w:rsidR="00D107C0" w:rsidRPr="00D107C0">
        <w:rPr>
          <w:rFonts w:ascii="Arial" w:hAnsi="Arial" w:cs="Arial"/>
          <w:sz w:val="20"/>
          <w:szCs w:val="20"/>
        </w:rPr>
        <w:t xml:space="preserve"> Safety: CAN/CSA 62368-1:2014; EN62368-1:2014</w:t>
      </w:r>
      <w:r w:rsidR="00D107C0">
        <w:rPr>
          <w:rFonts w:ascii="Arial" w:hAnsi="Arial" w:cs="Arial"/>
          <w:sz w:val="20"/>
          <w:szCs w:val="20"/>
        </w:rPr>
        <w:t xml:space="preserve"> and </w:t>
      </w:r>
      <w:r w:rsidR="00D107C0" w:rsidRPr="00D107C0">
        <w:rPr>
          <w:rFonts w:ascii="Arial" w:hAnsi="Arial" w:cs="Arial"/>
          <w:sz w:val="20"/>
          <w:szCs w:val="20"/>
        </w:rPr>
        <w:t xml:space="preserve">EMC: FCC Part 15 &amp; ICES-003 Class B, EN 55032 Class </w:t>
      </w:r>
      <w:r w:rsidR="00D107C0">
        <w:rPr>
          <w:rFonts w:ascii="Arial" w:hAnsi="Arial" w:cs="Arial"/>
          <w:sz w:val="20"/>
          <w:szCs w:val="20"/>
        </w:rPr>
        <w:t>B</w:t>
      </w:r>
      <w:r w:rsidR="00F0466B" w:rsidRPr="00D107C0">
        <w:rPr>
          <w:rFonts w:ascii="Arial" w:hAnsi="Arial" w:cs="Arial"/>
          <w:sz w:val="20"/>
          <w:szCs w:val="20"/>
        </w:rPr>
        <w:t xml:space="preserve">. The amplifier shall employ convection </w:t>
      </w:r>
      <w:r w:rsidR="00F53060" w:rsidRPr="00D107C0">
        <w:rPr>
          <w:rFonts w:ascii="Arial" w:hAnsi="Arial" w:cs="Arial"/>
          <w:sz w:val="20"/>
          <w:szCs w:val="20"/>
        </w:rPr>
        <w:t>air</w:t>
      </w:r>
      <w:r w:rsidR="00F53060">
        <w:rPr>
          <w:rFonts w:ascii="Arial" w:hAnsi="Arial" w:cs="Arial"/>
          <w:sz w:val="20"/>
          <w:szCs w:val="20"/>
        </w:rPr>
        <w:t>-</w:t>
      </w:r>
      <w:r w:rsidR="00F0466B" w:rsidRPr="00D107C0">
        <w:rPr>
          <w:rFonts w:ascii="Arial" w:hAnsi="Arial" w:cs="Arial"/>
          <w:sz w:val="20"/>
          <w:szCs w:val="20"/>
        </w:rPr>
        <w:t>cooling. Amplifiers that require fans for cooling shall not be considered equal.</w:t>
      </w:r>
      <w:bookmarkEnd w:id="12"/>
    </w:p>
    <w:p w14:paraId="79E281B6" w14:textId="77777777" w:rsidR="00EF55F0" w:rsidRDefault="00EF55F0" w:rsidP="00115968">
      <w:pPr>
        <w:pStyle w:val="ListParagraph"/>
        <w:spacing w:line="259" w:lineRule="auto"/>
        <w:ind w:left="1080"/>
        <w:contextualSpacing/>
        <w:rPr>
          <w:rFonts w:ascii="Arial" w:hAnsi="Arial" w:cs="Arial"/>
          <w:sz w:val="20"/>
          <w:szCs w:val="20"/>
        </w:rPr>
      </w:pPr>
    </w:p>
    <w:p w14:paraId="4C26C51A" w14:textId="51EA9C05" w:rsidR="0008581F" w:rsidRDefault="0008581F" w:rsidP="00115968">
      <w:pPr>
        <w:pStyle w:val="ListParagraph"/>
        <w:numPr>
          <w:ilvl w:val="0"/>
          <w:numId w:val="16"/>
        </w:numPr>
        <w:spacing w:line="259" w:lineRule="auto"/>
        <w:contextualSpacing/>
        <w:rPr>
          <w:rFonts w:ascii="Arial" w:hAnsi="Arial" w:cs="Arial"/>
          <w:sz w:val="20"/>
          <w:szCs w:val="20"/>
        </w:rPr>
      </w:pPr>
      <w:r w:rsidRPr="00115968">
        <w:rPr>
          <w:rFonts w:ascii="Arial" w:hAnsi="Arial" w:cs="Arial"/>
          <w:sz w:val="20"/>
          <w:szCs w:val="20"/>
        </w:rPr>
        <w:t xml:space="preserve">Nyquist </w:t>
      </w:r>
      <w:r w:rsidR="008C41A7">
        <w:rPr>
          <w:rFonts w:ascii="Arial" w:hAnsi="Arial" w:cs="Arial"/>
          <w:sz w:val="20"/>
          <w:szCs w:val="20"/>
        </w:rPr>
        <w:t>Public Address Amplifiers</w:t>
      </w:r>
      <w:r w:rsidR="009D6DD2">
        <w:rPr>
          <w:rFonts w:ascii="Arial" w:hAnsi="Arial" w:cs="Arial"/>
          <w:sz w:val="20"/>
          <w:szCs w:val="20"/>
        </w:rPr>
        <w:t>.</w:t>
      </w:r>
    </w:p>
    <w:p w14:paraId="207D3E49" w14:textId="77777777" w:rsidR="00FF1902" w:rsidRPr="00115968" w:rsidRDefault="00FF1902" w:rsidP="00FF1902">
      <w:pPr>
        <w:pStyle w:val="ListParagraph"/>
        <w:spacing w:line="259" w:lineRule="auto"/>
        <w:ind w:left="810"/>
        <w:contextualSpacing/>
        <w:rPr>
          <w:rFonts w:ascii="Arial" w:hAnsi="Arial" w:cs="Arial"/>
          <w:sz w:val="20"/>
          <w:szCs w:val="20"/>
        </w:rPr>
      </w:pPr>
    </w:p>
    <w:p w14:paraId="348EF9D6" w14:textId="32E676AE" w:rsidR="00FF1902" w:rsidRPr="0096297E" w:rsidRDefault="00EF55F0"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All Nyquist NQ-</w:t>
      </w:r>
      <w:proofErr w:type="spellStart"/>
      <w:r>
        <w:rPr>
          <w:rFonts w:ascii="Arial" w:hAnsi="Arial" w:cs="Arial"/>
          <w:sz w:val="20"/>
          <w:szCs w:val="20"/>
        </w:rPr>
        <w:t>PA</w:t>
      </w:r>
      <w:r w:rsidR="00F41110">
        <w:rPr>
          <w:rFonts w:ascii="Arial" w:hAnsi="Arial" w:cs="Arial"/>
          <w:sz w:val="20"/>
          <w:szCs w:val="20"/>
        </w:rPr>
        <w:t>xxx</w:t>
      </w:r>
      <w:proofErr w:type="spellEnd"/>
      <w:r>
        <w:rPr>
          <w:rFonts w:ascii="Arial" w:hAnsi="Arial" w:cs="Arial"/>
          <w:sz w:val="20"/>
          <w:szCs w:val="20"/>
        </w:rPr>
        <w:t xml:space="preserve"> </w:t>
      </w:r>
      <w:r w:rsidR="008D0E2A" w:rsidRPr="008D0E2A">
        <w:rPr>
          <w:rFonts w:ascii="Arial" w:hAnsi="Arial" w:cs="Arial"/>
          <w:sz w:val="20"/>
          <w:szCs w:val="20"/>
        </w:rPr>
        <w:t xml:space="preserve">Public Address </w:t>
      </w:r>
      <w:r w:rsidR="008D0E2A">
        <w:rPr>
          <w:rFonts w:ascii="Arial" w:hAnsi="Arial" w:cs="Arial"/>
          <w:sz w:val="20"/>
          <w:szCs w:val="20"/>
        </w:rPr>
        <w:t>A</w:t>
      </w:r>
      <w:r w:rsidR="00115968">
        <w:rPr>
          <w:rFonts w:ascii="Arial" w:hAnsi="Arial" w:cs="Arial"/>
          <w:sz w:val="20"/>
          <w:szCs w:val="20"/>
        </w:rPr>
        <w:t>mplifiers</w:t>
      </w:r>
      <w:r>
        <w:rPr>
          <w:rFonts w:ascii="Arial" w:hAnsi="Arial" w:cs="Arial"/>
          <w:sz w:val="20"/>
          <w:szCs w:val="20"/>
        </w:rPr>
        <w:t xml:space="preserve"> have 4 mic/line switchable </w:t>
      </w:r>
      <w:r w:rsidR="00115968">
        <w:rPr>
          <w:rFonts w:ascii="Arial" w:hAnsi="Arial" w:cs="Arial"/>
          <w:sz w:val="20"/>
          <w:szCs w:val="20"/>
        </w:rPr>
        <w:t>inputs.</w:t>
      </w:r>
    </w:p>
    <w:p w14:paraId="3FC5F648" w14:textId="79387D85" w:rsidR="00FF1902" w:rsidRPr="0096297E" w:rsidRDefault="00EF55F0"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NQ-PA120, NQ-PA240, and NQ-PA600 are 120, 240, and 600 Watts respectively, single channel, 70</w:t>
      </w:r>
      <w:r w:rsidR="0096297E">
        <w:rPr>
          <w:rFonts w:ascii="Arial" w:hAnsi="Arial" w:cs="Arial"/>
          <w:sz w:val="20"/>
          <w:szCs w:val="20"/>
        </w:rPr>
        <w:t>V</w:t>
      </w:r>
      <w:r w:rsidR="004624CA">
        <w:rPr>
          <w:rFonts w:ascii="Arial" w:hAnsi="Arial" w:cs="Arial"/>
          <w:sz w:val="20"/>
          <w:szCs w:val="20"/>
        </w:rPr>
        <w:t xml:space="preserve"> mixer amplifiers</w:t>
      </w:r>
    </w:p>
    <w:p w14:paraId="64447EF8" w14:textId="0A0D572D" w:rsidR="00FF1902" w:rsidRPr="0096297E" w:rsidRDefault="00EF55F0"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Inputs 1 and 2 are XLR or phoenix station connector</w:t>
      </w:r>
    </w:p>
    <w:p w14:paraId="6701E67C" w14:textId="1156429C" w:rsidR="00232BC1" w:rsidRDefault="00EF55F0"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lastRenderedPageBreak/>
        <w:t>Inputs 3 and 4 are phoenix station connector</w:t>
      </w:r>
    </w:p>
    <w:p w14:paraId="6A4469DF" w14:textId="5847FCA7" w:rsidR="00574380" w:rsidRPr="00F74845" w:rsidRDefault="00574380" w:rsidP="00F74845">
      <w:pPr>
        <w:pStyle w:val="ListParagraph"/>
        <w:numPr>
          <w:ilvl w:val="1"/>
          <w:numId w:val="16"/>
        </w:numPr>
        <w:spacing w:line="259" w:lineRule="auto"/>
        <w:ind w:left="1080"/>
        <w:contextualSpacing/>
        <w:rPr>
          <w:rFonts w:ascii="Arial" w:hAnsi="Arial" w:cs="Arial"/>
          <w:sz w:val="20"/>
          <w:szCs w:val="20"/>
        </w:rPr>
      </w:pPr>
      <w:r w:rsidRPr="004058D9">
        <w:rPr>
          <w:rFonts w:ascii="Arial" w:hAnsi="Arial" w:cs="Arial"/>
          <w:sz w:val="20"/>
          <w:szCs w:val="20"/>
        </w:rPr>
        <w:t>Software programmable configuration and operation</w:t>
      </w:r>
    </w:p>
    <w:p w14:paraId="5D9E83ED" w14:textId="77777777" w:rsidR="00574380" w:rsidRPr="00646B6F" w:rsidRDefault="00574380" w:rsidP="00B03680">
      <w:pPr>
        <w:pStyle w:val="ListParagraph"/>
        <w:numPr>
          <w:ilvl w:val="0"/>
          <w:numId w:val="68"/>
        </w:numPr>
        <w:spacing w:line="259" w:lineRule="auto"/>
        <w:ind w:left="1440"/>
        <w:contextualSpacing/>
        <w:rPr>
          <w:rFonts w:ascii="Arial" w:hAnsi="Arial" w:cs="Arial"/>
          <w:sz w:val="20"/>
          <w:szCs w:val="20"/>
        </w:rPr>
      </w:pPr>
      <w:r w:rsidRPr="00211C94">
        <w:rPr>
          <w:rFonts w:ascii="Arial" w:hAnsi="Arial" w:cs="Arial"/>
          <w:sz w:val="20"/>
          <w:szCs w:val="20"/>
        </w:rPr>
        <w:t>Push-to-Talk Channel</w:t>
      </w:r>
    </w:p>
    <w:p w14:paraId="2537F4DD" w14:textId="77777777" w:rsidR="00574380" w:rsidRPr="00646B6F" w:rsidRDefault="00574380" w:rsidP="00B03680">
      <w:pPr>
        <w:pStyle w:val="ListParagraph"/>
        <w:numPr>
          <w:ilvl w:val="0"/>
          <w:numId w:val="68"/>
        </w:numPr>
        <w:spacing w:line="259" w:lineRule="auto"/>
        <w:ind w:left="1440"/>
        <w:contextualSpacing/>
        <w:rPr>
          <w:rFonts w:ascii="Arial" w:hAnsi="Arial" w:cs="Arial"/>
          <w:sz w:val="20"/>
          <w:szCs w:val="20"/>
        </w:rPr>
      </w:pPr>
      <w:r w:rsidRPr="00211C94">
        <w:rPr>
          <w:rFonts w:ascii="Arial" w:hAnsi="Arial" w:cs="Arial"/>
          <w:sz w:val="20"/>
          <w:szCs w:val="20"/>
        </w:rPr>
        <w:t>Push-to-Talk Type</w:t>
      </w:r>
    </w:p>
    <w:p w14:paraId="6EB98CFC" w14:textId="77777777" w:rsidR="00574380" w:rsidRPr="00646B6F" w:rsidRDefault="00574380" w:rsidP="00B03680">
      <w:pPr>
        <w:pStyle w:val="ListParagraph"/>
        <w:numPr>
          <w:ilvl w:val="0"/>
          <w:numId w:val="68"/>
        </w:numPr>
        <w:spacing w:line="259" w:lineRule="auto"/>
        <w:ind w:left="1440"/>
        <w:contextualSpacing/>
        <w:rPr>
          <w:rFonts w:ascii="Arial" w:hAnsi="Arial" w:cs="Arial"/>
          <w:sz w:val="20"/>
          <w:szCs w:val="20"/>
        </w:rPr>
      </w:pPr>
      <w:r w:rsidRPr="00211C94">
        <w:rPr>
          <w:rFonts w:ascii="Arial" w:hAnsi="Arial" w:cs="Arial"/>
          <w:sz w:val="20"/>
          <w:szCs w:val="20"/>
        </w:rPr>
        <w:t>Push-to-Talk Zone</w:t>
      </w:r>
    </w:p>
    <w:p w14:paraId="19FC5DC7" w14:textId="1B667E8F" w:rsidR="00574380" w:rsidRPr="00B03680" w:rsidRDefault="00574380" w:rsidP="00B03680">
      <w:pPr>
        <w:pStyle w:val="ListParagraph"/>
        <w:numPr>
          <w:ilvl w:val="0"/>
          <w:numId w:val="68"/>
        </w:numPr>
        <w:spacing w:line="259" w:lineRule="auto"/>
        <w:ind w:left="1440"/>
        <w:contextualSpacing/>
        <w:rPr>
          <w:rFonts w:ascii="Arial" w:hAnsi="Arial" w:cs="Arial"/>
          <w:sz w:val="20"/>
          <w:szCs w:val="20"/>
        </w:rPr>
      </w:pPr>
      <w:r w:rsidRPr="00211C94">
        <w:rPr>
          <w:rFonts w:ascii="Arial" w:hAnsi="Arial" w:cs="Arial"/>
          <w:sz w:val="20"/>
          <w:szCs w:val="20"/>
        </w:rPr>
        <w:t>Mixer Channels</w:t>
      </w:r>
    </w:p>
    <w:p w14:paraId="418CBE40" w14:textId="28677F42" w:rsidR="00232BC1" w:rsidRPr="0096297E" w:rsidRDefault="00232BC1" w:rsidP="0096297E">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Configurable built-in DSP; Amplifier Mute, Compressor, Delay, Graphic EQ, High/Low Pass, Limiter, Noise Gate, Parametric EQ, Peak Limiter, Speaker Presets, RMS Limiter, Router, Settings, Signal Present, Standby, and Status.</w:t>
      </w:r>
    </w:p>
    <w:p w14:paraId="0BA9163B" w14:textId="1983FC72" w:rsidR="00FF1902" w:rsidRPr="0096297E" w:rsidRDefault="00EF55F0" w:rsidP="0096297E">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100/1000 GB Ethernet connection</w:t>
      </w:r>
    </w:p>
    <w:p w14:paraId="5380A69B" w14:textId="03F5E236" w:rsidR="00232BC1" w:rsidRPr="0096297E" w:rsidRDefault="00EF55F0"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100V – 240V Universal AC Mains</w:t>
      </w:r>
    </w:p>
    <w:p w14:paraId="646B7E45" w14:textId="5CB8FE5C" w:rsidR="0008581F" w:rsidRPr="0096297E" w:rsidRDefault="00232BC1" w:rsidP="0096297E">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Wall and shelf mounting hardware included, and rack mount brackets sold separately</w:t>
      </w:r>
    </w:p>
    <w:p w14:paraId="5836337A" w14:textId="77777777" w:rsidR="00F0466B" w:rsidRDefault="00F0466B" w:rsidP="00646B6F">
      <w:pPr>
        <w:pStyle w:val="ListParagraph"/>
        <w:spacing w:line="259" w:lineRule="auto"/>
        <w:contextualSpacing/>
        <w:rPr>
          <w:rFonts w:ascii="Arial" w:hAnsi="Arial" w:cs="Arial"/>
          <w:sz w:val="20"/>
          <w:szCs w:val="20"/>
        </w:rPr>
      </w:pPr>
    </w:p>
    <w:p w14:paraId="55178C12" w14:textId="199CB6ED" w:rsidR="00845ECC" w:rsidRDefault="00845ECC" w:rsidP="002000E6">
      <w:pPr>
        <w:pStyle w:val="ListParagraph"/>
        <w:numPr>
          <w:ilvl w:val="0"/>
          <w:numId w:val="16"/>
        </w:numPr>
        <w:spacing w:line="259" w:lineRule="auto"/>
        <w:ind w:left="720"/>
        <w:contextualSpacing/>
        <w:rPr>
          <w:rFonts w:ascii="Arial" w:hAnsi="Arial" w:cs="Arial"/>
          <w:sz w:val="20"/>
          <w:szCs w:val="20"/>
        </w:rPr>
      </w:pPr>
      <w:bookmarkStart w:id="13" w:name="_Hlk132379301"/>
      <w:r w:rsidRPr="00F0466B">
        <w:rPr>
          <w:rFonts w:ascii="Arial" w:hAnsi="Arial" w:cs="Arial"/>
          <w:sz w:val="20"/>
          <w:szCs w:val="20"/>
        </w:rPr>
        <w:t>Nyquist</w:t>
      </w:r>
      <w:r w:rsidRPr="00211C94">
        <w:rPr>
          <w:rFonts w:ascii="Arial" w:hAnsi="Arial" w:cs="Arial"/>
          <w:sz w:val="20"/>
          <w:szCs w:val="20"/>
        </w:rPr>
        <w:t xml:space="preserve"> NQ-E7010 Input/Output Controller</w:t>
      </w:r>
      <w:r w:rsidR="008601CC">
        <w:rPr>
          <w:rFonts w:ascii="Arial" w:hAnsi="Arial" w:cs="Arial"/>
          <w:sz w:val="20"/>
          <w:szCs w:val="20"/>
        </w:rPr>
        <w:t>.</w:t>
      </w:r>
    </w:p>
    <w:p w14:paraId="03656815" w14:textId="77777777" w:rsidR="00845ECC" w:rsidRDefault="00845ECC" w:rsidP="00845ECC">
      <w:pPr>
        <w:pStyle w:val="ListParagraph"/>
        <w:rPr>
          <w:rFonts w:ascii="Arial" w:hAnsi="Arial" w:cs="Arial"/>
          <w:sz w:val="20"/>
          <w:szCs w:val="20"/>
        </w:rPr>
      </w:pPr>
    </w:p>
    <w:p w14:paraId="6AC87678" w14:textId="03C73947" w:rsidR="00845ECC" w:rsidRPr="0096297E" w:rsidRDefault="00FF1902" w:rsidP="0096297E">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PoE IEEE 802.3af Compliant</w:t>
      </w:r>
    </w:p>
    <w:p w14:paraId="6D3A2F69" w14:textId="3DE3AB71"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8 x Dry Contact Closure Inputs</w:t>
      </w:r>
    </w:p>
    <w:p w14:paraId="7F9B093F" w14:textId="14D9A9DD"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8 x Relay Driver Outputs (Open-Collector)</w:t>
      </w:r>
    </w:p>
    <w:p w14:paraId="24B85DF7" w14:textId="08E819A4"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USB 2.0 host port, Type-A connector (future use)</w:t>
      </w:r>
    </w:p>
    <w:p w14:paraId="14182A72" w14:textId="100C5BB6" w:rsidR="00232BC1"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8A0302">
        <w:rPr>
          <w:rFonts w:ascii="Arial" w:hAnsi="Arial" w:cs="Arial"/>
          <w:sz w:val="20"/>
          <w:szCs w:val="20"/>
        </w:rPr>
        <w:t xml:space="preserve">Software programmable configuration and operation </w:t>
      </w:r>
      <w:r w:rsidR="00F74845" w:rsidRPr="008A0302">
        <w:rPr>
          <w:rFonts w:ascii="Arial" w:hAnsi="Arial" w:cs="Arial"/>
          <w:sz w:val="20"/>
          <w:szCs w:val="20"/>
        </w:rPr>
        <w:t>including</w:t>
      </w:r>
      <w:r w:rsidR="008A0302" w:rsidRPr="008A0302">
        <w:rPr>
          <w:rFonts w:ascii="Arial" w:hAnsi="Arial" w:cs="Arial"/>
          <w:sz w:val="20"/>
          <w:szCs w:val="20"/>
        </w:rPr>
        <w:t xml:space="preserve"> </w:t>
      </w:r>
      <w:r w:rsidRPr="008A0302">
        <w:rPr>
          <w:rFonts w:ascii="Arial" w:hAnsi="Arial" w:cs="Arial"/>
          <w:sz w:val="20"/>
          <w:szCs w:val="20"/>
        </w:rPr>
        <w:t>Contact Type</w:t>
      </w:r>
      <w:r w:rsidR="008A0302" w:rsidRPr="008A0302">
        <w:rPr>
          <w:rFonts w:ascii="Arial" w:hAnsi="Arial" w:cs="Arial"/>
          <w:sz w:val="20"/>
          <w:szCs w:val="20"/>
        </w:rPr>
        <w:t xml:space="preserve">, </w:t>
      </w:r>
      <w:r w:rsidRPr="008A0302">
        <w:rPr>
          <w:rFonts w:ascii="Arial" w:hAnsi="Arial" w:cs="Arial"/>
          <w:sz w:val="20"/>
          <w:szCs w:val="20"/>
        </w:rPr>
        <w:t>Extension</w:t>
      </w:r>
      <w:r w:rsidR="008A0302" w:rsidRPr="008A0302">
        <w:rPr>
          <w:rFonts w:ascii="Arial" w:hAnsi="Arial" w:cs="Arial"/>
          <w:sz w:val="20"/>
          <w:szCs w:val="20"/>
        </w:rPr>
        <w:t xml:space="preserve">, </w:t>
      </w:r>
      <w:r w:rsidRPr="008A0302">
        <w:rPr>
          <w:rFonts w:ascii="Arial" w:hAnsi="Arial" w:cs="Arial"/>
          <w:sz w:val="20"/>
          <w:szCs w:val="20"/>
        </w:rPr>
        <w:t>Name</w:t>
      </w:r>
      <w:r w:rsidR="008A0302" w:rsidRPr="008A0302">
        <w:rPr>
          <w:rFonts w:ascii="Arial" w:hAnsi="Arial" w:cs="Arial"/>
          <w:sz w:val="20"/>
          <w:szCs w:val="20"/>
        </w:rPr>
        <w:t xml:space="preserve">, </w:t>
      </w:r>
      <w:r w:rsidRPr="008A0302">
        <w:rPr>
          <w:rFonts w:ascii="Arial" w:hAnsi="Arial" w:cs="Arial"/>
          <w:sz w:val="20"/>
          <w:szCs w:val="20"/>
        </w:rPr>
        <w:t>Close Interval</w:t>
      </w:r>
      <w:r w:rsidR="008A0302" w:rsidRPr="008A0302">
        <w:rPr>
          <w:rFonts w:ascii="Arial" w:hAnsi="Arial" w:cs="Arial"/>
          <w:sz w:val="20"/>
          <w:szCs w:val="20"/>
        </w:rPr>
        <w:t xml:space="preserve">, </w:t>
      </w:r>
      <w:r w:rsidRPr="008A0302">
        <w:rPr>
          <w:rFonts w:ascii="Arial" w:hAnsi="Arial" w:cs="Arial"/>
          <w:sz w:val="20"/>
          <w:szCs w:val="20"/>
        </w:rPr>
        <w:t xml:space="preserve">Actions </w:t>
      </w:r>
      <w:r w:rsidR="008A0302" w:rsidRPr="008A0302">
        <w:rPr>
          <w:rFonts w:ascii="Arial" w:hAnsi="Arial" w:cs="Arial"/>
          <w:sz w:val="20"/>
          <w:szCs w:val="20"/>
        </w:rPr>
        <w:t>(</w:t>
      </w:r>
      <w:r w:rsidRPr="008A0302">
        <w:rPr>
          <w:rFonts w:ascii="Arial" w:hAnsi="Arial" w:cs="Arial"/>
          <w:sz w:val="20"/>
          <w:szCs w:val="20"/>
        </w:rPr>
        <w:t>911, Audio, Alarm, Announcement, All-Call, Multi-Site-Emergency-All-Call, Emergency-Call, Emergency-All-Call, Hourly, Audio-Disabled, No Action, Page, Tone, Enable-Audio and Manual</w:t>
      </w:r>
      <w:r w:rsidR="008A0302" w:rsidRPr="008A0302">
        <w:rPr>
          <w:rFonts w:ascii="Arial" w:hAnsi="Arial" w:cs="Arial"/>
          <w:sz w:val="20"/>
          <w:szCs w:val="20"/>
        </w:rPr>
        <w:t xml:space="preserve">), </w:t>
      </w:r>
      <w:r w:rsidRPr="008A0302">
        <w:rPr>
          <w:rFonts w:ascii="Arial" w:hAnsi="Arial" w:cs="Arial"/>
          <w:sz w:val="20"/>
          <w:szCs w:val="20"/>
        </w:rPr>
        <w:t>Action ID</w:t>
      </w:r>
      <w:r w:rsidR="008A0302" w:rsidRPr="008A0302">
        <w:rPr>
          <w:rFonts w:ascii="Arial" w:hAnsi="Arial" w:cs="Arial"/>
          <w:sz w:val="20"/>
          <w:szCs w:val="20"/>
        </w:rPr>
        <w:t xml:space="preserve">, </w:t>
      </w:r>
      <w:r w:rsidRPr="008A0302">
        <w:rPr>
          <w:rFonts w:ascii="Arial" w:hAnsi="Arial" w:cs="Arial"/>
          <w:sz w:val="20"/>
          <w:szCs w:val="20"/>
        </w:rPr>
        <w:t>Zones</w:t>
      </w:r>
      <w:r w:rsidR="008A0302" w:rsidRPr="008A0302">
        <w:rPr>
          <w:rFonts w:ascii="Arial" w:hAnsi="Arial" w:cs="Arial"/>
          <w:sz w:val="20"/>
          <w:szCs w:val="20"/>
        </w:rPr>
        <w:t xml:space="preserve">, </w:t>
      </w:r>
      <w:r w:rsidRPr="008A0302">
        <w:rPr>
          <w:rFonts w:ascii="Arial" w:hAnsi="Arial" w:cs="Arial"/>
          <w:sz w:val="20"/>
          <w:szCs w:val="20"/>
        </w:rPr>
        <w:t>Close Extension</w:t>
      </w:r>
      <w:r w:rsidR="008A0302" w:rsidRPr="008A0302">
        <w:rPr>
          <w:rFonts w:ascii="Arial" w:hAnsi="Arial" w:cs="Arial"/>
          <w:sz w:val="20"/>
          <w:szCs w:val="20"/>
        </w:rPr>
        <w:t xml:space="preserve">, </w:t>
      </w:r>
      <w:r w:rsidRPr="008A0302">
        <w:rPr>
          <w:rFonts w:ascii="Arial" w:hAnsi="Arial" w:cs="Arial"/>
          <w:sz w:val="20"/>
          <w:szCs w:val="20"/>
        </w:rPr>
        <w:t>Dashboard Type</w:t>
      </w:r>
      <w:r w:rsidR="008A0302" w:rsidRPr="008A0302">
        <w:rPr>
          <w:rFonts w:ascii="Arial" w:hAnsi="Arial" w:cs="Arial"/>
          <w:sz w:val="20"/>
          <w:szCs w:val="20"/>
        </w:rPr>
        <w:t xml:space="preserve">, </w:t>
      </w:r>
      <w:r w:rsidRPr="008A0302">
        <w:rPr>
          <w:rFonts w:ascii="Arial" w:hAnsi="Arial" w:cs="Arial"/>
          <w:sz w:val="20"/>
          <w:szCs w:val="20"/>
        </w:rPr>
        <w:t>Dashboard Title</w:t>
      </w:r>
      <w:r w:rsidR="008A0302" w:rsidRPr="008A0302">
        <w:rPr>
          <w:rFonts w:ascii="Arial" w:hAnsi="Arial" w:cs="Arial"/>
          <w:sz w:val="20"/>
          <w:szCs w:val="20"/>
        </w:rPr>
        <w:t xml:space="preserve">, </w:t>
      </w:r>
      <w:r w:rsidRPr="008A0302">
        <w:rPr>
          <w:rFonts w:ascii="Arial" w:hAnsi="Arial" w:cs="Arial"/>
          <w:sz w:val="20"/>
          <w:szCs w:val="20"/>
        </w:rPr>
        <w:t>Dashboard Scope</w:t>
      </w:r>
      <w:r w:rsidR="008A0302" w:rsidRPr="008A0302">
        <w:rPr>
          <w:rFonts w:ascii="Arial" w:hAnsi="Arial" w:cs="Arial"/>
          <w:sz w:val="20"/>
          <w:szCs w:val="20"/>
        </w:rPr>
        <w:t xml:space="preserve">, </w:t>
      </w:r>
      <w:r w:rsidRPr="008A0302">
        <w:rPr>
          <w:rFonts w:ascii="Arial" w:hAnsi="Arial" w:cs="Arial"/>
          <w:sz w:val="20"/>
          <w:szCs w:val="20"/>
        </w:rPr>
        <w:t>Dashboard Text</w:t>
      </w:r>
      <w:r w:rsidR="008A0302" w:rsidRPr="008A0302">
        <w:rPr>
          <w:rFonts w:ascii="Arial" w:hAnsi="Arial" w:cs="Arial"/>
          <w:sz w:val="20"/>
          <w:szCs w:val="20"/>
        </w:rPr>
        <w:t xml:space="preserve">, </w:t>
      </w:r>
      <w:r w:rsidRPr="008A0302">
        <w:rPr>
          <w:rFonts w:ascii="Arial" w:hAnsi="Arial" w:cs="Arial"/>
          <w:sz w:val="20"/>
          <w:szCs w:val="20"/>
        </w:rPr>
        <w:t>Dashboard Style</w:t>
      </w:r>
      <w:r w:rsidR="008A0302" w:rsidRPr="008A0302">
        <w:rPr>
          <w:rFonts w:ascii="Arial" w:hAnsi="Arial" w:cs="Arial"/>
          <w:sz w:val="20"/>
          <w:szCs w:val="20"/>
        </w:rPr>
        <w:t xml:space="preserve">, </w:t>
      </w:r>
      <w:r w:rsidRPr="008A0302">
        <w:rPr>
          <w:rFonts w:ascii="Arial" w:hAnsi="Arial" w:cs="Arial"/>
          <w:sz w:val="20"/>
          <w:szCs w:val="20"/>
        </w:rPr>
        <w:t>Email</w:t>
      </w:r>
      <w:r w:rsidR="008A0302" w:rsidRPr="008A0302">
        <w:rPr>
          <w:rFonts w:ascii="Arial" w:hAnsi="Arial" w:cs="Arial"/>
          <w:sz w:val="20"/>
          <w:szCs w:val="20"/>
        </w:rPr>
        <w:t xml:space="preserve"> and </w:t>
      </w:r>
      <w:r w:rsidRPr="008A0302">
        <w:rPr>
          <w:rFonts w:ascii="Arial" w:hAnsi="Arial" w:cs="Arial"/>
          <w:sz w:val="20"/>
          <w:szCs w:val="20"/>
        </w:rPr>
        <w:t>Routines</w:t>
      </w:r>
    </w:p>
    <w:p w14:paraId="719A7F83" w14:textId="730E0B37" w:rsidR="00845ECC" w:rsidRPr="0096297E" w:rsidRDefault="00232BC1" w:rsidP="0096297E">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Wall and shelf mounting hardware included, and rack mount brackets sold separately</w:t>
      </w:r>
    </w:p>
    <w:bookmarkEnd w:id="13"/>
    <w:p w14:paraId="4F1AC517" w14:textId="77777777" w:rsidR="00845ECC" w:rsidRDefault="00845ECC" w:rsidP="00845ECC">
      <w:pPr>
        <w:pStyle w:val="ListParagraph"/>
        <w:ind w:left="1440"/>
        <w:rPr>
          <w:rFonts w:ascii="Arial" w:hAnsi="Arial" w:cs="Arial"/>
          <w:sz w:val="20"/>
          <w:szCs w:val="20"/>
        </w:rPr>
      </w:pPr>
    </w:p>
    <w:p w14:paraId="60F43FBE" w14:textId="277D30A9" w:rsidR="0096297E" w:rsidRPr="0096297E" w:rsidRDefault="0096297E" w:rsidP="0096297E">
      <w:pPr>
        <w:pStyle w:val="ListParagraph"/>
        <w:numPr>
          <w:ilvl w:val="0"/>
          <w:numId w:val="16"/>
        </w:numPr>
        <w:spacing w:line="259" w:lineRule="auto"/>
        <w:contextualSpacing/>
        <w:rPr>
          <w:rFonts w:ascii="Arial" w:hAnsi="Arial" w:cs="Arial"/>
          <w:sz w:val="20"/>
          <w:szCs w:val="20"/>
        </w:rPr>
      </w:pPr>
      <w:r w:rsidRPr="0096297E">
        <w:rPr>
          <w:rFonts w:ascii="Arial" w:hAnsi="Arial" w:cs="Arial"/>
          <w:sz w:val="20"/>
          <w:szCs w:val="20"/>
        </w:rPr>
        <w:t xml:space="preserve">The NQ-EDP01 is a convenient remote, weather-resistant, hands-free, half-duplex intercom station with </w:t>
      </w:r>
      <w:r w:rsidR="00F74845" w:rsidRPr="0096297E">
        <w:rPr>
          <w:rFonts w:ascii="Arial" w:hAnsi="Arial" w:cs="Arial"/>
          <w:sz w:val="20"/>
          <w:szCs w:val="20"/>
        </w:rPr>
        <w:t>a call</w:t>
      </w:r>
      <w:r w:rsidRPr="0096297E">
        <w:rPr>
          <w:rFonts w:ascii="Arial" w:hAnsi="Arial" w:cs="Arial"/>
          <w:sz w:val="20"/>
          <w:szCs w:val="20"/>
        </w:rPr>
        <w:t xml:space="preserve"> button. The NQ-EDP01 is a solution for applications such as security checkpoints at outside doors and entryways, or indoor check-in for secure spaces.</w:t>
      </w:r>
    </w:p>
    <w:p w14:paraId="153E3BA3" w14:textId="77777777" w:rsidR="0096297E" w:rsidRPr="0096297E" w:rsidRDefault="0096297E" w:rsidP="0096297E">
      <w:pPr>
        <w:pStyle w:val="ListParagraph"/>
        <w:spacing w:line="259" w:lineRule="auto"/>
        <w:ind w:left="810"/>
        <w:contextualSpacing/>
        <w:rPr>
          <w:rFonts w:ascii="Arial" w:hAnsi="Arial" w:cs="Arial"/>
          <w:sz w:val="20"/>
          <w:szCs w:val="20"/>
        </w:rPr>
      </w:pPr>
    </w:p>
    <w:p w14:paraId="1D81D9FA" w14:textId="7E264321" w:rsidR="0096297E" w:rsidRDefault="00842F89"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It</w:t>
      </w:r>
      <w:r w:rsidR="0096297E" w:rsidRPr="0096297E">
        <w:rPr>
          <w:rFonts w:ascii="Arial" w:hAnsi="Arial" w:cs="Arial"/>
          <w:sz w:val="20"/>
          <w:szCs w:val="20"/>
        </w:rPr>
        <w:t xml:space="preserve"> features easy wiring using standard Cat5 Ethernet cable and power via standard PoE switches</w:t>
      </w:r>
      <w:r w:rsidR="00CB701F">
        <w:rPr>
          <w:rFonts w:ascii="Arial" w:hAnsi="Arial" w:cs="Arial"/>
          <w:sz w:val="20"/>
          <w:szCs w:val="20"/>
        </w:rPr>
        <w:t xml:space="preserve"> Plus:</w:t>
      </w:r>
    </w:p>
    <w:p w14:paraId="1C32C944" w14:textId="77777777" w:rsidR="0096297E" w:rsidRPr="0096297E" w:rsidRDefault="0096297E" w:rsidP="0096297E">
      <w:pPr>
        <w:pStyle w:val="ListParagraph"/>
        <w:spacing w:line="259" w:lineRule="auto"/>
        <w:ind w:left="1080"/>
        <w:contextualSpacing/>
        <w:rPr>
          <w:rFonts w:ascii="Arial" w:hAnsi="Arial" w:cs="Arial"/>
          <w:sz w:val="20"/>
          <w:szCs w:val="20"/>
        </w:rPr>
      </w:pPr>
    </w:p>
    <w:p w14:paraId="2D686F26" w14:textId="77777777"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Two-way half-duplex intercom device for use with Bogen Nyquist systems.</w:t>
      </w:r>
    </w:p>
    <w:p w14:paraId="7F78B6EE" w14:textId="77777777"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New Nyquist IP intercom door phone for doors and entryways.</w:t>
      </w:r>
    </w:p>
    <w:p w14:paraId="6D53539D" w14:textId="77777777"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Weather-resistant, hands-free operation.</w:t>
      </w:r>
    </w:p>
    <w:p w14:paraId="6EC079FB" w14:textId="77777777"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Indoor and outdoor applications.</w:t>
      </w:r>
    </w:p>
    <w:p w14:paraId="6FD4E7B7" w14:textId="77777777"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PoE: Can be powered via standard PoE IP switches and Cat5 or better wiring.</w:t>
      </w:r>
    </w:p>
    <w:p w14:paraId="0FA422C5" w14:textId="59F1A6F1" w:rsidR="0096297E" w:rsidRDefault="0096297E" w:rsidP="0096297E">
      <w:pPr>
        <w:pStyle w:val="ListParagraph"/>
        <w:numPr>
          <w:ilvl w:val="2"/>
          <w:numId w:val="16"/>
        </w:numPr>
        <w:spacing w:line="259" w:lineRule="auto"/>
        <w:ind w:left="1440" w:hanging="360"/>
        <w:contextualSpacing/>
        <w:rPr>
          <w:rFonts w:ascii="Arial" w:hAnsi="Arial" w:cs="Arial"/>
          <w:sz w:val="20"/>
          <w:szCs w:val="20"/>
        </w:rPr>
      </w:pPr>
      <w:r w:rsidRPr="0096297E">
        <w:rPr>
          <w:rFonts w:ascii="Arial" w:hAnsi="Arial" w:cs="Arial"/>
          <w:sz w:val="20"/>
          <w:szCs w:val="20"/>
        </w:rPr>
        <w:t xml:space="preserve">Vandal-resistant brushed </w:t>
      </w:r>
      <w:r w:rsidR="00196461" w:rsidRPr="0096297E">
        <w:rPr>
          <w:rFonts w:ascii="Arial" w:hAnsi="Arial" w:cs="Arial"/>
          <w:sz w:val="20"/>
          <w:szCs w:val="20"/>
        </w:rPr>
        <w:t>stainless-steel</w:t>
      </w:r>
      <w:r w:rsidRPr="0096297E">
        <w:rPr>
          <w:rFonts w:ascii="Arial" w:hAnsi="Arial" w:cs="Arial"/>
          <w:sz w:val="20"/>
          <w:szCs w:val="20"/>
        </w:rPr>
        <w:t xml:space="preserve"> faceplate with mounting gasket and heavy-duty call button.</w:t>
      </w:r>
    </w:p>
    <w:p w14:paraId="715EDCEF" w14:textId="77777777" w:rsidR="0096297E" w:rsidRPr="0096297E" w:rsidRDefault="0096297E" w:rsidP="0096297E">
      <w:pPr>
        <w:pStyle w:val="ListParagraph"/>
        <w:spacing w:line="259" w:lineRule="auto"/>
        <w:ind w:left="1440"/>
        <w:contextualSpacing/>
        <w:rPr>
          <w:rFonts w:ascii="Arial" w:hAnsi="Arial" w:cs="Arial"/>
          <w:sz w:val="20"/>
          <w:szCs w:val="20"/>
        </w:rPr>
      </w:pPr>
    </w:p>
    <w:p w14:paraId="1B3E1795" w14:textId="2347ED83" w:rsidR="008A0302" w:rsidRDefault="00845ECC" w:rsidP="00164645">
      <w:pPr>
        <w:pStyle w:val="ListParagraph"/>
        <w:numPr>
          <w:ilvl w:val="0"/>
          <w:numId w:val="16"/>
        </w:numPr>
        <w:spacing w:line="259" w:lineRule="auto"/>
        <w:ind w:left="720"/>
        <w:contextualSpacing/>
        <w:rPr>
          <w:rFonts w:ascii="Arial" w:hAnsi="Arial" w:cs="Arial"/>
          <w:sz w:val="20"/>
          <w:szCs w:val="20"/>
        </w:rPr>
      </w:pPr>
      <w:r w:rsidRPr="00211C94">
        <w:rPr>
          <w:rFonts w:ascii="Arial" w:hAnsi="Arial" w:cs="Arial"/>
          <w:sz w:val="20"/>
          <w:szCs w:val="20"/>
        </w:rPr>
        <w:t xml:space="preserve">Nyquist NQ-GA10P </w:t>
      </w:r>
      <w:r w:rsidR="00FF1902">
        <w:rPr>
          <w:rFonts w:ascii="Arial" w:hAnsi="Arial" w:cs="Arial"/>
          <w:sz w:val="20"/>
          <w:szCs w:val="20"/>
        </w:rPr>
        <w:t>Plenum-Rated VoIP</w:t>
      </w:r>
      <w:r w:rsidRPr="00211C94">
        <w:rPr>
          <w:rFonts w:ascii="Arial" w:hAnsi="Arial" w:cs="Arial"/>
          <w:sz w:val="20"/>
          <w:szCs w:val="20"/>
        </w:rPr>
        <w:t xml:space="preserve"> Intercom Module</w:t>
      </w:r>
      <w:r w:rsidR="008601CC">
        <w:rPr>
          <w:rFonts w:ascii="Arial" w:hAnsi="Arial" w:cs="Arial"/>
          <w:sz w:val="20"/>
          <w:szCs w:val="20"/>
        </w:rPr>
        <w:t>.</w:t>
      </w:r>
    </w:p>
    <w:p w14:paraId="0DC5246F" w14:textId="77777777" w:rsidR="008A0302" w:rsidRDefault="008A0302" w:rsidP="008A0302">
      <w:pPr>
        <w:pStyle w:val="ListParagraph"/>
        <w:spacing w:line="259" w:lineRule="auto"/>
        <w:contextualSpacing/>
        <w:rPr>
          <w:rFonts w:ascii="Arial" w:hAnsi="Arial" w:cs="Arial"/>
          <w:sz w:val="20"/>
          <w:szCs w:val="20"/>
        </w:rPr>
      </w:pPr>
    </w:p>
    <w:p w14:paraId="5C336E27" w14:textId="4847AD8C" w:rsidR="008A0302" w:rsidRPr="0096297E" w:rsidRDefault="00FF1902" w:rsidP="0096297E">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PoE IEEE 802.3af Compliant</w:t>
      </w:r>
    </w:p>
    <w:p w14:paraId="2919E106" w14:textId="79923C18" w:rsidR="008A0302" w:rsidRPr="0096297E" w:rsidRDefault="00845ECC" w:rsidP="008A0302">
      <w:pPr>
        <w:pStyle w:val="ListParagraph"/>
        <w:numPr>
          <w:ilvl w:val="1"/>
          <w:numId w:val="16"/>
        </w:numPr>
        <w:spacing w:line="259" w:lineRule="auto"/>
        <w:ind w:left="1080"/>
        <w:contextualSpacing/>
        <w:rPr>
          <w:rFonts w:ascii="Arial" w:hAnsi="Arial" w:cs="Arial"/>
          <w:sz w:val="20"/>
          <w:szCs w:val="20"/>
        </w:rPr>
      </w:pPr>
      <w:r w:rsidRPr="008C7AAB">
        <w:rPr>
          <w:rFonts w:ascii="Arial" w:hAnsi="Arial" w:cs="Arial"/>
          <w:sz w:val="20"/>
          <w:szCs w:val="20"/>
        </w:rPr>
        <w:t>Low-impedance (8-ohm) speaker output</w:t>
      </w:r>
      <w:r w:rsidR="008C7AAB" w:rsidRPr="008C7AAB">
        <w:rPr>
          <w:rFonts w:ascii="Arial" w:hAnsi="Arial" w:cs="Arial"/>
          <w:sz w:val="20"/>
          <w:szCs w:val="20"/>
        </w:rPr>
        <w:t>. Designed for use with Drop-In Ceiling Speaker</w:t>
      </w:r>
      <w:r w:rsidR="008C7AAB">
        <w:rPr>
          <w:rFonts w:ascii="Arial" w:hAnsi="Arial" w:cs="Arial"/>
          <w:sz w:val="20"/>
          <w:szCs w:val="20"/>
        </w:rPr>
        <w:t xml:space="preserve"> </w:t>
      </w:r>
      <w:r w:rsidR="008C7AAB" w:rsidRPr="008C7AAB">
        <w:rPr>
          <w:rFonts w:ascii="Arial" w:hAnsi="Arial" w:cs="Arial"/>
          <w:sz w:val="20"/>
          <w:szCs w:val="20"/>
        </w:rPr>
        <w:t>CSD2X2U</w:t>
      </w:r>
      <w:r w:rsidR="00232BC1">
        <w:rPr>
          <w:rFonts w:ascii="Arial" w:hAnsi="Arial" w:cs="Arial"/>
          <w:sz w:val="20"/>
          <w:szCs w:val="20"/>
        </w:rPr>
        <w:t>-V2</w:t>
      </w:r>
      <w:r w:rsidR="00A177D5">
        <w:rPr>
          <w:rFonts w:ascii="Arial" w:hAnsi="Arial" w:cs="Arial"/>
          <w:sz w:val="20"/>
          <w:szCs w:val="20"/>
        </w:rPr>
        <w:t xml:space="preserve"> and other</w:t>
      </w:r>
      <w:r w:rsidR="00266CBF">
        <w:rPr>
          <w:rFonts w:ascii="Arial" w:hAnsi="Arial" w:cs="Arial"/>
          <w:sz w:val="20"/>
          <w:szCs w:val="20"/>
        </w:rPr>
        <w:t xml:space="preserve"> Bogen </w:t>
      </w:r>
      <w:r w:rsidR="006169DE">
        <w:rPr>
          <w:rFonts w:ascii="Arial" w:hAnsi="Arial" w:cs="Arial"/>
          <w:sz w:val="20"/>
          <w:szCs w:val="20"/>
        </w:rPr>
        <w:t>8-oh</w:t>
      </w:r>
      <w:r w:rsidR="00F9341F">
        <w:rPr>
          <w:rFonts w:ascii="Arial" w:hAnsi="Arial" w:cs="Arial"/>
          <w:sz w:val="20"/>
          <w:szCs w:val="20"/>
        </w:rPr>
        <w:t>m</w:t>
      </w:r>
      <w:r w:rsidR="006169DE">
        <w:rPr>
          <w:rFonts w:ascii="Arial" w:hAnsi="Arial" w:cs="Arial"/>
          <w:sz w:val="20"/>
          <w:szCs w:val="20"/>
        </w:rPr>
        <w:t xml:space="preserve"> </w:t>
      </w:r>
      <w:r w:rsidR="009B5F2B">
        <w:rPr>
          <w:rFonts w:ascii="Arial" w:hAnsi="Arial" w:cs="Arial"/>
          <w:sz w:val="20"/>
          <w:szCs w:val="20"/>
        </w:rPr>
        <w:t xml:space="preserve">speaker </w:t>
      </w:r>
      <w:r w:rsidR="00266CBF">
        <w:rPr>
          <w:rFonts w:ascii="Arial" w:hAnsi="Arial" w:cs="Arial"/>
          <w:sz w:val="20"/>
          <w:szCs w:val="20"/>
        </w:rPr>
        <w:t>models</w:t>
      </w:r>
    </w:p>
    <w:p w14:paraId="2119501A" w14:textId="3CD06082" w:rsidR="008A0302" w:rsidRPr="0096297E" w:rsidRDefault="00845ECC" w:rsidP="008A0302">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Network-based audio output (paging, intercom, audio distribution)</w:t>
      </w:r>
    </w:p>
    <w:p w14:paraId="4AD81A6D" w14:textId="5F70B288" w:rsidR="00232BC1"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Talkback support</w:t>
      </w:r>
    </w:p>
    <w:p w14:paraId="643E8D8F" w14:textId="4CE52BAC" w:rsidR="008A0302" w:rsidRPr="0096297E" w:rsidRDefault="00232BC1" w:rsidP="008A0302">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Alternate configurations include:</w:t>
      </w:r>
    </w:p>
    <w:p w14:paraId="276A6118" w14:textId="37949EFB" w:rsidR="008A0302" w:rsidRPr="0096297E" w:rsidRDefault="00845ECC" w:rsidP="0096297E">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Push-to-Talk Microphone that can be routed anywhere over Bogen’s Nyquist network</w:t>
      </w:r>
    </w:p>
    <w:p w14:paraId="7ED1570F" w14:textId="7ADB5CCB" w:rsidR="0096297E" w:rsidRPr="007A2343" w:rsidRDefault="00845ECC" w:rsidP="009B5F2B">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Ambient Noise Sensor connection for Amplifier volume output control</w:t>
      </w:r>
    </w:p>
    <w:p w14:paraId="0A08841F" w14:textId="3CF57BB6" w:rsidR="008A0302" w:rsidRPr="0096297E" w:rsidRDefault="00845ECC" w:rsidP="008A0302">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DSP-based noise rejection and voice bandwidth optimization</w:t>
      </w:r>
    </w:p>
    <w:p w14:paraId="0396EA9D" w14:textId="5BFD6176" w:rsidR="008A0302" w:rsidRPr="0096297E" w:rsidRDefault="00845ECC" w:rsidP="008A0302">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lastRenderedPageBreak/>
        <w:t>Web-based configuration</w:t>
      </w:r>
    </w:p>
    <w:p w14:paraId="079BE520" w14:textId="56B69F0F" w:rsidR="008A0302" w:rsidRPr="0096297E" w:rsidRDefault="00232BC1" w:rsidP="008A0302">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 xml:space="preserve">Digital Call Switch (Bogen NQ-E7020) and </w:t>
      </w:r>
      <w:r w:rsidR="00845ECC" w:rsidRPr="00232BC1">
        <w:rPr>
          <w:rFonts w:ascii="Arial" w:hAnsi="Arial" w:cs="Arial"/>
          <w:sz w:val="20"/>
          <w:szCs w:val="20"/>
        </w:rPr>
        <w:t>Analog Call Switch support (Bogen CA1</w:t>
      </w:r>
      <w:r w:rsidR="000A6929">
        <w:rPr>
          <w:rFonts w:ascii="Arial" w:hAnsi="Arial" w:cs="Arial"/>
          <w:sz w:val="20"/>
          <w:szCs w:val="20"/>
        </w:rPr>
        <w:t>7</w:t>
      </w:r>
      <w:r w:rsidR="00845ECC" w:rsidRPr="00232BC1">
        <w:rPr>
          <w:rFonts w:ascii="Arial" w:hAnsi="Arial" w:cs="Arial"/>
          <w:sz w:val="20"/>
          <w:szCs w:val="20"/>
        </w:rPr>
        <w:t>, or equivalent)</w:t>
      </w:r>
    </w:p>
    <w:p w14:paraId="6C9464BE" w14:textId="1F9D0D34" w:rsidR="008A0302" w:rsidRPr="0096297E" w:rsidRDefault="00212087" w:rsidP="008A0302">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 xml:space="preserve">Audio Active Control </w:t>
      </w:r>
      <w:r w:rsidRPr="00212087">
        <w:rPr>
          <w:rFonts w:ascii="Arial" w:hAnsi="Arial" w:cs="Arial"/>
          <w:sz w:val="20"/>
          <w:szCs w:val="20"/>
        </w:rPr>
        <w:t xml:space="preserve">SPDT </w:t>
      </w:r>
      <w:r w:rsidRPr="00203EF0">
        <w:rPr>
          <w:rFonts w:ascii="Arial" w:hAnsi="Arial" w:cs="Arial"/>
          <w:sz w:val="20"/>
          <w:szCs w:val="20"/>
        </w:rPr>
        <w:t>Relay Output</w:t>
      </w:r>
      <w:r>
        <w:rPr>
          <w:rFonts w:ascii="Arial" w:hAnsi="Arial" w:cs="Arial"/>
          <w:sz w:val="20"/>
          <w:szCs w:val="20"/>
        </w:rPr>
        <w:t xml:space="preserve"> </w:t>
      </w:r>
      <w:r w:rsidRPr="00212087">
        <w:rPr>
          <w:rFonts w:ascii="Arial" w:hAnsi="Arial" w:cs="Arial"/>
          <w:sz w:val="20"/>
          <w:szCs w:val="20"/>
        </w:rPr>
        <w:t xml:space="preserve">Rated </w:t>
      </w:r>
      <w:r>
        <w:rPr>
          <w:rFonts w:ascii="Arial" w:hAnsi="Arial" w:cs="Arial"/>
          <w:sz w:val="20"/>
          <w:szCs w:val="20"/>
        </w:rPr>
        <w:t xml:space="preserve">at </w:t>
      </w:r>
      <w:r w:rsidRPr="00212087">
        <w:rPr>
          <w:rFonts w:ascii="Arial" w:hAnsi="Arial" w:cs="Arial"/>
          <w:sz w:val="20"/>
          <w:szCs w:val="20"/>
        </w:rPr>
        <w:t>2A</w:t>
      </w:r>
    </w:p>
    <w:p w14:paraId="4712021E" w14:textId="62C55D25" w:rsidR="00D923F0"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11C94">
        <w:rPr>
          <w:rFonts w:ascii="Arial" w:hAnsi="Arial" w:cs="Arial"/>
          <w:sz w:val="20"/>
          <w:szCs w:val="20"/>
        </w:rPr>
        <w:t>In-wall, in-ceiling, shelf, or device mountable UL 2043 plenum-rated package</w:t>
      </w:r>
    </w:p>
    <w:p w14:paraId="05B1C0EE" w14:textId="65BFB92D" w:rsidR="00D923F0" w:rsidRPr="0096297E" w:rsidRDefault="00D923F0" w:rsidP="0096297E">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Integrated slotted mounting flanges designed to mount to CSD2X2U-V2 2X2 drop</w:t>
      </w:r>
      <w:r w:rsidR="00AF1DAA">
        <w:rPr>
          <w:rFonts w:ascii="Arial" w:hAnsi="Arial" w:cs="Arial"/>
          <w:sz w:val="20"/>
          <w:szCs w:val="20"/>
        </w:rPr>
        <w:t>-</w:t>
      </w:r>
      <w:r w:rsidRPr="00D923F0">
        <w:rPr>
          <w:rFonts w:ascii="Arial" w:hAnsi="Arial" w:cs="Arial"/>
          <w:sz w:val="20"/>
          <w:szCs w:val="20"/>
        </w:rPr>
        <w:t>in ceiling speaker</w:t>
      </w:r>
    </w:p>
    <w:p w14:paraId="385F5F62" w14:textId="70B1DBF4" w:rsidR="00845ECC" w:rsidRPr="00D923F0" w:rsidRDefault="00845ECC" w:rsidP="00D923F0">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 xml:space="preserve">Available PS4815W 48VDC External Power Supply when PoE </w:t>
      </w:r>
      <w:r w:rsidR="00232BC1" w:rsidRPr="00D923F0">
        <w:rPr>
          <w:rFonts w:ascii="Arial" w:hAnsi="Arial" w:cs="Arial"/>
          <w:sz w:val="20"/>
          <w:szCs w:val="20"/>
        </w:rPr>
        <w:t xml:space="preserve">switched network port </w:t>
      </w:r>
      <w:r w:rsidRPr="00D923F0">
        <w:rPr>
          <w:rFonts w:ascii="Arial" w:hAnsi="Arial" w:cs="Arial"/>
          <w:sz w:val="20"/>
          <w:szCs w:val="20"/>
        </w:rPr>
        <w:t>isn’t available</w:t>
      </w:r>
    </w:p>
    <w:p w14:paraId="64A1C4D9" w14:textId="77777777" w:rsidR="00845ECC" w:rsidRPr="008C7AAB" w:rsidRDefault="00845ECC" w:rsidP="008C7AAB">
      <w:pPr>
        <w:rPr>
          <w:rFonts w:ascii="Arial" w:hAnsi="Arial" w:cs="Arial"/>
          <w:sz w:val="20"/>
          <w:szCs w:val="20"/>
        </w:rPr>
      </w:pPr>
    </w:p>
    <w:p w14:paraId="2D09A75A" w14:textId="6DBA4834" w:rsidR="00845ECC" w:rsidRDefault="00845ECC" w:rsidP="00164645">
      <w:pPr>
        <w:pStyle w:val="ListParagraph"/>
        <w:numPr>
          <w:ilvl w:val="0"/>
          <w:numId w:val="16"/>
        </w:numPr>
        <w:spacing w:line="259" w:lineRule="auto"/>
        <w:ind w:left="720"/>
        <w:contextualSpacing/>
        <w:rPr>
          <w:rFonts w:ascii="Arial" w:hAnsi="Arial" w:cs="Arial"/>
          <w:sz w:val="20"/>
          <w:szCs w:val="20"/>
        </w:rPr>
      </w:pPr>
      <w:r w:rsidRPr="00211C94">
        <w:rPr>
          <w:rFonts w:ascii="Arial" w:hAnsi="Arial" w:cs="Arial"/>
          <w:sz w:val="20"/>
          <w:szCs w:val="20"/>
        </w:rPr>
        <w:t xml:space="preserve">Nyquist NQ-GA10PV </w:t>
      </w:r>
      <w:r w:rsidR="00FF1902">
        <w:rPr>
          <w:rFonts w:ascii="Arial" w:hAnsi="Arial" w:cs="Arial"/>
          <w:sz w:val="20"/>
          <w:szCs w:val="20"/>
        </w:rPr>
        <w:t>Plenum-Rated VoIP</w:t>
      </w:r>
      <w:r w:rsidR="00FF1902" w:rsidRPr="00211C94">
        <w:rPr>
          <w:rFonts w:ascii="Arial" w:hAnsi="Arial" w:cs="Arial"/>
          <w:sz w:val="20"/>
          <w:szCs w:val="20"/>
        </w:rPr>
        <w:t xml:space="preserve"> Intercom Module </w:t>
      </w:r>
      <w:r w:rsidRPr="00211C94">
        <w:rPr>
          <w:rFonts w:ascii="Arial" w:hAnsi="Arial" w:cs="Arial"/>
          <w:sz w:val="20"/>
          <w:szCs w:val="20"/>
        </w:rPr>
        <w:t>with HDMI Clock/Messaging Display.</w:t>
      </w:r>
    </w:p>
    <w:p w14:paraId="6665FE76" w14:textId="77777777" w:rsidR="00845ECC" w:rsidRDefault="00845ECC" w:rsidP="00845ECC">
      <w:pPr>
        <w:pStyle w:val="ListParagraph"/>
        <w:ind w:left="810"/>
        <w:rPr>
          <w:rFonts w:ascii="Arial" w:hAnsi="Arial" w:cs="Arial"/>
          <w:sz w:val="20"/>
          <w:szCs w:val="20"/>
        </w:rPr>
      </w:pPr>
    </w:p>
    <w:p w14:paraId="33FDF0ED" w14:textId="1DABA55E" w:rsidR="00845ECC" w:rsidRPr="0096297E" w:rsidRDefault="00212087" w:rsidP="0096297E">
      <w:pPr>
        <w:pStyle w:val="ListParagraph"/>
        <w:numPr>
          <w:ilvl w:val="1"/>
          <w:numId w:val="16"/>
        </w:numPr>
        <w:spacing w:line="259" w:lineRule="auto"/>
        <w:ind w:left="1080"/>
        <w:contextualSpacing/>
        <w:rPr>
          <w:rFonts w:ascii="Arial" w:hAnsi="Arial" w:cs="Arial"/>
          <w:sz w:val="20"/>
          <w:szCs w:val="20"/>
        </w:rPr>
      </w:pPr>
      <w:r w:rsidRPr="00212087">
        <w:rPr>
          <w:rFonts w:ascii="Arial" w:hAnsi="Arial" w:cs="Arial"/>
          <w:sz w:val="20"/>
          <w:szCs w:val="20"/>
        </w:rPr>
        <w:t xml:space="preserve">HDMI 1.3 (max. 1920 x 1080 @ 24/30 Hz) </w:t>
      </w:r>
      <w:r w:rsidR="00845ECC" w:rsidRPr="00211C94">
        <w:rPr>
          <w:rFonts w:ascii="Arial" w:hAnsi="Arial" w:cs="Arial"/>
          <w:sz w:val="20"/>
          <w:szCs w:val="20"/>
        </w:rPr>
        <w:t>output that can be configured many ways:</w:t>
      </w:r>
    </w:p>
    <w:p w14:paraId="0336CF35" w14:textId="48BA53DA" w:rsidR="00F41110" w:rsidRPr="0096297E" w:rsidRDefault="00845ECC" w:rsidP="0096297E">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Analog Clock with Messaging</w:t>
      </w:r>
    </w:p>
    <w:p w14:paraId="727C9458" w14:textId="0464E133" w:rsidR="00F41110" w:rsidRPr="0096297E" w:rsidRDefault="00845ECC" w:rsidP="00F41110">
      <w:pPr>
        <w:pStyle w:val="ListParagraph"/>
        <w:numPr>
          <w:ilvl w:val="2"/>
          <w:numId w:val="16"/>
        </w:numPr>
        <w:spacing w:line="259" w:lineRule="auto"/>
        <w:ind w:left="1440" w:hanging="360"/>
        <w:contextualSpacing/>
        <w:rPr>
          <w:rFonts w:ascii="Arial" w:hAnsi="Arial" w:cs="Arial"/>
          <w:sz w:val="20"/>
          <w:szCs w:val="20"/>
        </w:rPr>
      </w:pPr>
      <w:r w:rsidRPr="00203EF0">
        <w:rPr>
          <w:rFonts w:ascii="Arial" w:hAnsi="Arial" w:cs="Arial"/>
          <w:sz w:val="20"/>
          <w:szCs w:val="20"/>
        </w:rPr>
        <w:t>Digital Clock with Messaging</w:t>
      </w:r>
    </w:p>
    <w:p w14:paraId="50855171" w14:textId="4C878590" w:rsidR="00F41110" w:rsidRPr="0096297E" w:rsidRDefault="00845ECC" w:rsidP="00F41110">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Single Column Messaging</w:t>
      </w:r>
    </w:p>
    <w:p w14:paraId="0115A2C4" w14:textId="7CD7BA2C" w:rsidR="00F41110" w:rsidRPr="0096297E" w:rsidRDefault="00845ECC" w:rsidP="00F41110">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Two Column Messaging</w:t>
      </w:r>
    </w:p>
    <w:p w14:paraId="6E176268" w14:textId="5262A80C" w:rsidR="00F41110" w:rsidRPr="0096297E" w:rsidRDefault="00845ECC" w:rsidP="00F41110">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Three Column Messaging</w:t>
      </w:r>
    </w:p>
    <w:p w14:paraId="29076F1F" w14:textId="621791FC" w:rsidR="00845ECC" w:rsidRDefault="00845ECC" w:rsidP="0096297E">
      <w:pPr>
        <w:pStyle w:val="ListParagraph"/>
        <w:numPr>
          <w:ilvl w:val="2"/>
          <w:numId w:val="16"/>
        </w:numPr>
        <w:spacing w:line="259" w:lineRule="auto"/>
        <w:ind w:left="1440" w:hanging="360"/>
        <w:contextualSpacing/>
        <w:rPr>
          <w:rFonts w:ascii="Arial" w:hAnsi="Arial" w:cs="Arial"/>
          <w:sz w:val="20"/>
          <w:szCs w:val="20"/>
        </w:rPr>
      </w:pPr>
      <w:r w:rsidRPr="00211C94">
        <w:rPr>
          <w:rFonts w:ascii="Arial" w:hAnsi="Arial" w:cs="Arial"/>
          <w:sz w:val="20"/>
          <w:szCs w:val="20"/>
        </w:rPr>
        <w:t>Priority Fullscreen Messaging</w:t>
      </w:r>
    </w:p>
    <w:p w14:paraId="1E6AD883" w14:textId="77777777" w:rsidR="0096297E" w:rsidRPr="0096297E" w:rsidRDefault="0096297E" w:rsidP="0096297E">
      <w:pPr>
        <w:pStyle w:val="ListParagraph"/>
        <w:spacing w:line="259" w:lineRule="auto"/>
        <w:ind w:left="1440"/>
        <w:contextualSpacing/>
        <w:rPr>
          <w:rFonts w:ascii="Arial" w:hAnsi="Arial" w:cs="Arial"/>
          <w:sz w:val="20"/>
          <w:szCs w:val="20"/>
        </w:rPr>
      </w:pPr>
    </w:p>
    <w:p w14:paraId="0D850754" w14:textId="4BC41317" w:rsidR="00845ECC" w:rsidRPr="0096297E" w:rsidRDefault="00FF1902" w:rsidP="0096297E">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PoE IEEE 802.3af Compliant</w:t>
      </w:r>
    </w:p>
    <w:p w14:paraId="41AA9C60" w14:textId="5FA0C844" w:rsidR="00845ECC" w:rsidRPr="0096297E" w:rsidRDefault="008C7AAB" w:rsidP="0096297E">
      <w:pPr>
        <w:pStyle w:val="ListParagraph"/>
        <w:numPr>
          <w:ilvl w:val="1"/>
          <w:numId w:val="16"/>
        </w:numPr>
        <w:spacing w:line="259" w:lineRule="auto"/>
        <w:ind w:left="1080"/>
        <w:contextualSpacing/>
        <w:rPr>
          <w:rFonts w:ascii="Arial" w:hAnsi="Arial" w:cs="Arial"/>
          <w:sz w:val="20"/>
          <w:szCs w:val="20"/>
        </w:rPr>
      </w:pPr>
      <w:r w:rsidRPr="008C7AAB">
        <w:rPr>
          <w:rFonts w:ascii="Arial" w:hAnsi="Arial" w:cs="Arial"/>
          <w:sz w:val="20"/>
          <w:szCs w:val="20"/>
        </w:rPr>
        <w:t>Low-impedance (8-ohm) speaker output. Designed for use with Drop-In Ceiling Speaker</w:t>
      </w:r>
      <w:r>
        <w:rPr>
          <w:rFonts w:ascii="Arial" w:hAnsi="Arial" w:cs="Arial"/>
          <w:sz w:val="20"/>
          <w:szCs w:val="20"/>
        </w:rPr>
        <w:t xml:space="preserve"> </w:t>
      </w:r>
      <w:r w:rsidRPr="008C7AAB">
        <w:rPr>
          <w:rFonts w:ascii="Arial" w:hAnsi="Arial" w:cs="Arial"/>
          <w:sz w:val="20"/>
          <w:szCs w:val="20"/>
        </w:rPr>
        <w:t>CSD2X2L/U</w:t>
      </w:r>
      <w:r w:rsidR="009E33F2">
        <w:rPr>
          <w:rFonts w:ascii="Arial" w:hAnsi="Arial" w:cs="Arial"/>
          <w:sz w:val="20"/>
          <w:szCs w:val="20"/>
        </w:rPr>
        <w:t xml:space="preserve"> and other Bogen speaker models</w:t>
      </w:r>
    </w:p>
    <w:p w14:paraId="674F0390" w14:textId="7004BEE2"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Network-based audio output (paging, intercom, audio distribution)</w:t>
      </w:r>
    </w:p>
    <w:p w14:paraId="36B393C6" w14:textId="37DDABA7" w:rsidR="00232BC1"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Talkback support</w:t>
      </w:r>
    </w:p>
    <w:p w14:paraId="058695AF" w14:textId="418553A5" w:rsidR="00232BC1" w:rsidRPr="0096297E" w:rsidRDefault="00232BC1" w:rsidP="0096297E">
      <w:pPr>
        <w:pStyle w:val="ListParagraph"/>
        <w:numPr>
          <w:ilvl w:val="1"/>
          <w:numId w:val="16"/>
        </w:numPr>
        <w:spacing w:line="259" w:lineRule="auto"/>
        <w:ind w:left="1080"/>
        <w:contextualSpacing/>
        <w:rPr>
          <w:rFonts w:ascii="Arial" w:hAnsi="Arial" w:cs="Arial"/>
          <w:sz w:val="20"/>
          <w:szCs w:val="20"/>
        </w:rPr>
      </w:pPr>
      <w:r w:rsidRPr="00232BC1">
        <w:rPr>
          <w:rFonts w:ascii="Arial" w:hAnsi="Arial" w:cs="Arial"/>
          <w:sz w:val="20"/>
          <w:szCs w:val="20"/>
        </w:rPr>
        <w:t>Alternate configurations include:</w:t>
      </w:r>
    </w:p>
    <w:p w14:paraId="595624E1" w14:textId="5F0BBFC3" w:rsidR="00232BC1" w:rsidRPr="0096297E" w:rsidRDefault="00232BC1" w:rsidP="0096297E">
      <w:pPr>
        <w:pStyle w:val="ListParagraph"/>
        <w:numPr>
          <w:ilvl w:val="2"/>
          <w:numId w:val="16"/>
        </w:numPr>
        <w:spacing w:line="259" w:lineRule="auto"/>
        <w:ind w:left="1440" w:hanging="360"/>
        <w:contextualSpacing/>
        <w:rPr>
          <w:rFonts w:ascii="Arial" w:hAnsi="Arial" w:cs="Arial"/>
          <w:sz w:val="20"/>
          <w:szCs w:val="20"/>
        </w:rPr>
      </w:pPr>
      <w:r w:rsidRPr="00232BC1">
        <w:rPr>
          <w:rFonts w:ascii="Arial" w:hAnsi="Arial" w:cs="Arial"/>
          <w:sz w:val="20"/>
          <w:szCs w:val="20"/>
        </w:rPr>
        <w:t>Push-to-Talk Microphone that can be routed anywhere over Bogen’s Nyquist network</w:t>
      </w:r>
    </w:p>
    <w:p w14:paraId="7E93FFB1" w14:textId="5C6C9CD9" w:rsidR="00845ECC" w:rsidRPr="007A2343" w:rsidRDefault="00232BC1" w:rsidP="00067589">
      <w:pPr>
        <w:pStyle w:val="ListParagraph"/>
        <w:numPr>
          <w:ilvl w:val="2"/>
          <w:numId w:val="16"/>
        </w:numPr>
        <w:spacing w:line="259" w:lineRule="auto"/>
        <w:ind w:left="1440" w:hanging="360"/>
        <w:contextualSpacing/>
        <w:rPr>
          <w:rFonts w:ascii="Arial" w:hAnsi="Arial" w:cs="Arial"/>
          <w:sz w:val="20"/>
          <w:szCs w:val="20"/>
        </w:rPr>
      </w:pPr>
      <w:r w:rsidRPr="00232BC1">
        <w:rPr>
          <w:rFonts w:ascii="Arial" w:hAnsi="Arial" w:cs="Arial"/>
          <w:sz w:val="20"/>
          <w:szCs w:val="20"/>
        </w:rPr>
        <w:t>Ambient Noise Sensor connection for Amplifier volume output control</w:t>
      </w:r>
    </w:p>
    <w:p w14:paraId="3DB081C8" w14:textId="0E8DF553"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DSP-based noise rejection and voice bandwidth optimization</w:t>
      </w:r>
    </w:p>
    <w:p w14:paraId="52B50C6B" w14:textId="6A6553B1"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Web-based configuration</w:t>
      </w:r>
    </w:p>
    <w:p w14:paraId="5008D1B0" w14:textId="35420CA1"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Analog Call Switch support (Bogen CA1</w:t>
      </w:r>
      <w:r w:rsidR="000271D9">
        <w:rPr>
          <w:rFonts w:ascii="Arial" w:hAnsi="Arial" w:cs="Arial"/>
          <w:sz w:val="20"/>
          <w:szCs w:val="20"/>
        </w:rPr>
        <w:t>7</w:t>
      </w:r>
      <w:r w:rsidRPr="00203EF0">
        <w:rPr>
          <w:rFonts w:ascii="Arial" w:hAnsi="Arial" w:cs="Arial"/>
          <w:sz w:val="20"/>
          <w:szCs w:val="20"/>
        </w:rPr>
        <w:t>, or equivalent)</w:t>
      </w:r>
    </w:p>
    <w:p w14:paraId="15277A4D" w14:textId="60880DEB"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Digital Call Switch support (Bogen NQ-E7020)</w:t>
      </w:r>
    </w:p>
    <w:p w14:paraId="54F3AA76" w14:textId="2D2E1F05"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bookmarkStart w:id="14" w:name="_Hlk36114777"/>
      <w:r w:rsidRPr="00203EF0">
        <w:rPr>
          <w:rFonts w:ascii="Arial" w:hAnsi="Arial" w:cs="Arial"/>
          <w:sz w:val="20"/>
          <w:szCs w:val="20"/>
        </w:rPr>
        <w:t xml:space="preserve">Audio Active Control </w:t>
      </w:r>
      <w:r w:rsidR="00212087" w:rsidRPr="00212087">
        <w:rPr>
          <w:rFonts w:ascii="Arial" w:hAnsi="Arial" w:cs="Arial"/>
          <w:sz w:val="20"/>
          <w:szCs w:val="20"/>
        </w:rPr>
        <w:t xml:space="preserve">SPDT </w:t>
      </w:r>
      <w:r w:rsidRPr="00203EF0">
        <w:rPr>
          <w:rFonts w:ascii="Arial" w:hAnsi="Arial" w:cs="Arial"/>
          <w:sz w:val="20"/>
          <w:szCs w:val="20"/>
        </w:rPr>
        <w:t>Relay Output</w:t>
      </w:r>
      <w:r w:rsidR="00212087">
        <w:rPr>
          <w:rFonts w:ascii="Arial" w:hAnsi="Arial" w:cs="Arial"/>
          <w:sz w:val="20"/>
          <w:szCs w:val="20"/>
        </w:rPr>
        <w:t xml:space="preserve"> </w:t>
      </w:r>
      <w:r w:rsidR="00212087" w:rsidRPr="00212087">
        <w:rPr>
          <w:rFonts w:ascii="Arial" w:hAnsi="Arial" w:cs="Arial"/>
          <w:sz w:val="20"/>
          <w:szCs w:val="20"/>
        </w:rPr>
        <w:t xml:space="preserve">Rated </w:t>
      </w:r>
      <w:r w:rsidR="00212087">
        <w:rPr>
          <w:rFonts w:ascii="Arial" w:hAnsi="Arial" w:cs="Arial"/>
          <w:sz w:val="20"/>
          <w:szCs w:val="20"/>
        </w:rPr>
        <w:t xml:space="preserve">at </w:t>
      </w:r>
      <w:r w:rsidR="00212087" w:rsidRPr="00212087">
        <w:rPr>
          <w:rFonts w:ascii="Arial" w:hAnsi="Arial" w:cs="Arial"/>
          <w:sz w:val="20"/>
          <w:szCs w:val="20"/>
        </w:rPr>
        <w:t>2A</w:t>
      </w:r>
      <w:bookmarkEnd w:id="14"/>
    </w:p>
    <w:p w14:paraId="08267EE8" w14:textId="70DBE0B8" w:rsidR="00D923F0"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In-wall, in-ceiling, shelf, or device mountable UL 2043 plenum-rated package</w:t>
      </w:r>
    </w:p>
    <w:p w14:paraId="6C23C1B5" w14:textId="7CDBCB1E" w:rsidR="00D923F0" w:rsidRPr="0096297E" w:rsidRDefault="00D923F0" w:rsidP="0096297E">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Integrated slotted mounting flanges designed to mount to CSD2X2U-V2 2X2 drop</w:t>
      </w:r>
      <w:r w:rsidR="005F4570">
        <w:rPr>
          <w:rFonts w:ascii="Arial" w:hAnsi="Arial" w:cs="Arial"/>
          <w:sz w:val="20"/>
          <w:szCs w:val="20"/>
        </w:rPr>
        <w:t>-</w:t>
      </w:r>
      <w:r w:rsidRPr="00D923F0">
        <w:rPr>
          <w:rFonts w:ascii="Arial" w:hAnsi="Arial" w:cs="Arial"/>
          <w:sz w:val="20"/>
          <w:szCs w:val="20"/>
        </w:rPr>
        <w:t>in ceiling speaker</w:t>
      </w:r>
    </w:p>
    <w:p w14:paraId="3A8AF49B" w14:textId="40A8C990" w:rsidR="00845ECC" w:rsidRPr="00D923F0" w:rsidRDefault="00845ECC" w:rsidP="00D923F0">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Available PS4815W 48VDC External Power Supply when PoE isn’t available</w:t>
      </w:r>
    </w:p>
    <w:p w14:paraId="4F107D12" w14:textId="77777777" w:rsidR="00845ECC" w:rsidRPr="00203EF0" w:rsidRDefault="00845ECC" w:rsidP="00845ECC">
      <w:pPr>
        <w:rPr>
          <w:rFonts w:ascii="Arial" w:hAnsi="Arial" w:cs="Arial"/>
          <w:sz w:val="20"/>
          <w:szCs w:val="20"/>
        </w:rPr>
      </w:pPr>
    </w:p>
    <w:p w14:paraId="469AF71A" w14:textId="734DEBC3" w:rsidR="00845ECC" w:rsidRDefault="00845ECC" w:rsidP="003A2780">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Nyquist NQ-S1810WT-G</w:t>
      </w:r>
      <w:r w:rsidR="00232BC1">
        <w:rPr>
          <w:rFonts w:ascii="Arial" w:hAnsi="Arial" w:cs="Arial"/>
          <w:sz w:val="20"/>
          <w:szCs w:val="20"/>
        </w:rPr>
        <w:t>3</w:t>
      </w:r>
      <w:r w:rsidRPr="00203EF0">
        <w:rPr>
          <w:rFonts w:ascii="Arial" w:hAnsi="Arial" w:cs="Arial"/>
          <w:sz w:val="20"/>
          <w:szCs w:val="20"/>
        </w:rPr>
        <w:t xml:space="preserve"> VoIP Wall Baffle Speaker(s)</w:t>
      </w:r>
      <w:r w:rsidR="008601CC">
        <w:rPr>
          <w:rFonts w:ascii="Arial" w:hAnsi="Arial" w:cs="Arial"/>
          <w:sz w:val="20"/>
          <w:szCs w:val="20"/>
        </w:rPr>
        <w:t>.</w:t>
      </w:r>
    </w:p>
    <w:p w14:paraId="420678F0" w14:textId="77777777" w:rsidR="00845ECC" w:rsidRDefault="00845ECC" w:rsidP="00845ECC">
      <w:pPr>
        <w:pStyle w:val="ListParagraph"/>
        <w:ind w:left="810"/>
        <w:rPr>
          <w:rFonts w:ascii="Arial" w:hAnsi="Arial" w:cs="Arial"/>
          <w:sz w:val="20"/>
          <w:szCs w:val="20"/>
        </w:rPr>
      </w:pPr>
    </w:p>
    <w:p w14:paraId="5DB60328" w14:textId="05630BA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Adjustable volume in 3db increments 1/8, 1/4, 1/2, 1, 2, 4, and 8 Watts via web browser</w:t>
      </w:r>
    </w:p>
    <w:p w14:paraId="71225EA7" w14:textId="2701AC6E"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Built-in 10W amplifier</w:t>
      </w:r>
    </w:p>
    <w:p w14:paraId="6E47C697" w14:textId="654D961B"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MEMS digital microphone for talkback</w:t>
      </w:r>
    </w:p>
    <w:p w14:paraId="0F241C20" w14:textId="239BC211" w:rsidR="00845ECC" w:rsidRPr="0096297E" w:rsidRDefault="00212087"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 xml:space="preserve">Audio Active Control </w:t>
      </w:r>
      <w:r w:rsidRPr="00212087">
        <w:rPr>
          <w:rFonts w:ascii="Arial" w:hAnsi="Arial" w:cs="Arial"/>
          <w:sz w:val="20"/>
          <w:szCs w:val="20"/>
        </w:rPr>
        <w:t xml:space="preserve">SPDT </w:t>
      </w:r>
      <w:r w:rsidRPr="00203EF0">
        <w:rPr>
          <w:rFonts w:ascii="Arial" w:hAnsi="Arial" w:cs="Arial"/>
          <w:sz w:val="20"/>
          <w:szCs w:val="20"/>
        </w:rPr>
        <w:t>Relay Output</w:t>
      </w:r>
      <w:r>
        <w:rPr>
          <w:rFonts w:ascii="Arial" w:hAnsi="Arial" w:cs="Arial"/>
          <w:sz w:val="20"/>
          <w:szCs w:val="20"/>
        </w:rPr>
        <w:t xml:space="preserve"> </w:t>
      </w:r>
      <w:r w:rsidRPr="00212087">
        <w:rPr>
          <w:rFonts w:ascii="Arial" w:hAnsi="Arial" w:cs="Arial"/>
          <w:sz w:val="20"/>
          <w:szCs w:val="20"/>
        </w:rPr>
        <w:t xml:space="preserve">Rated </w:t>
      </w:r>
      <w:r>
        <w:rPr>
          <w:rFonts w:ascii="Arial" w:hAnsi="Arial" w:cs="Arial"/>
          <w:sz w:val="20"/>
          <w:szCs w:val="20"/>
        </w:rPr>
        <w:t xml:space="preserve">at </w:t>
      </w:r>
      <w:r w:rsidRPr="00212087">
        <w:rPr>
          <w:rFonts w:ascii="Arial" w:hAnsi="Arial" w:cs="Arial"/>
          <w:sz w:val="20"/>
          <w:szCs w:val="20"/>
        </w:rPr>
        <w:t>2A</w:t>
      </w:r>
    </w:p>
    <w:p w14:paraId="76DFAEF7" w14:textId="26525C8E" w:rsidR="008C7AAB" w:rsidRPr="0096297E" w:rsidRDefault="00FF1902" w:rsidP="0096297E">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PoE IEEE 802.3af Compliant</w:t>
      </w:r>
    </w:p>
    <w:p w14:paraId="70B12E3F" w14:textId="3D1D0433" w:rsidR="008C7AAB" w:rsidRPr="0096297E" w:rsidRDefault="008C7AAB" w:rsidP="008C7AAB">
      <w:pPr>
        <w:pStyle w:val="ListParagraph"/>
        <w:numPr>
          <w:ilvl w:val="1"/>
          <w:numId w:val="16"/>
        </w:numPr>
        <w:spacing w:line="259" w:lineRule="auto"/>
        <w:ind w:left="1080"/>
        <w:contextualSpacing/>
        <w:rPr>
          <w:rFonts w:ascii="Arial" w:hAnsi="Arial" w:cs="Arial"/>
          <w:sz w:val="20"/>
          <w:szCs w:val="20"/>
        </w:rPr>
      </w:pPr>
      <w:r w:rsidRPr="008C7AAB">
        <w:rPr>
          <w:rFonts w:ascii="Arial" w:hAnsi="Arial" w:cs="Arial"/>
          <w:sz w:val="20"/>
          <w:szCs w:val="20"/>
        </w:rPr>
        <w:t>CAN Bus 2.0 Interface connects to Nyquist Digital</w:t>
      </w:r>
      <w:r>
        <w:rPr>
          <w:rFonts w:ascii="Arial" w:hAnsi="Arial" w:cs="Arial"/>
          <w:sz w:val="20"/>
          <w:szCs w:val="20"/>
        </w:rPr>
        <w:t xml:space="preserve"> </w:t>
      </w:r>
      <w:r w:rsidRPr="008C7AAB">
        <w:rPr>
          <w:rFonts w:ascii="Arial" w:hAnsi="Arial" w:cs="Arial"/>
          <w:sz w:val="20"/>
          <w:szCs w:val="20"/>
        </w:rPr>
        <w:t>Call Switches (NQ-E7020)</w:t>
      </w:r>
    </w:p>
    <w:p w14:paraId="21DB5332" w14:textId="7F344CA4"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 xml:space="preserve">Capable of </w:t>
      </w:r>
      <w:r w:rsidR="00232BC1">
        <w:rPr>
          <w:rFonts w:ascii="Arial" w:hAnsi="Arial" w:cs="Arial"/>
          <w:sz w:val="20"/>
          <w:szCs w:val="20"/>
        </w:rPr>
        <w:t>two</w:t>
      </w:r>
      <w:r>
        <w:rPr>
          <w:rFonts w:ascii="Arial" w:hAnsi="Arial" w:cs="Arial"/>
          <w:sz w:val="20"/>
          <w:szCs w:val="20"/>
        </w:rPr>
        <w:t xml:space="preserve"> (</w:t>
      </w:r>
      <w:r w:rsidR="00232BC1">
        <w:rPr>
          <w:rFonts w:ascii="Arial" w:hAnsi="Arial" w:cs="Arial"/>
          <w:sz w:val="20"/>
          <w:szCs w:val="20"/>
        </w:rPr>
        <w:t>2</w:t>
      </w:r>
      <w:r>
        <w:rPr>
          <w:rFonts w:ascii="Arial" w:hAnsi="Arial" w:cs="Arial"/>
          <w:sz w:val="20"/>
          <w:szCs w:val="20"/>
        </w:rPr>
        <w:t>)</w:t>
      </w:r>
      <w:r w:rsidRPr="00203EF0">
        <w:rPr>
          <w:rFonts w:ascii="Arial" w:hAnsi="Arial" w:cs="Arial"/>
          <w:sz w:val="20"/>
          <w:szCs w:val="20"/>
        </w:rPr>
        <w:t xml:space="preserve"> different wall mounting options:</w:t>
      </w:r>
    </w:p>
    <w:p w14:paraId="1A052D06" w14:textId="3DE25819" w:rsidR="00F41110" w:rsidRPr="0096297E" w:rsidRDefault="001203F9" w:rsidP="00F41110">
      <w:pPr>
        <w:pStyle w:val="ListParagraph"/>
        <w:numPr>
          <w:ilvl w:val="2"/>
          <w:numId w:val="16"/>
        </w:numPr>
        <w:spacing w:line="259" w:lineRule="auto"/>
        <w:ind w:left="1440" w:hanging="360"/>
        <w:contextualSpacing/>
        <w:rPr>
          <w:rFonts w:ascii="Arial" w:hAnsi="Arial" w:cs="Arial"/>
          <w:sz w:val="20"/>
          <w:szCs w:val="20"/>
        </w:rPr>
      </w:pPr>
      <w:r>
        <w:rPr>
          <w:rFonts w:ascii="Arial" w:hAnsi="Arial" w:cs="Arial"/>
          <w:sz w:val="20"/>
          <w:szCs w:val="20"/>
        </w:rPr>
        <w:t>Single gang bo</w:t>
      </w:r>
      <w:r w:rsidR="00845ECC" w:rsidRPr="00232BC1">
        <w:rPr>
          <w:rFonts w:ascii="Arial" w:hAnsi="Arial" w:cs="Arial"/>
          <w:sz w:val="20"/>
          <w:szCs w:val="20"/>
        </w:rPr>
        <w:t xml:space="preserve">x </w:t>
      </w:r>
      <w:r>
        <w:rPr>
          <w:rFonts w:ascii="Arial" w:hAnsi="Arial" w:cs="Arial"/>
          <w:sz w:val="20"/>
          <w:szCs w:val="20"/>
        </w:rPr>
        <w:t>m</w:t>
      </w:r>
      <w:r w:rsidR="00845ECC" w:rsidRPr="00232BC1">
        <w:rPr>
          <w:rFonts w:ascii="Arial" w:hAnsi="Arial" w:cs="Arial"/>
          <w:sz w:val="20"/>
          <w:szCs w:val="20"/>
        </w:rPr>
        <w:t>ount</w:t>
      </w:r>
    </w:p>
    <w:p w14:paraId="49AA3F14" w14:textId="2CFB2AD9" w:rsidR="00845ECC" w:rsidRDefault="00845ECC" w:rsidP="003A2780">
      <w:pPr>
        <w:pStyle w:val="ListParagraph"/>
        <w:numPr>
          <w:ilvl w:val="2"/>
          <w:numId w:val="16"/>
        </w:numPr>
        <w:spacing w:line="259" w:lineRule="auto"/>
        <w:ind w:left="1440" w:hanging="360"/>
        <w:contextualSpacing/>
        <w:rPr>
          <w:rFonts w:ascii="Arial" w:hAnsi="Arial" w:cs="Arial"/>
          <w:sz w:val="20"/>
          <w:szCs w:val="20"/>
        </w:rPr>
      </w:pPr>
      <w:r w:rsidRPr="00203EF0">
        <w:rPr>
          <w:rFonts w:ascii="Arial" w:hAnsi="Arial" w:cs="Arial"/>
          <w:sz w:val="20"/>
          <w:szCs w:val="20"/>
        </w:rPr>
        <w:t xml:space="preserve">Tilted </w:t>
      </w:r>
      <w:r w:rsidR="001203F9">
        <w:rPr>
          <w:rFonts w:ascii="Arial" w:hAnsi="Arial" w:cs="Arial"/>
          <w:sz w:val="20"/>
          <w:szCs w:val="20"/>
        </w:rPr>
        <w:t>m</w:t>
      </w:r>
      <w:r w:rsidRPr="00203EF0">
        <w:rPr>
          <w:rFonts w:ascii="Arial" w:hAnsi="Arial" w:cs="Arial"/>
          <w:sz w:val="20"/>
          <w:szCs w:val="20"/>
        </w:rPr>
        <w:t>ount</w:t>
      </w:r>
    </w:p>
    <w:p w14:paraId="2342D129" w14:textId="77777777" w:rsidR="00845ECC" w:rsidRPr="00203EF0" w:rsidRDefault="00845ECC" w:rsidP="00845ECC">
      <w:pPr>
        <w:pStyle w:val="ListParagraph"/>
        <w:rPr>
          <w:rFonts w:ascii="Arial" w:hAnsi="Arial" w:cs="Arial"/>
          <w:sz w:val="20"/>
          <w:szCs w:val="20"/>
        </w:rPr>
      </w:pPr>
    </w:p>
    <w:p w14:paraId="555EE524" w14:textId="47A52AF3" w:rsidR="00845ECC" w:rsidRDefault="00845ECC" w:rsidP="003A2780">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Nyquist NQ-S1810CT-G2 VoIP Ceiling Speaker(s)</w:t>
      </w:r>
      <w:r w:rsidR="008601CC">
        <w:rPr>
          <w:rFonts w:ascii="Arial" w:hAnsi="Arial" w:cs="Arial"/>
          <w:sz w:val="20"/>
          <w:szCs w:val="20"/>
        </w:rPr>
        <w:t>.</w:t>
      </w:r>
    </w:p>
    <w:p w14:paraId="3489685A" w14:textId="77777777" w:rsidR="00845ECC" w:rsidRDefault="00845ECC" w:rsidP="00845ECC">
      <w:pPr>
        <w:pStyle w:val="ListParagraph"/>
        <w:ind w:left="810"/>
        <w:rPr>
          <w:rFonts w:ascii="Arial" w:hAnsi="Arial" w:cs="Arial"/>
          <w:sz w:val="20"/>
          <w:szCs w:val="20"/>
        </w:rPr>
      </w:pPr>
    </w:p>
    <w:p w14:paraId="22EB246E" w14:textId="5D009503"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Adjustable volume in 3db increments 1/8, 1/4, 1/2, 1, 2, 4, and 8 Watts via web browser</w:t>
      </w:r>
    </w:p>
    <w:p w14:paraId="2DFB4249" w14:textId="3BDCD8FE"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Built-in 10W amplifier</w:t>
      </w:r>
    </w:p>
    <w:p w14:paraId="52151698" w14:textId="11167FF0"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MEMS digital microphone for talkback</w:t>
      </w:r>
    </w:p>
    <w:p w14:paraId="2FF4C5A3" w14:textId="6B81A5B8" w:rsidR="00845ECC" w:rsidRPr="0096297E" w:rsidRDefault="00212087"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 xml:space="preserve">Audio Active Control </w:t>
      </w:r>
      <w:r w:rsidRPr="00212087">
        <w:rPr>
          <w:rFonts w:ascii="Arial" w:hAnsi="Arial" w:cs="Arial"/>
          <w:sz w:val="20"/>
          <w:szCs w:val="20"/>
        </w:rPr>
        <w:t xml:space="preserve">SPDT </w:t>
      </w:r>
      <w:r w:rsidRPr="00203EF0">
        <w:rPr>
          <w:rFonts w:ascii="Arial" w:hAnsi="Arial" w:cs="Arial"/>
          <w:sz w:val="20"/>
          <w:szCs w:val="20"/>
        </w:rPr>
        <w:t>Relay Output</w:t>
      </w:r>
      <w:r>
        <w:rPr>
          <w:rFonts w:ascii="Arial" w:hAnsi="Arial" w:cs="Arial"/>
          <w:sz w:val="20"/>
          <w:szCs w:val="20"/>
        </w:rPr>
        <w:t xml:space="preserve"> </w:t>
      </w:r>
      <w:r w:rsidRPr="00212087">
        <w:rPr>
          <w:rFonts w:ascii="Arial" w:hAnsi="Arial" w:cs="Arial"/>
          <w:sz w:val="20"/>
          <w:szCs w:val="20"/>
        </w:rPr>
        <w:t xml:space="preserve">Rated </w:t>
      </w:r>
      <w:r>
        <w:rPr>
          <w:rFonts w:ascii="Arial" w:hAnsi="Arial" w:cs="Arial"/>
          <w:sz w:val="20"/>
          <w:szCs w:val="20"/>
        </w:rPr>
        <w:t xml:space="preserve">at </w:t>
      </w:r>
      <w:r w:rsidRPr="00212087">
        <w:rPr>
          <w:rFonts w:ascii="Arial" w:hAnsi="Arial" w:cs="Arial"/>
          <w:sz w:val="20"/>
          <w:szCs w:val="20"/>
        </w:rPr>
        <w:t>2A</w:t>
      </w:r>
    </w:p>
    <w:p w14:paraId="5784259A" w14:textId="367F6598"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lastRenderedPageBreak/>
        <w:t>Power over Ethernet 802.3af compliant</w:t>
      </w:r>
    </w:p>
    <w:p w14:paraId="2F7D7F6A" w14:textId="014890C2" w:rsidR="00845ECC" w:rsidRPr="0096297E" w:rsidRDefault="008C7AAB" w:rsidP="0096297E">
      <w:pPr>
        <w:pStyle w:val="ListParagraph"/>
        <w:numPr>
          <w:ilvl w:val="1"/>
          <w:numId w:val="16"/>
        </w:numPr>
        <w:spacing w:line="259" w:lineRule="auto"/>
        <w:ind w:left="1080"/>
        <w:contextualSpacing/>
        <w:rPr>
          <w:rFonts w:ascii="Arial" w:hAnsi="Arial" w:cs="Arial"/>
          <w:sz w:val="20"/>
          <w:szCs w:val="20"/>
        </w:rPr>
      </w:pPr>
      <w:r w:rsidRPr="008C7AAB">
        <w:rPr>
          <w:rFonts w:ascii="Arial" w:hAnsi="Arial" w:cs="Arial"/>
          <w:sz w:val="20"/>
          <w:szCs w:val="20"/>
        </w:rPr>
        <w:t>CAN Bus 2.0 Interface connects to Nyquist Digital</w:t>
      </w:r>
      <w:r>
        <w:rPr>
          <w:rFonts w:ascii="Arial" w:hAnsi="Arial" w:cs="Arial"/>
          <w:sz w:val="20"/>
          <w:szCs w:val="20"/>
        </w:rPr>
        <w:t xml:space="preserve"> </w:t>
      </w:r>
      <w:r w:rsidRPr="008C7AAB">
        <w:rPr>
          <w:rFonts w:ascii="Arial" w:hAnsi="Arial" w:cs="Arial"/>
          <w:sz w:val="20"/>
          <w:szCs w:val="20"/>
        </w:rPr>
        <w:t>Call Switches (NQ-E7020)</w:t>
      </w:r>
      <w:r w:rsidR="008601CC">
        <w:rPr>
          <w:rFonts w:ascii="Arial" w:hAnsi="Arial" w:cs="Arial"/>
          <w:sz w:val="20"/>
          <w:szCs w:val="20"/>
        </w:rPr>
        <w:t>.</w:t>
      </w:r>
    </w:p>
    <w:p w14:paraId="67BE8206" w14:textId="190692A7"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 xml:space="preserve">Optional </w:t>
      </w:r>
      <w:r w:rsidR="00F41110">
        <w:rPr>
          <w:rFonts w:ascii="Arial" w:hAnsi="Arial" w:cs="Arial"/>
          <w:sz w:val="20"/>
          <w:szCs w:val="20"/>
        </w:rPr>
        <w:t xml:space="preserve">mounting </w:t>
      </w:r>
      <w:r w:rsidRPr="00203EF0">
        <w:rPr>
          <w:rFonts w:ascii="Arial" w:hAnsi="Arial" w:cs="Arial"/>
          <w:sz w:val="20"/>
          <w:szCs w:val="20"/>
        </w:rPr>
        <w:t>hardware available:</w:t>
      </w:r>
    </w:p>
    <w:p w14:paraId="074C4968" w14:textId="5BD38E28" w:rsidR="00F41110" w:rsidRPr="0096297E" w:rsidRDefault="00845ECC" w:rsidP="0096297E">
      <w:pPr>
        <w:pStyle w:val="ListParagraph"/>
        <w:numPr>
          <w:ilvl w:val="2"/>
          <w:numId w:val="16"/>
        </w:numPr>
        <w:spacing w:line="259" w:lineRule="auto"/>
        <w:ind w:left="1440" w:hanging="360"/>
        <w:contextualSpacing/>
        <w:rPr>
          <w:rFonts w:ascii="Arial" w:hAnsi="Arial" w:cs="Arial"/>
          <w:sz w:val="20"/>
          <w:szCs w:val="20"/>
        </w:rPr>
      </w:pPr>
      <w:r w:rsidRPr="00203EF0">
        <w:rPr>
          <w:rFonts w:ascii="Arial" w:hAnsi="Arial" w:cs="Arial"/>
          <w:sz w:val="20"/>
          <w:szCs w:val="20"/>
        </w:rPr>
        <w:t>RE84 Recessed Enclosure (Back box)</w:t>
      </w:r>
    </w:p>
    <w:p w14:paraId="52FEC2CE" w14:textId="5457EF40" w:rsidR="00F41110" w:rsidRPr="0096297E" w:rsidRDefault="00845ECC" w:rsidP="00F41110">
      <w:pPr>
        <w:pStyle w:val="ListParagraph"/>
        <w:numPr>
          <w:ilvl w:val="2"/>
          <w:numId w:val="16"/>
        </w:numPr>
        <w:spacing w:line="259" w:lineRule="auto"/>
        <w:ind w:left="1440" w:hanging="360"/>
        <w:contextualSpacing/>
        <w:rPr>
          <w:rFonts w:ascii="Arial" w:hAnsi="Arial" w:cs="Arial"/>
          <w:sz w:val="20"/>
          <w:szCs w:val="20"/>
        </w:rPr>
      </w:pPr>
      <w:r w:rsidRPr="00203EF0">
        <w:rPr>
          <w:rFonts w:ascii="Arial" w:hAnsi="Arial" w:cs="Arial"/>
          <w:sz w:val="20"/>
          <w:szCs w:val="20"/>
        </w:rPr>
        <w:t>TB8 Ti</w:t>
      </w:r>
      <w:r w:rsidR="004F1901">
        <w:rPr>
          <w:rFonts w:ascii="Arial" w:hAnsi="Arial" w:cs="Arial"/>
          <w:sz w:val="20"/>
          <w:szCs w:val="20"/>
        </w:rPr>
        <w:t>l</w:t>
      </w:r>
      <w:r w:rsidRPr="00203EF0">
        <w:rPr>
          <w:rFonts w:ascii="Arial" w:hAnsi="Arial" w:cs="Arial"/>
          <w:sz w:val="20"/>
          <w:szCs w:val="20"/>
        </w:rPr>
        <w:t>e Bridg</w:t>
      </w:r>
      <w:r w:rsidR="0096297E">
        <w:rPr>
          <w:rFonts w:ascii="Arial" w:hAnsi="Arial" w:cs="Arial"/>
          <w:sz w:val="20"/>
          <w:szCs w:val="20"/>
        </w:rPr>
        <w:t>e</w:t>
      </w:r>
    </w:p>
    <w:p w14:paraId="7BF58C71" w14:textId="77777777" w:rsidR="00845ECC" w:rsidRDefault="00845ECC" w:rsidP="003A2780">
      <w:pPr>
        <w:pStyle w:val="ListParagraph"/>
        <w:numPr>
          <w:ilvl w:val="2"/>
          <w:numId w:val="16"/>
        </w:numPr>
        <w:spacing w:line="259" w:lineRule="auto"/>
        <w:ind w:left="1440" w:hanging="360"/>
        <w:contextualSpacing/>
        <w:rPr>
          <w:rFonts w:ascii="Arial" w:hAnsi="Arial" w:cs="Arial"/>
          <w:sz w:val="20"/>
          <w:szCs w:val="20"/>
        </w:rPr>
      </w:pPr>
      <w:r w:rsidRPr="00203EF0">
        <w:rPr>
          <w:rFonts w:ascii="Arial" w:hAnsi="Arial" w:cs="Arial"/>
          <w:sz w:val="20"/>
          <w:szCs w:val="20"/>
        </w:rPr>
        <w:t>MR8 Mounting Ring (for installation where RE84 is not used)</w:t>
      </w:r>
    </w:p>
    <w:p w14:paraId="4ED61972" w14:textId="76405FAE" w:rsidR="0096297E" w:rsidRDefault="0096297E" w:rsidP="00475846"/>
    <w:p w14:paraId="74136B54" w14:textId="7B9DCBBA" w:rsidR="00845ECC" w:rsidRDefault="00845ECC" w:rsidP="002000E6">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Nyquist NQ-GA20P2 Plenum-Rated 20-Watt Integrated Amplifier</w:t>
      </w:r>
      <w:r w:rsidR="008601CC">
        <w:rPr>
          <w:rFonts w:ascii="Arial" w:hAnsi="Arial" w:cs="Arial"/>
          <w:sz w:val="20"/>
          <w:szCs w:val="20"/>
        </w:rPr>
        <w:t>.</w:t>
      </w:r>
    </w:p>
    <w:p w14:paraId="28095846" w14:textId="77777777" w:rsidR="00845ECC" w:rsidRDefault="00845ECC" w:rsidP="00845ECC">
      <w:pPr>
        <w:pStyle w:val="ListParagraph"/>
        <w:ind w:left="810"/>
        <w:rPr>
          <w:rFonts w:ascii="Arial" w:hAnsi="Arial" w:cs="Arial"/>
          <w:sz w:val="20"/>
          <w:szCs w:val="20"/>
        </w:rPr>
      </w:pPr>
    </w:p>
    <w:p w14:paraId="3B3A8F12" w14:textId="366CBD8B" w:rsidR="0096297E"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Single 20-watt, 8-ohm speaker output</w:t>
      </w:r>
    </w:p>
    <w:p w14:paraId="4B18724E" w14:textId="290EEB44"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Single Balanced Line Output</w:t>
      </w:r>
    </w:p>
    <w:p w14:paraId="2AEE9054" w14:textId="0A34229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Power over Ethernet Plus (PoE+) 802.3at compliant</w:t>
      </w:r>
    </w:p>
    <w:p w14:paraId="7BCBA070" w14:textId="52B166A8"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Nyquist network-based audio output (paging, intercom, audio distribution)</w:t>
      </w:r>
    </w:p>
    <w:p w14:paraId="4A6630EB" w14:textId="60EEE1CA"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Web-based configuration</w:t>
      </w:r>
    </w:p>
    <w:p w14:paraId="48D3F0C4" w14:textId="359A1B8C" w:rsidR="00845ECC"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Front panel Power and Status LEDs</w:t>
      </w:r>
    </w:p>
    <w:p w14:paraId="087BA7F5" w14:textId="393AE467" w:rsidR="00D923F0" w:rsidRPr="0096297E" w:rsidRDefault="00845ECC"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In-wall, in-ceiling, shelf, or device mountable UL 2043 plenum-rated package</w:t>
      </w:r>
    </w:p>
    <w:p w14:paraId="10F8C7BC" w14:textId="33E5E877" w:rsidR="00D923F0" w:rsidRPr="0096297E" w:rsidRDefault="00D923F0" w:rsidP="0096297E">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Integrated slotted mounting flanges designed to mount to CSD2X2U-V2 2X2 drop in ceiling speaker</w:t>
      </w:r>
    </w:p>
    <w:p w14:paraId="0C3579D4" w14:textId="141EC600" w:rsidR="00845ECC" w:rsidRPr="00D923F0" w:rsidRDefault="00845ECC" w:rsidP="00D923F0">
      <w:pPr>
        <w:pStyle w:val="ListParagraph"/>
        <w:numPr>
          <w:ilvl w:val="1"/>
          <w:numId w:val="16"/>
        </w:numPr>
        <w:spacing w:line="259" w:lineRule="auto"/>
        <w:ind w:left="1080"/>
        <w:contextualSpacing/>
        <w:rPr>
          <w:rFonts w:ascii="Arial" w:hAnsi="Arial" w:cs="Arial"/>
          <w:sz w:val="20"/>
          <w:szCs w:val="20"/>
        </w:rPr>
      </w:pPr>
      <w:r w:rsidRPr="00D923F0">
        <w:rPr>
          <w:rFonts w:ascii="Arial" w:hAnsi="Arial" w:cs="Arial"/>
          <w:sz w:val="20"/>
          <w:szCs w:val="20"/>
        </w:rPr>
        <w:t>Available PS4830W 48VDC External Power Supply when PoE+ isn’t available</w:t>
      </w:r>
    </w:p>
    <w:p w14:paraId="661CC88C" w14:textId="77777777" w:rsidR="00845ECC" w:rsidRPr="008C7AAB" w:rsidRDefault="00845ECC" w:rsidP="008C7AAB">
      <w:pPr>
        <w:rPr>
          <w:rFonts w:ascii="Arial" w:hAnsi="Arial" w:cs="Arial"/>
          <w:sz w:val="20"/>
          <w:szCs w:val="20"/>
        </w:rPr>
      </w:pPr>
    </w:p>
    <w:p w14:paraId="72845970" w14:textId="11339579" w:rsidR="005062A2" w:rsidRDefault="005062A2" w:rsidP="005062A2">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Nyquist NQ-GA</w:t>
      </w:r>
      <w:r>
        <w:rPr>
          <w:rFonts w:ascii="Arial" w:hAnsi="Arial" w:cs="Arial"/>
          <w:sz w:val="20"/>
          <w:szCs w:val="20"/>
        </w:rPr>
        <w:t>4</w:t>
      </w:r>
      <w:r w:rsidRPr="00203EF0">
        <w:rPr>
          <w:rFonts w:ascii="Arial" w:hAnsi="Arial" w:cs="Arial"/>
          <w:sz w:val="20"/>
          <w:szCs w:val="20"/>
        </w:rPr>
        <w:t>0P</w:t>
      </w:r>
      <w:r>
        <w:rPr>
          <w:rFonts w:ascii="Arial" w:hAnsi="Arial" w:cs="Arial"/>
          <w:sz w:val="20"/>
          <w:szCs w:val="20"/>
        </w:rPr>
        <w:t>3</w:t>
      </w:r>
      <w:r w:rsidRPr="00203EF0">
        <w:rPr>
          <w:rFonts w:ascii="Arial" w:hAnsi="Arial" w:cs="Arial"/>
          <w:sz w:val="20"/>
          <w:szCs w:val="20"/>
        </w:rPr>
        <w:t xml:space="preserve"> Plenum-Rated </w:t>
      </w:r>
      <w:r>
        <w:rPr>
          <w:rFonts w:ascii="Arial" w:hAnsi="Arial" w:cs="Arial"/>
          <w:sz w:val="20"/>
          <w:szCs w:val="20"/>
        </w:rPr>
        <w:t>4</w:t>
      </w:r>
      <w:r w:rsidRPr="00203EF0">
        <w:rPr>
          <w:rFonts w:ascii="Arial" w:hAnsi="Arial" w:cs="Arial"/>
          <w:sz w:val="20"/>
          <w:szCs w:val="20"/>
        </w:rPr>
        <w:t>0-Watt Integrated Amplifier</w:t>
      </w:r>
      <w:r w:rsidR="008601CC">
        <w:rPr>
          <w:rFonts w:ascii="Arial" w:hAnsi="Arial" w:cs="Arial"/>
          <w:sz w:val="20"/>
          <w:szCs w:val="20"/>
        </w:rPr>
        <w:t>.</w:t>
      </w:r>
    </w:p>
    <w:p w14:paraId="5A681798" w14:textId="77777777" w:rsidR="005062A2" w:rsidRDefault="005062A2" w:rsidP="005062A2">
      <w:pPr>
        <w:pStyle w:val="ListParagraph"/>
        <w:ind w:left="810"/>
        <w:rPr>
          <w:rFonts w:ascii="Arial" w:hAnsi="Arial" w:cs="Arial"/>
          <w:sz w:val="20"/>
          <w:szCs w:val="20"/>
        </w:rPr>
      </w:pPr>
    </w:p>
    <w:p w14:paraId="41A979F2" w14:textId="72ACB385"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 xml:space="preserve">Single </w:t>
      </w:r>
      <w:r>
        <w:rPr>
          <w:rFonts w:ascii="Arial" w:hAnsi="Arial" w:cs="Arial"/>
          <w:sz w:val="20"/>
          <w:szCs w:val="20"/>
        </w:rPr>
        <w:t>4</w:t>
      </w:r>
      <w:r w:rsidRPr="00203EF0">
        <w:rPr>
          <w:rFonts w:ascii="Arial" w:hAnsi="Arial" w:cs="Arial"/>
          <w:sz w:val="20"/>
          <w:szCs w:val="20"/>
        </w:rPr>
        <w:t>0</w:t>
      </w:r>
      <w:r>
        <w:rPr>
          <w:rFonts w:ascii="Arial" w:hAnsi="Arial" w:cs="Arial"/>
          <w:sz w:val="20"/>
          <w:szCs w:val="20"/>
        </w:rPr>
        <w:t>W</w:t>
      </w:r>
      <w:r w:rsidRPr="00203EF0">
        <w:rPr>
          <w:rFonts w:ascii="Arial" w:hAnsi="Arial" w:cs="Arial"/>
          <w:sz w:val="20"/>
          <w:szCs w:val="20"/>
        </w:rPr>
        <w:t xml:space="preserve"> 8-ohm </w:t>
      </w:r>
      <w:r w:rsidR="00D923F0">
        <w:rPr>
          <w:rFonts w:ascii="Arial" w:hAnsi="Arial" w:cs="Arial"/>
          <w:sz w:val="20"/>
          <w:szCs w:val="20"/>
        </w:rPr>
        <w:t>amp</w:t>
      </w:r>
      <w:r w:rsidRPr="00203EF0">
        <w:rPr>
          <w:rFonts w:ascii="Arial" w:hAnsi="Arial" w:cs="Arial"/>
          <w:sz w:val="20"/>
          <w:szCs w:val="20"/>
        </w:rPr>
        <w:t xml:space="preserve"> output</w:t>
      </w:r>
    </w:p>
    <w:p w14:paraId="6A183A73" w14:textId="6A13102D" w:rsidR="00D923F0" w:rsidRPr="0096297E" w:rsidRDefault="00D923F0" w:rsidP="00D923F0">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One</w:t>
      </w:r>
      <w:r w:rsidRPr="00203EF0">
        <w:rPr>
          <w:rFonts w:ascii="Arial" w:hAnsi="Arial" w:cs="Arial"/>
          <w:sz w:val="20"/>
          <w:szCs w:val="20"/>
        </w:rPr>
        <w:t xml:space="preserve"> Balanced Line </w:t>
      </w:r>
      <w:r>
        <w:rPr>
          <w:rFonts w:ascii="Arial" w:hAnsi="Arial" w:cs="Arial"/>
          <w:sz w:val="20"/>
          <w:szCs w:val="20"/>
        </w:rPr>
        <w:t>inpu</w:t>
      </w:r>
      <w:r w:rsidR="0096297E">
        <w:rPr>
          <w:rFonts w:ascii="Arial" w:hAnsi="Arial" w:cs="Arial"/>
          <w:sz w:val="20"/>
          <w:szCs w:val="20"/>
        </w:rPr>
        <w:t>t</w:t>
      </w:r>
    </w:p>
    <w:p w14:paraId="3861170C" w14:textId="74E3E442" w:rsidR="005062A2" w:rsidRPr="0096297E" w:rsidRDefault="005062A2" w:rsidP="00D923F0">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One</w:t>
      </w:r>
      <w:r w:rsidRPr="00203EF0">
        <w:rPr>
          <w:rFonts w:ascii="Arial" w:hAnsi="Arial" w:cs="Arial"/>
          <w:sz w:val="20"/>
          <w:szCs w:val="20"/>
        </w:rPr>
        <w:t xml:space="preserve"> Balanced Line </w:t>
      </w:r>
      <w:r>
        <w:rPr>
          <w:rFonts w:ascii="Arial" w:hAnsi="Arial" w:cs="Arial"/>
          <w:sz w:val="20"/>
          <w:szCs w:val="20"/>
        </w:rPr>
        <w:t>o</w:t>
      </w:r>
      <w:r w:rsidRPr="00203EF0">
        <w:rPr>
          <w:rFonts w:ascii="Arial" w:hAnsi="Arial" w:cs="Arial"/>
          <w:sz w:val="20"/>
          <w:szCs w:val="20"/>
        </w:rPr>
        <w:t>utpu</w:t>
      </w:r>
      <w:r w:rsidR="0096297E">
        <w:rPr>
          <w:rFonts w:ascii="Arial" w:hAnsi="Arial" w:cs="Arial"/>
          <w:sz w:val="20"/>
          <w:szCs w:val="20"/>
        </w:rPr>
        <w:t>t</w:t>
      </w:r>
    </w:p>
    <w:p w14:paraId="35526972" w14:textId="108BAF28"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Power over Ethernet Plus (PoE+</w:t>
      </w:r>
      <w:r>
        <w:rPr>
          <w:rFonts w:ascii="Arial" w:hAnsi="Arial" w:cs="Arial"/>
          <w:sz w:val="20"/>
          <w:szCs w:val="20"/>
        </w:rPr>
        <w:t>+</w:t>
      </w:r>
      <w:r w:rsidRPr="00203EF0">
        <w:rPr>
          <w:rFonts w:ascii="Arial" w:hAnsi="Arial" w:cs="Arial"/>
          <w:sz w:val="20"/>
          <w:szCs w:val="20"/>
        </w:rPr>
        <w:t>) 802.3</w:t>
      </w:r>
      <w:r>
        <w:rPr>
          <w:rFonts w:ascii="Arial" w:hAnsi="Arial" w:cs="Arial"/>
          <w:sz w:val="20"/>
          <w:szCs w:val="20"/>
        </w:rPr>
        <w:t>bt</w:t>
      </w:r>
      <w:r w:rsidRPr="00203EF0">
        <w:rPr>
          <w:rFonts w:ascii="Arial" w:hAnsi="Arial" w:cs="Arial"/>
          <w:sz w:val="20"/>
          <w:szCs w:val="20"/>
        </w:rPr>
        <w:t xml:space="preserve"> compliant</w:t>
      </w:r>
    </w:p>
    <w:p w14:paraId="6F9BF676" w14:textId="350B04C4"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Nyquist network-based audio output (paging, intercom, audio distribution)</w:t>
      </w:r>
    </w:p>
    <w:p w14:paraId="4EB231CB" w14:textId="34FF57FF"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Web-based configuration</w:t>
      </w:r>
    </w:p>
    <w:p w14:paraId="4BEFC485" w14:textId="3ABFB818"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Front panel Power and Status LEDs</w:t>
      </w:r>
    </w:p>
    <w:p w14:paraId="321F0206" w14:textId="5AA23D38"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In-wall, in-ceiling, shelf, or device mountable UL 2043 plenum-rated package</w:t>
      </w:r>
    </w:p>
    <w:p w14:paraId="35594F42" w14:textId="18F42A71" w:rsidR="005062A2" w:rsidRPr="0096297E" w:rsidRDefault="005062A2" w:rsidP="0096297E">
      <w:pPr>
        <w:pStyle w:val="ListParagraph"/>
        <w:numPr>
          <w:ilvl w:val="1"/>
          <w:numId w:val="16"/>
        </w:numPr>
        <w:spacing w:line="259" w:lineRule="auto"/>
        <w:ind w:left="1080"/>
        <w:contextualSpacing/>
        <w:rPr>
          <w:rFonts w:ascii="Arial" w:hAnsi="Arial" w:cs="Arial"/>
          <w:sz w:val="20"/>
          <w:szCs w:val="20"/>
        </w:rPr>
      </w:pPr>
      <w:r w:rsidRPr="00203EF0">
        <w:rPr>
          <w:rFonts w:ascii="Arial" w:hAnsi="Arial" w:cs="Arial"/>
          <w:sz w:val="20"/>
          <w:szCs w:val="20"/>
        </w:rPr>
        <w:t>Integrated slotted mounting flanges</w:t>
      </w:r>
      <w:r>
        <w:rPr>
          <w:rFonts w:ascii="Arial" w:hAnsi="Arial" w:cs="Arial"/>
          <w:sz w:val="20"/>
          <w:szCs w:val="20"/>
        </w:rPr>
        <w:t xml:space="preserve"> designed to mount to CSD2X2U-V2 2X2 drop in ceiling speaker</w:t>
      </w:r>
    </w:p>
    <w:p w14:paraId="3E4267C0" w14:textId="31545400" w:rsidR="005062A2" w:rsidRDefault="005062A2" w:rsidP="005062A2">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 xml:space="preserve">Optional </w:t>
      </w:r>
      <w:r w:rsidRPr="00203EF0">
        <w:rPr>
          <w:rFonts w:ascii="Arial" w:hAnsi="Arial" w:cs="Arial"/>
          <w:sz w:val="20"/>
          <w:szCs w:val="20"/>
        </w:rPr>
        <w:t>P</w:t>
      </w:r>
      <w:r>
        <w:rPr>
          <w:rFonts w:ascii="Arial" w:hAnsi="Arial" w:cs="Arial"/>
          <w:sz w:val="20"/>
          <w:szCs w:val="20"/>
        </w:rPr>
        <w:t>I566</w:t>
      </w:r>
      <w:r w:rsidRPr="00203EF0">
        <w:rPr>
          <w:rFonts w:ascii="Arial" w:hAnsi="Arial" w:cs="Arial"/>
          <w:sz w:val="20"/>
          <w:szCs w:val="20"/>
        </w:rPr>
        <w:t xml:space="preserve">0W </w:t>
      </w:r>
      <w:r>
        <w:rPr>
          <w:rFonts w:ascii="Arial" w:hAnsi="Arial" w:cs="Arial"/>
          <w:sz w:val="20"/>
          <w:szCs w:val="20"/>
        </w:rPr>
        <w:t>56</w:t>
      </w:r>
      <w:r w:rsidRPr="00203EF0">
        <w:rPr>
          <w:rFonts w:ascii="Arial" w:hAnsi="Arial" w:cs="Arial"/>
          <w:sz w:val="20"/>
          <w:szCs w:val="20"/>
        </w:rPr>
        <w:t xml:space="preserve">VDC </w:t>
      </w:r>
      <w:r>
        <w:rPr>
          <w:rFonts w:ascii="Arial" w:hAnsi="Arial" w:cs="Arial"/>
          <w:sz w:val="20"/>
          <w:szCs w:val="20"/>
        </w:rPr>
        <w:t>60W e</w:t>
      </w:r>
      <w:r w:rsidRPr="00203EF0">
        <w:rPr>
          <w:rFonts w:ascii="Arial" w:hAnsi="Arial" w:cs="Arial"/>
          <w:sz w:val="20"/>
          <w:szCs w:val="20"/>
        </w:rPr>
        <w:t xml:space="preserve">xternal </w:t>
      </w:r>
      <w:r>
        <w:rPr>
          <w:rFonts w:ascii="Arial" w:hAnsi="Arial" w:cs="Arial"/>
          <w:sz w:val="20"/>
          <w:szCs w:val="20"/>
        </w:rPr>
        <w:t>p</w:t>
      </w:r>
      <w:r w:rsidRPr="00203EF0">
        <w:rPr>
          <w:rFonts w:ascii="Arial" w:hAnsi="Arial" w:cs="Arial"/>
          <w:sz w:val="20"/>
          <w:szCs w:val="20"/>
        </w:rPr>
        <w:t xml:space="preserve">ower </w:t>
      </w:r>
      <w:r>
        <w:rPr>
          <w:rFonts w:ascii="Arial" w:hAnsi="Arial" w:cs="Arial"/>
          <w:sz w:val="20"/>
          <w:szCs w:val="20"/>
        </w:rPr>
        <w:t>injector</w:t>
      </w:r>
      <w:r w:rsidRPr="00203EF0">
        <w:rPr>
          <w:rFonts w:ascii="Arial" w:hAnsi="Arial" w:cs="Arial"/>
          <w:sz w:val="20"/>
          <w:szCs w:val="20"/>
        </w:rPr>
        <w:t xml:space="preserve"> when PoE+</w:t>
      </w:r>
      <w:r>
        <w:rPr>
          <w:rFonts w:ascii="Arial" w:hAnsi="Arial" w:cs="Arial"/>
          <w:sz w:val="20"/>
          <w:szCs w:val="20"/>
        </w:rPr>
        <w:t>+</w:t>
      </w:r>
      <w:r w:rsidRPr="00203EF0">
        <w:rPr>
          <w:rFonts w:ascii="Arial" w:hAnsi="Arial" w:cs="Arial"/>
          <w:sz w:val="20"/>
          <w:szCs w:val="20"/>
        </w:rPr>
        <w:t xml:space="preserve"> isn’t available</w:t>
      </w:r>
    </w:p>
    <w:p w14:paraId="64C5C4D6" w14:textId="77777777" w:rsidR="005062A2" w:rsidRDefault="005062A2" w:rsidP="005062A2">
      <w:pPr>
        <w:pStyle w:val="ListParagraph"/>
        <w:spacing w:line="259" w:lineRule="auto"/>
        <w:contextualSpacing/>
        <w:rPr>
          <w:rFonts w:ascii="Arial" w:hAnsi="Arial" w:cs="Arial"/>
          <w:sz w:val="20"/>
          <w:szCs w:val="20"/>
        </w:rPr>
      </w:pPr>
    </w:p>
    <w:p w14:paraId="7CBC8BBC" w14:textId="69EE8AF4" w:rsidR="005062A2" w:rsidRDefault="006704B8" w:rsidP="005062A2">
      <w:pPr>
        <w:pStyle w:val="ListParagraph"/>
        <w:numPr>
          <w:ilvl w:val="0"/>
          <w:numId w:val="16"/>
        </w:numPr>
        <w:spacing w:line="259" w:lineRule="auto"/>
        <w:ind w:left="720"/>
        <w:contextualSpacing/>
        <w:rPr>
          <w:rFonts w:ascii="Arial" w:hAnsi="Arial" w:cs="Arial"/>
          <w:sz w:val="20"/>
          <w:szCs w:val="20"/>
        </w:rPr>
      </w:pPr>
      <w:r w:rsidRPr="006704B8">
        <w:rPr>
          <w:rFonts w:ascii="Arial" w:hAnsi="Arial" w:cs="Arial"/>
          <w:sz w:val="20"/>
          <w:szCs w:val="20"/>
        </w:rPr>
        <w:t xml:space="preserve">The Nyquist </w:t>
      </w:r>
      <w:r>
        <w:rPr>
          <w:rFonts w:ascii="Arial" w:hAnsi="Arial" w:cs="Arial"/>
          <w:sz w:val="20"/>
          <w:szCs w:val="20"/>
        </w:rPr>
        <w:t xml:space="preserve">NQ-GA400P </w:t>
      </w:r>
      <w:r w:rsidRPr="006704B8">
        <w:rPr>
          <w:rFonts w:ascii="Arial" w:hAnsi="Arial" w:cs="Arial"/>
          <w:sz w:val="20"/>
          <w:szCs w:val="20"/>
        </w:rPr>
        <w:t>2-</w:t>
      </w:r>
      <w:r>
        <w:rPr>
          <w:rFonts w:ascii="Arial" w:hAnsi="Arial" w:cs="Arial"/>
          <w:sz w:val="20"/>
          <w:szCs w:val="20"/>
        </w:rPr>
        <w:t>C</w:t>
      </w:r>
      <w:r w:rsidRPr="006704B8">
        <w:rPr>
          <w:rFonts w:ascii="Arial" w:hAnsi="Arial" w:cs="Arial"/>
          <w:sz w:val="20"/>
          <w:szCs w:val="20"/>
        </w:rPr>
        <w:t>hannel Audio over IP (</w:t>
      </w:r>
      <w:proofErr w:type="spellStart"/>
      <w:r w:rsidRPr="006704B8">
        <w:rPr>
          <w:rFonts w:ascii="Arial" w:hAnsi="Arial" w:cs="Arial"/>
          <w:sz w:val="20"/>
          <w:szCs w:val="20"/>
        </w:rPr>
        <w:t>AoIP</w:t>
      </w:r>
      <w:proofErr w:type="spellEnd"/>
      <w:r w:rsidRPr="006704B8">
        <w:rPr>
          <w:rFonts w:ascii="Arial" w:hAnsi="Arial" w:cs="Arial"/>
          <w:sz w:val="20"/>
          <w:szCs w:val="20"/>
        </w:rPr>
        <w:t>) Gateway</w:t>
      </w:r>
      <w:r w:rsidR="008601CC">
        <w:rPr>
          <w:rFonts w:ascii="Arial" w:hAnsi="Arial" w:cs="Arial"/>
          <w:sz w:val="20"/>
          <w:szCs w:val="20"/>
        </w:rPr>
        <w:t>.</w:t>
      </w:r>
    </w:p>
    <w:p w14:paraId="592F708D" w14:textId="77777777" w:rsidR="005062A2" w:rsidRDefault="005062A2" w:rsidP="005062A2">
      <w:pPr>
        <w:pStyle w:val="ListParagraph"/>
        <w:spacing w:line="259" w:lineRule="auto"/>
        <w:contextualSpacing/>
        <w:rPr>
          <w:rFonts w:ascii="Arial" w:hAnsi="Arial" w:cs="Arial"/>
          <w:sz w:val="20"/>
          <w:szCs w:val="20"/>
        </w:rPr>
      </w:pPr>
    </w:p>
    <w:p w14:paraId="681EFE9D" w14:textId="1121356F" w:rsidR="006704B8" w:rsidRPr="0096297E" w:rsidRDefault="006704B8"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T</w:t>
      </w:r>
      <w:r w:rsidRPr="006704B8">
        <w:rPr>
          <w:rFonts w:ascii="Arial" w:hAnsi="Arial" w:cs="Arial"/>
          <w:sz w:val="20"/>
          <w:szCs w:val="20"/>
        </w:rPr>
        <w:t>wo balanced line-level outputs</w:t>
      </w:r>
    </w:p>
    <w:p w14:paraId="78E1F76C" w14:textId="3EAE27D1" w:rsidR="006704B8" w:rsidRPr="0096297E" w:rsidRDefault="006704B8"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T</w:t>
      </w:r>
      <w:r w:rsidRPr="006704B8">
        <w:rPr>
          <w:rFonts w:ascii="Arial" w:hAnsi="Arial" w:cs="Arial"/>
          <w:sz w:val="20"/>
          <w:szCs w:val="20"/>
        </w:rPr>
        <w:t>wo balanced line-level inputs</w:t>
      </w:r>
    </w:p>
    <w:p w14:paraId="6DDE48DD" w14:textId="51CBFD41" w:rsidR="006704B8" w:rsidRPr="0096297E" w:rsidRDefault="006704B8" w:rsidP="0096297E">
      <w:pPr>
        <w:pStyle w:val="ListParagraph"/>
        <w:numPr>
          <w:ilvl w:val="1"/>
          <w:numId w:val="16"/>
        </w:numPr>
        <w:spacing w:line="259" w:lineRule="auto"/>
        <w:ind w:left="1080"/>
        <w:contextualSpacing/>
        <w:rPr>
          <w:rFonts w:ascii="Arial" w:hAnsi="Arial" w:cs="Arial"/>
          <w:sz w:val="20"/>
          <w:szCs w:val="20"/>
        </w:rPr>
      </w:pPr>
      <w:r w:rsidRPr="006704B8">
        <w:rPr>
          <w:rFonts w:ascii="Arial" w:hAnsi="Arial" w:cs="Arial"/>
          <w:sz w:val="20"/>
          <w:szCs w:val="20"/>
        </w:rPr>
        <w:t>Two</w:t>
      </w:r>
      <w:r>
        <w:rPr>
          <w:rFonts w:ascii="Arial" w:hAnsi="Arial" w:cs="Arial"/>
          <w:sz w:val="20"/>
          <w:szCs w:val="20"/>
        </w:rPr>
        <w:t xml:space="preserve"> </w:t>
      </w:r>
      <w:r w:rsidRPr="006704B8">
        <w:rPr>
          <w:rFonts w:ascii="Arial" w:hAnsi="Arial" w:cs="Arial"/>
          <w:sz w:val="20"/>
          <w:szCs w:val="20"/>
        </w:rPr>
        <w:t>Form-C SPDT-type 2-amp dry contact relays that activate when a signal is present on a corresponding line-level</w:t>
      </w:r>
      <w:r>
        <w:rPr>
          <w:rFonts w:ascii="Arial" w:hAnsi="Arial" w:cs="Arial"/>
          <w:sz w:val="20"/>
          <w:szCs w:val="20"/>
        </w:rPr>
        <w:t xml:space="preserve"> </w:t>
      </w:r>
      <w:r w:rsidRPr="006704B8">
        <w:rPr>
          <w:rFonts w:ascii="Arial" w:hAnsi="Arial" w:cs="Arial"/>
          <w:sz w:val="20"/>
          <w:szCs w:val="20"/>
        </w:rPr>
        <w:t>output</w:t>
      </w:r>
    </w:p>
    <w:p w14:paraId="35457415" w14:textId="29BD41CF" w:rsidR="006704B8" w:rsidRPr="0096297E" w:rsidRDefault="006704B8" w:rsidP="0096297E">
      <w:pPr>
        <w:pStyle w:val="ListParagraph"/>
        <w:numPr>
          <w:ilvl w:val="1"/>
          <w:numId w:val="16"/>
        </w:numPr>
        <w:spacing w:line="259" w:lineRule="auto"/>
        <w:ind w:left="1080"/>
        <w:contextualSpacing/>
        <w:rPr>
          <w:rFonts w:ascii="Arial" w:hAnsi="Arial" w:cs="Arial"/>
          <w:sz w:val="20"/>
          <w:szCs w:val="20"/>
        </w:rPr>
      </w:pPr>
      <w:r w:rsidRPr="006704B8">
        <w:rPr>
          <w:rFonts w:ascii="Arial" w:hAnsi="Arial" w:cs="Arial"/>
          <w:sz w:val="20"/>
          <w:szCs w:val="20"/>
        </w:rPr>
        <w:t xml:space="preserve">10/100 Ethernet network, the NQ-GA400P </w:t>
      </w:r>
      <w:proofErr w:type="spellStart"/>
      <w:r w:rsidRPr="006704B8">
        <w:rPr>
          <w:rFonts w:ascii="Arial" w:hAnsi="Arial" w:cs="Arial"/>
          <w:sz w:val="20"/>
          <w:szCs w:val="20"/>
        </w:rPr>
        <w:t>AoIP</w:t>
      </w:r>
      <w:proofErr w:type="spellEnd"/>
      <w:r w:rsidRPr="006704B8">
        <w:rPr>
          <w:rFonts w:ascii="Arial" w:hAnsi="Arial" w:cs="Arial"/>
          <w:sz w:val="20"/>
          <w:szCs w:val="20"/>
        </w:rPr>
        <w:t xml:space="preserve"> Gateway is </w:t>
      </w:r>
      <w:r>
        <w:rPr>
          <w:rFonts w:ascii="Arial" w:hAnsi="Arial" w:cs="Arial"/>
          <w:sz w:val="20"/>
          <w:szCs w:val="20"/>
        </w:rPr>
        <w:t xml:space="preserve">standard PoE </w:t>
      </w:r>
      <w:r w:rsidRPr="006704B8">
        <w:rPr>
          <w:rFonts w:ascii="Arial" w:hAnsi="Arial" w:cs="Arial"/>
          <w:sz w:val="20"/>
          <w:szCs w:val="20"/>
        </w:rPr>
        <w:t>IEEE 802.3af</w:t>
      </w:r>
      <w:r>
        <w:rPr>
          <w:rFonts w:ascii="Arial" w:hAnsi="Arial" w:cs="Arial"/>
          <w:sz w:val="20"/>
          <w:szCs w:val="20"/>
        </w:rPr>
        <w:t xml:space="preserve"> </w:t>
      </w:r>
      <w:r w:rsidRPr="006704B8">
        <w:rPr>
          <w:rFonts w:ascii="Arial" w:hAnsi="Arial" w:cs="Arial"/>
          <w:sz w:val="20"/>
          <w:szCs w:val="20"/>
        </w:rPr>
        <w:t>compliant</w:t>
      </w:r>
      <w:r>
        <w:rPr>
          <w:rFonts w:ascii="Arial" w:hAnsi="Arial" w:cs="Arial"/>
          <w:sz w:val="20"/>
          <w:szCs w:val="20"/>
        </w:rPr>
        <w:t xml:space="preserve"> device</w:t>
      </w:r>
    </w:p>
    <w:p w14:paraId="4A296801" w14:textId="59DEC9B5" w:rsidR="006704B8" w:rsidRPr="006704B8" w:rsidRDefault="006704B8" w:rsidP="006704B8">
      <w:pPr>
        <w:pStyle w:val="ListParagraph"/>
        <w:numPr>
          <w:ilvl w:val="1"/>
          <w:numId w:val="16"/>
        </w:numPr>
        <w:spacing w:line="259" w:lineRule="auto"/>
        <w:ind w:left="1080"/>
        <w:contextualSpacing/>
        <w:rPr>
          <w:rFonts w:ascii="Arial" w:hAnsi="Arial" w:cs="Arial"/>
          <w:sz w:val="20"/>
          <w:szCs w:val="20"/>
        </w:rPr>
      </w:pPr>
      <w:r w:rsidRPr="006704B8">
        <w:rPr>
          <w:rFonts w:ascii="Arial" w:hAnsi="Arial" w:cs="Arial"/>
          <w:sz w:val="20"/>
          <w:szCs w:val="20"/>
        </w:rPr>
        <w:t>Wall and shelf mounting hardware included, and rack mount brackets sold separately</w:t>
      </w:r>
    </w:p>
    <w:p w14:paraId="3A4DCF40" w14:textId="77777777" w:rsidR="005062A2" w:rsidRDefault="005062A2" w:rsidP="005062A2">
      <w:pPr>
        <w:pStyle w:val="ListParagraph"/>
        <w:spacing w:line="259" w:lineRule="auto"/>
        <w:contextualSpacing/>
        <w:rPr>
          <w:rFonts w:ascii="Arial" w:hAnsi="Arial" w:cs="Arial"/>
          <w:sz w:val="20"/>
          <w:szCs w:val="20"/>
        </w:rPr>
      </w:pPr>
    </w:p>
    <w:p w14:paraId="07BBB9C3" w14:textId="7D87A86B" w:rsidR="00576C0F" w:rsidRPr="00B20CCF" w:rsidRDefault="00576C0F" w:rsidP="008C7AAB">
      <w:pPr>
        <w:pStyle w:val="ListParagraph"/>
        <w:numPr>
          <w:ilvl w:val="0"/>
          <w:numId w:val="16"/>
        </w:numPr>
        <w:spacing w:line="259" w:lineRule="auto"/>
        <w:ind w:left="720"/>
        <w:contextualSpacing/>
        <w:rPr>
          <w:rFonts w:ascii="Arial" w:hAnsi="Arial" w:cs="Arial"/>
          <w:sz w:val="20"/>
          <w:szCs w:val="20"/>
        </w:rPr>
      </w:pPr>
      <w:r w:rsidRPr="00B20CCF">
        <w:rPr>
          <w:rFonts w:ascii="Arial" w:hAnsi="Arial" w:cs="Arial"/>
          <w:sz w:val="20"/>
          <w:szCs w:val="20"/>
        </w:rPr>
        <w:t>NQ-ZPMS Zone Paging Microphone Station</w:t>
      </w:r>
      <w:r w:rsidR="008601CC">
        <w:rPr>
          <w:rFonts w:ascii="Arial" w:hAnsi="Arial" w:cs="Arial"/>
          <w:sz w:val="20"/>
          <w:szCs w:val="20"/>
        </w:rPr>
        <w:t>.</w:t>
      </w:r>
    </w:p>
    <w:p w14:paraId="79CA92E7" w14:textId="77777777" w:rsidR="00576C0F" w:rsidRPr="00B20CCF" w:rsidRDefault="00576C0F" w:rsidP="00576C0F">
      <w:pPr>
        <w:pStyle w:val="ListParagraph"/>
        <w:spacing w:line="259" w:lineRule="auto"/>
        <w:ind w:left="1080"/>
        <w:contextualSpacing/>
        <w:rPr>
          <w:rFonts w:ascii="Arial" w:hAnsi="Arial" w:cs="Arial"/>
          <w:sz w:val="20"/>
          <w:szCs w:val="20"/>
        </w:rPr>
      </w:pPr>
    </w:p>
    <w:p w14:paraId="281BA56C" w14:textId="322CAF7A"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 xml:space="preserve">10.1” </w:t>
      </w:r>
      <w:r>
        <w:rPr>
          <w:rFonts w:ascii="Arial" w:hAnsi="Arial" w:cs="Arial"/>
          <w:sz w:val="20"/>
          <w:szCs w:val="20"/>
        </w:rPr>
        <w:t xml:space="preserve">1280x800 </w:t>
      </w:r>
      <w:r w:rsidRPr="00576C0F">
        <w:rPr>
          <w:rFonts w:ascii="Arial" w:hAnsi="Arial" w:cs="Arial"/>
          <w:sz w:val="20"/>
          <w:szCs w:val="20"/>
        </w:rPr>
        <w:t xml:space="preserve">color </w:t>
      </w:r>
      <w:r>
        <w:rPr>
          <w:rFonts w:ascii="Arial" w:hAnsi="Arial" w:cs="Arial"/>
          <w:sz w:val="20"/>
          <w:szCs w:val="20"/>
        </w:rPr>
        <w:t xml:space="preserve">display with backlight </w:t>
      </w:r>
    </w:p>
    <w:p w14:paraId="0A1B49AB" w14:textId="2538D0D5"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Pr>
          <w:rFonts w:ascii="Arial" w:hAnsi="Arial" w:cs="Arial"/>
          <w:sz w:val="20"/>
          <w:szCs w:val="20"/>
        </w:rPr>
        <w:t>Touch screen display for one touch operation</w:t>
      </w:r>
    </w:p>
    <w:p w14:paraId="76913EFD" w14:textId="38CADC07"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112 one-touch DSS keys</w:t>
      </w:r>
      <w:r w:rsidR="003A2CF2">
        <w:rPr>
          <w:rFonts w:ascii="Arial" w:hAnsi="Arial" w:cs="Arial"/>
          <w:sz w:val="20"/>
          <w:szCs w:val="20"/>
        </w:rPr>
        <w:t>, user-de</w:t>
      </w:r>
      <w:r w:rsidR="009B0409">
        <w:rPr>
          <w:rFonts w:ascii="Arial" w:hAnsi="Arial" w:cs="Arial"/>
          <w:sz w:val="20"/>
          <w:szCs w:val="20"/>
        </w:rPr>
        <w:t>finable</w:t>
      </w:r>
    </w:p>
    <w:p w14:paraId="1CDFFF88" w14:textId="78B19785"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HD audio on speaker and handset</w:t>
      </w:r>
    </w:p>
    <w:p w14:paraId="57D1E620" w14:textId="0537BC1E"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Wideband Codec: G.722</w:t>
      </w:r>
    </w:p>
    <w:p w14:paraId="35224437" w14:textId="06C0B9B1" w:rsidR="00576C0F" w:rsidRPr="0096297E" w:rsidRDefault="00576C0F" w:rsidP="00576C0F">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Full-duplex Acoustic Echo Canceller (AEC)</w:t>
      </w:r>
    </w:p>
    <w:p w14:paraId="3D6B5569" w14:textId="672641AF" w:rsidR="00FF1902" w:rsidRPr="0096297E" w:rsidRDefault="00576C0F" w:rsidP="00FF1902">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 xml:space="preserve">PoE </w:t>
      </w:r>
      <w:r w:rsidR="00FF1902" w:rsidRPr="00FF1902">
        <w:rPr>
          <w:rFonts w:ascii="Arial" w:hAnsi="Arial" w:cs="Arial"/>
          <w:sz w:val="20"/>
          <w:szCs w:val="20"/>
        </w:rPr>
        <w:t>IEEE 802.3af Compliant</w:t>
      </w:r>
    </w:p>
    <w:p w14:paraId="54945ADD" w14:textId="2C7712C7"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 xml:space="preserve">Built-in Wi-Fi </w:t>
      </w:r>
      <w:r>
        <w:rPr>
          <w:rFonts w:ascii="Arial" w:hAnsi="Arial" w:cs="Arial"/>
          <w:sz w:val="20"/>
          <w:szCs w:val="20"/>
        </w:rPr>
        <w:t xml:space="preserve">- </w:t>
      </w:r>
      <w:r w:rsidRPr="00576C0F">
        <w:rPr>
          <w:rFonts w:ascii="Arial" w:hAnsi="Arial" w:cs="Arial"/>
          <w:sz w:val="20"/>
          <w:szCs w:val="20"/>
        </w:rPr>
        <w:t xml:space="preserve">2.4GHz, 802.11 b/g/n </w:t>
      </w:r>
      <w:r>
        <w:rPr>
          <w:rFonts w:ascii="Arial" w:hAnsi="Arial" w:cs="Arial"/>
          <w:sz w:val="20"/>
          <w:szCs w:val="20"/>
        </w:rPr>
        <w:t xml:space="preserve">- </w:t>
      </w:r>
      <w:r w:rsidRPr="00576C0F">
        <w:rPr>
          <w:rFonts w:ascii="Arial" w:hAnsi="Arial" w:cs="Arial"/>
          <w:sz w:val="20"/>
          <w:szCs w:val="20"/>
        </w:rPr>
        <w:t>5GHz,</w:t>
      </w:r>
      <w:r>
        <w:rPr>
          <w:rFonts w:ascii="Arial" w:hAnsi="Arial" w:cs="Arial"/>
          <w:sz w:val="20"/>
          <w:szCs w:val="20"/>
        </w:rPr>
        <w:t xml:space="preserve"> </w:t>
      </w:r>
      <w:r w:rsidRPr="00576C0F">
        <w:rPr>
          <w:rFonts w:ascii="Arial" w:hAnsi="Arial" w:cs="Arial"/>
          <w:sz w:val="20"/>
          <w:szCs w:val="20"/>
        </w:rPr>
        <w:t>802.11 a/n/ac</w:t>
      </w:r>
    </w:p>
    <w:p w14:paraId="641F4CAC" w14:textId="79A2A72F"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lastRenderedPageBreak/>
        <w:t>Headset with EHS support</w:t>
      </w:r>
    </w:p>
    <w:p w14:paraId="228CAB6D" w14:textId="7D39448C" w:rsidR="00576C0F" w:rsidRPr="0096297E" w:rsidRDefault="00576C0F" w:rsidP="0096297E">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Dual Gigabit Ethernet ports</w:t>
      </w:r>
    </w:p>
    <w:p w14:paraId="099937F6" w14:textId="77777777" w:rsidR="00576C0F" w:rsidRPr="00576C0F" w:rsidRDefault="00576C0F" w:rsidP="00576C0F">
      <w:pPr>
        <w:pStyle w:val="ListParagraph"/>
        <w:numPr>
          <w:ilvl w:val="1"/>
          <w:numId w:val="16"/>
        </w:numPr>
        <w:spacing w:line="259" w:lineRule="auto"/>
        <w:ind w:left="1080"/>
        <w:contextualSpacing/>
        <w:rPr>
          <w:rFonts w:ascii="Arial" w:hAnsi="Arial" w:cs="Arial"/>
          <w:sz w:val="20"/>
          <w:szCs w:val="20"/>
        </w:rPr>
      </w:pPr>
      <w:r w:rsidRPr="00576C0F">
        <w:rPr>
          <w:rFonts w:ascii="Arial" w:hAnsi="Arial" w:cs="Arial"/>
          <w:sz w:val="20"/>
          <w:szCs w:val="20"/>
        </w:rPr>
        <w:t>Desk Mountable</w:t>
      </w:r>
    </w:p>
    <w:p w14:paraId="434415EC" w14:textId="77777777" w:rsidR="00576C0F" w:rsidRDefault="00576C0F" w:rsidP="00576C0F">
      <w:pPr>
        <w:pStyle w:val="ListParagraph"/>
        <w:spacing w:line="259" w:lineRule="auto"/>
        <w:ind w:left="1080"/>
        <w:contextualSpacing/>
        <w:rPr>
          <w:rFonts w:ascii="Arial" w:hAnsi="Arial" w:cs="Arial"/>
          <w:sz w:val="20"/>
          <w:szCs w:val="20"/>
        </w:rPr>
      </w:pPr>
    </w:p>
    <w:p w14:paraId="79469F9D" w14:textId="65003FDE" w:rsidR="00845ECC" w:rsidRDefault="00845ECC" w:rsidP="008C7AAB">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 xml:space="preserve">NQ-T1100 VoIP Admin Phone Color Touch Display (aka Admin </w:t>
      </w:r>
      <w:r w:rsidR="00576C0F">
        <w:rPr>
          <w:rFonts w:ascii="Arial" w:hAnsi="Arial" w:cs="Arial"/>
          <w:sz w:val="20"/>
          <w:szCs w:val="20"/>
        </w:rPr>
        <w:t>Station</w:t>
      </w:r>
      <w:r w:rsidRPr="00203EF0">
        <w:rPr>
          <w:rFonts w:ascii="Arial" w:hAnsi="Arial" w:cs="Arial"/>
          <w:sz w:val="20"/>
          <w:szCs w:val="20"/>
        </w:rPr>
        <w:t>)</w:t>
      </w:r>
      <w:r w:rsidR="008601CC">
        <w:rPr>
          <w:rFonts w:ascii="Arial" w:hAnsi="Arial" w:cs="Arial"/>
          <w:sz w:val="20"/>
          <w:szCs w:val="20"/>
        </w:rPr>
        <w:t>.</w:t>
      </w:r>
    </w:p>
    <w:p w14:paraId="2D370DE2" w14:textId="77777777" w:rsidR="008C7AAB" w:rsidRDefault="008C7AAB" w:rsidP="008C7AAB">
      <w:pPr>
        <w:pStyle w:val="ListParagraph"/>
        <w:spacing w:line="259" w:lineRule="auto"/>
        <w:contextualSpacing/>
        <w:rPr>
          <w:rFonts w:ascii="Arial" w:hAnsi="Arial" w:cs="Arial"/>
          <w:sz w:val="20"/>
          <w:szCs w:val="20"/>
        </w:rPr>
      </w:pPr>
    </w:p>
    <w:p w14:paraId="356EAC2C" w14:textId="6DAAB911" w:rsidR="00B16C75" w:rsidRPr="0096297E" w:rsidRDefault="00B16C75" w:rsidP="0096297E">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7” 800 x 480-pixel color display with backlight</w:t>
      </w:r>
    </w:p>
    <w:p w14:paraId="51EBFD6D" w14:textId="44ABFE12"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Touch screen display for one touch operatio</w:t>
      </w:r>
      <w:r w:rsidR="0096297E">
        <w:rPr>
          <w:rFonts w:ascii="Arial" w:hAnsi="Arial" w:cs="Arial"/>
          <w:sz w:val="20"/>
          <w:szCs w:val="20"/>
        </w:rPr>
        <w:t>n</w:t>
      </w:r>
    </w:p>
    <w:p w14:paraId="15ECF025" w14:textId="7CCBA681"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Full-duplex hands-free speakerphone with AEC</w:t>
      </w:r>
    </w:p>
    <w:p w14:paraId="329648E9" w14:textId="4E01AE24"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Call hold</w:t>
      </w:r>
    </w:p>
    <w:p w14:paraId="3682221C" w14:textId="372374DA"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Mute</w:t>
      </w:r>
    </w:p>
    <w:p w14:paraId="101453EF" w14:textId="502BF16E" w:rsidR="00FF1902" w:rsidRPr="0096297E" w:rsidRDefault="00B16C75" w:rsidP="0096297E">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Redial, call return, auto answer</w:t>
      </w:r>
    </w:p>
    <w:p w14:paraId="36DAB48C" w14:textId="22FF4682" w:rsidR="00B16C75" w:rsidRPr="0096297E" w:rsidRDefault="00FF1902" w:rsidP="00B16C75">
      <w:pPr>
        <w:pStyle w:val="ListParagraph"/>
        <w:numPr>
          <w:ilvl w:val="1"/>
          <w:numId w:val="16"/>
        </w:numPr>
        <w:spacing w:line="259" w:lineRule="auto"/>
        <w:ind w:left="1080"/>
        <w:contextualSpacing/>
        <w:rPr>
          <w:rFonts w:ascii="Arial" w:hAnsi="Arial" w:cs="Arial"/>
          <w:sz w:val="20"/>
          <w:szCs w:val="20"/>
        </w:rPr>
      </w:pPr>
      <w:r w:rsidRPr="00FF1902">
        <w:rPr>
          <w:rFonts w:ascii="Arial" w:hAnsi="Arial" w:cs="Arial"/>
          <w:sz w:val="20"/>
          <w:szCs w:val="20"/>
        </w:rPr>
        <w:t>PoE IEEE 802.3af Compliant</w:t>
      </w:r>
    </w:p>
    <w:p w14:paraId="1FB37492" w14:textId="5811AE49"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Headset with EHS support</w:t>
      </w:r>
    </w:p>
    <w:p w14:paraId="5228656D" w14:textId="2F56ECFE"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Dual Gigabit Ethernet ports</w:t>
      </w:r>
    </w:p>
    <w:p w14:paraId="11127305" w14:textId="5609ACBF"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Desk Mountable</w:t>
      </w:r>
    </w:p>
    <w:p w14:paraId="25BF37B2" w14:textId="216B459E" w:rsidR="008C7AAB" w:rsidRPr="00B16C75"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 xml:space="preserve">Optional Wall mount </w:t>
      </w:r>
      <w:r>
        <w:rPr>
          <w:rFonts w:ascii="Arial" w:hAnsi="Arial" w:cs="Arial"/>
          <w:sz w:val="20"/>
          <w:szCs w:val="20"/>
        </w:rPr>
        <w:t>available</w:t>
      </w:r>
    </w:p>
    <w:p w14:paraId="2566346F" w14:textId="77777777" w:rsidR="00845ECC" w:rsidRDefault="00845ECC" w:rsidP="008C7AAB">
      <w:pPr>
        <w:pStyle w:val="ListParagraph"/>
        <w:rPr>
          <w:rFonts w:ascii="Arial" w:hAnsi="Arial" w:cs="Arial"/>
          <w:sz w:val="20"/>
          <w:szCs w:val="20"/>
        </w:rPr>
      </w:pPr>
    </w:p>
    <w:p w14:paraId="5CF65D77" w14:textId="3B76C434" w:rsidR="00845ECC" w:rsidRDefault="00845ECC" w:rsidP="008C7AAB">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NQ-T</w:t>
      </w:r>
      <w:r w:rsidR="0056192D">
        <w:rPr>
          <w:rFonts w:ascii="Arial" w:hAnsi="Arial" w:cs="Arial"/>
          <w:sz w:val="20"/>
          <w:szCs w:val="20"/>
        </w:rPr>
        <w:t>2</w:t>
      </w:r>
      <w:r w:rsidRPr="00203EF0">
        <w:rPr>
          <w:rFonts w:ascii="Arial" w:hAnsi="Arial" w:cs="Arial"/>
          <w:sz w:val="20"/>
          <w:szCs w:val="20"/>
        </w:rPr>
        <w:t>000 VoIP Staff Phone LCD Display (aka Staff Station)</w:t>
      </w:r>
      <w:r w:rsidR="008601CC">
        <w:rPr>
          <w:rFonts w:ascii="Arial" w:hAnsi="Arial" w:cs="Arial"/>
          <w:sz w:val="20"/>
          <w:szCs w:val="20"/>
        </w:rPr>
        <w:t>.</w:t>
      </w:r>
    </w:p>
    <w:p w14:paraId="5279904B" w14:textId="77777777" w:rsidR="008C7AAB" w:rsidRDefault="008C7AAB" w:rsidP="008C7AAB">
      <w:pPr>
        <w:pStyle w:val="ListParagraph"/>
        <w:spacing w:line="259" w:lineRule="auto"/>
        <w:contextualSpacing/>
        <w:rPr>
          <w:rFonts w:ascii="Arial" w:hAnsi="Arial" w:cs="Arial"/>
          <w:sz w:val="20"/>
          <w:szCs w:val="20"/>
        </w:rPr>
      </w:pPr>
    </w:p>
    <w:p w14:paraId="2C3B20A6" w14:textId="206BCC41" w:rsidR="00B16C75" w:rsidRPr="0096297E" w:rsidRDefault="00B16C75" w:rsidP="0096297E">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132 x 64-pixel graphical LCD with backlight</w:t>
      </w:r>
    </w:p>
    <w:p w14:paraId="1C04E29E" w14:textId="0C35C285"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Two-port 10/100M Ethernet Switch</w:t>
      </w:r>
    </w:p>
    <w:p w14:paraId="27719976" w14:textId="68772CCD"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Full-duplex hands-free speakerphone with AEC</w:t>
      </w:r>
    </w:p>
    <w:p w14:paraId="296B6D6C" w14:textId="7DBAB430"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Call hold</w:t>
      </w:r>
    </w:p>
    <w:p w14:paraId="5609E7FB" w14:textId="291ACF2F"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Mute</w:t>
      </w:r>
    </w:p>
    <w:p w14:paraId="74192C1B" w14:textId="1DFD3481" w:rsidR="00B16C75" w:rsidRPr="0096297E"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Redial, call return, auto answer</w:t>
      </w:r>
    </w:p>
    <w:p w14:paraId="598DE0A6" w14:textId="1332BC3D" w:rsidR="00B16C75" w:rsidRPr="00A863D8" w:rsidRDefault="00FF1902" w:rsidP="00A863D8">
      <w:pPr>
        <w:pStyle w:val="ListParagraph"/>
        <w:numPr>
          <w:ilvl w:val="1"/>
          <w:numId w:val="16"/>
        </w:numPr>
        <w:ind w:left="1080"/>
        <w:rPr>
          <w:rFonts w:ascii="Arial" w:hAnsi="Arial" w:cs="Arial"/>
          <w:sz w:val="20"/>
          <w:szCs w:val="20"/>
        </w:rPr>
      </w:pPr>
      <w:r w:rsidRPr="00FF1902">
        <w:rPr>
          <w:rFonts w:ascii="Arial" w:hAnsi="Arial" w:cs="Arial"/>
          <w:sz w:val="20"/>
          <w:szCs w:val="20"/>
        </w:rPr>
        <w:t>PoE IEEE 802.3af Compliant</w:t>
      </w:r>
    </w:p>
    <w:p w14:paraId="01241130" w14:textId="0B83319F" w:rsidR="00B16C75" w:rsidRPr="00A863D8" w:rsidRDefault="00B16C75" w:rsidP="00B16C75">
      <w:pPr>
        <w:pStyle w:val="ListParagraph"/>
        <w:numPr>
          <w:ilvl w:val="1"/>
          <w:numId w:val="16"/>
        </w:numPr>
        <w:spacing w:line="259" w:lineRule="auto"/>
        <w:ind w:left="1080"/>
        <w:contextualSpacing/>
        <w:rPr>
          <w:rFonts w:ascii="Arial" w:hAnsi="Arial" w:cs="Arial"/>
          <w:sz w:val="20"/>
          <w:szCs w:val="20"/>
        </w:rPr>
      </w:pPr>
      <w:proofErr w:type="gramStart"/>
      <w:r w:rsidRPr="00B16C75">
        <w:rPr>
          <w:rFonts w:ascii="Arial" w:hAnsi="Arial" w:cs="Arial"/>
          <w:sz w:val="20"/>
          <w:szCs w:val="20"/>
        </w:rPr>
        <w:t>Dual-color</w:t>
      </w:r>
      <w:proofErr w:type="gramEnd"/>
      <w:r w:rsidRPr="00B16C75">
        <w:rPr>
          <w:rFonts w:ascii="Arial" w:hAnsi="Arial" w:cs="Arial"/>
          <w:sz w:val="20"/>
          <w:szCs w:val="20"/>
        </w:rPr>
        <w:t xml:space="preserve"> (red or green) illuminated LEDs for line status information</w:t>
      </w:r>
    </w:p>
    <w:p w14:paraId="0B6915EB" w14:textId="153CE86F" w:rsidR="00B16C75" w:rsidRPr="00A863D8"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Two 10/100M Ethernet ports</w:t>
      </w:r>
    </w:p>
    <w:p w14:paraId="6600A532" w14:textId="7EC454B7" w:rsidR="00845ECC" w:rsidRPr="00B16C75" w:rsidRDefault="00B16C75" w:rsidP="00B16C75">
      <w:pPr>
        <w:pStyle w:val="ListParagraph"/>
        <w:numPr>
          <w:ilvl w:val="1"/>
          <w:numId w:val="16"/>
        </w:numPr>
        <w:spacing w:line="259" w:lineRule="auto"/>
        <w:ind w:left="1080"/>
        <w:contextualSpacing/>
        <w:rPr>
          <w:rFonts w:ascii="Arial" w:hAnsi="Arial" w:cs="Arial"/>
          <w:sz w:val="20"/>
          <w:szCs w:val="20"/>
        </w:rPr>
      </w:pPr>
      <w:r w:rsidRPr="00B16C75">
        <w:rPr>
          <w:rFonts w:ascii="Arial" w:hAnsi="Arial" w:cs="Arial"/>
          <w:sz w:val="20"/>
          <w:szCs w:val="20"/>
        </w:rPr>
        <w:t>Wall or desk mountable</w:t>
      </w:r>
    </w:p>
    <w:p w14:paraId="493F8CFD" w14:textId="77777777" w:rsidR="00845ECC" w:rsidRPr="00203EF0" w:rsidRDefault="00845ECC" w:rsidP="00845ECC">
      <w:pPr>
        <w:pStyle w:val="ListParagraph"/>
        <w:rPr>
          <w:rFonts w:ascii="Arial" w:hAnsi="Arial" w:cs="Arial"/>
          <w:sz w:val="20"/>
          <w:szCs w:val="20"/>
        </w:rPr>
      </w:pPr>
    </w:p>
    <w:p w14:paraId="2610A106" w14:textId="233CFA10" w:rsidR="00845ECC" w:rsidRPr="000A7FAB" w:rsidRDefault="00845ECC" w:rsidP="000A7FAB">
      <w:pPr>
        <w:pStyle w:val="ListParagraph"/>
        <w:numPr>
          <w:ilvl w:val="0"/>
          <w:numId w:val="16"/>
        </w:numPr>
        <w:spacing w:line="259" w:lineRule="auto"/>
        <w:ind w:left="720"/>
        <w:contextualSpacing/>
        <w:rPr>
          <w:rFonts w:ascii="Arial" w:hAnsi="Arial" w:cs="Arial"/>
          <w:sz w:val="20"/>
          <w:szCs w:val="20"/>
        </w:rPr>
      </w:pPr>
      <w:r w:rsidRPr="00203EF0">
        <w:rPr>
          <w:rFonts w:ascii="Arial" w:hAnsi="Arial" w:cs="Arial"/>
          <w:sz w:val="20"/>
          <w:szCs w:val="20"/>
        </w:rPr>
        <w:t xml:space="preserve">Optional </w:t>
      </w:r>
      <w:r w:rsidR="00B16C75">
        <w:rPr>
          <w:rFonts w:ascii="Arial" w:hAnsi="Arial" w:cs="Arial"/>
          <w:sz w:val="20"/>
          <w:szCs w:val="20"/>
        </w:rPr>
        <w:t>t</w:t>
      </w:r>
      <w:r w:rsidR="00B16C75" w:rsidRPr="008C7AAB">
        <w:rPr>
          <w:rFonts w:ascii="Arial" w:hAnsi="Arial" w:cs="Arial"/>
          <w:sz w:val="20"/>
          <w:szCs w:val="20"/>
        </w:rPr>
        <w:t>hird-party</w:t>
      </w:r>
      <w:r w:rsidR="008C7AAB" w:rsidRPr="008C7AAB">
        <w:rPr>
          <w:rFonts w:ascii="Arial" w:hAnsi="Arial" w:cs="Arial"/>
          <w:sz w:val="20"/>
          <w:szCs w:val="20"/>
        </w:rPr>
        <w:t xml:space="preserve"> </w:t>
      </w:r>
      <w:r w:rsidR="008C7AAB">
        <w:rPr>
          <w:rFonts w:ascii="Arial" w:hAnsi="Arial" w:cs="Arial"/>
          <w:sz w:val="20"/>
          <w:szCs w:val="20"/>
        </w:rPr>
        <w:t>e</w:t>
      </w:r>
      <w:r w:rsidRPr="00203EF0">
        <w:rPr>
          <w:rFonts w:ascii="Arial" w:hAnsi="Arial" w:cs="Arial"/>
          <w:sz w:val="20"/>
          <w:szCs w:val="20"/>
        </w:rPr>
        <w:t>quipment</w:t>
      </w:r>
      <w:r w:rsidR="008C7AAB">
        <w:rPr>
          <w:rFonts w:ascii="Arial" w:hAnsi="Arial" w:cs="Arial"/>
          <w:sz w:val="20"/>
          <w:szCs w:val="20"/>
        </w:rPr>
        <w:t xml:space="preserve"> support</w:t>
      </w:r>
      <w:r w:rsidR="000A7FAB">
        <w:rPr>
          <w:rFonts w:ascii="Arial" w:hAnsi="Arial" w:cs="Arial"/>
          <w:sz w:val="20"/>
          <w:szCs w:val="20"/>
        </w:rPr>
        <w:t xml:space="preserve"> </w:t>
      </w:r>
      <w:r w:rsidR="000A7FAB" w:rsidRPr="00203EF0">
        <w:rPr>
          <w:rFonts w:ascii="Arial" w:hAnsi="Arial" w:cs="Arial"/>
          <w:sz w:val="20"/>
          <w:szCs w:val="20"/>
        </w:rPr>
        <w:t>Telephony interface device(s) for FXO/FXS analog port connectivity</w:t>
      </w:r>
      <w:r w:rsidR="000A7FAB">
        <w:rPr>
          <w:rFonts w:ascii="Arial" w:hAnsi="Arial" w:cs="Arial"/>
          <w:sz w:val="20"/>
          <w:szCs w:val="20"/>
        </w:rPr>
        <w:t>.</w:t>
      </w:r>
    </w:p>
    <w:p w14:paraId="749FADCB" w14:textId="77777777" w:rsidR="00845ECC" w:rsidRPr="000A7FAB" w:rsidRDefault="00845ECC" w:rsidP="000A7FAB">
      <w:pPr>
        <w:rPr>
          <w:rFonts w:ascii="Arial" w:hAnsi="Arial" w:cs="Arial"/>
          <w:sz w:val="20"/>
          <w:szCs w:val="20"/>
        </w:rPr>
      </w:pPr>
    </w:p>
    <w:p w14:paraId="2CDB47B9" w14:textId="07D07EA6" w:rsidR="00845ECC" w:rsidRPr="000A7FAB" w:rsidRDefault="00845ECC" w:rsidP="000A7FAB">
      <w:pPr>
        <w:pStyle w:val="ListParagraph"/>
        <w:numPr>
          <w:ilvl w:val="0"/>
          <w:numId w:val="66"/>
        </w:numPr>
        <w:spacing w:line="259" w:lineRule="auto"/>
        <w:ind w:left="1080"/>
        <w:contextualSpacing/>
        <w:rPr>
          <w:rFonts w:ascii="Arial" w:hAnsi="Arial" w:cs="Arial"/>
          <w:sz w:val="20"/>
          <w:szCs w:val="20"/>
        </w:rPr>
      </w:pPr>
      <w:r w:rsidRPr="000A7FAB">
        <w:rPr>
          <w:rFonts w:ascii="Arial" w:hAnsi="Arial" w:cs="Arial"/>
          <w:sz w:val="20"/>
          <w:szCs w:val="20"/>
        </w:rPr>
        <w:t>Third</w:t>
      </w:r>
      <w:r w:rsidR="00B16C75" w:rsidRPr="000A7FAB">
        <w:rPr>
          <w:rFonts w:ascii="Arial" w:hAnsi="Arial" w:cs="Arial"/>
          <w:sz w:val="20"/>
          <w:szCs w:val="20"/>
        </w:rPr>
        <w:t>-</w:t>
      </w:r>
      <w:r w:rsidRPr="000A7FAB">
        <w:rPr>
          <w:rFonts w:ascii="Arial" w:hAnsi="Arial" w:cs="Arial"/>
          <w:sz w:val="20"/>
          <w:szCs w:val="20"/>
        </w:rPr>
        <w:t xml:space="preserve">party </w:t>
      </w:r>
      <w:r w:rsidR="00FF1902" w:rsidRPr="000A7FAB">
        <w:rPr>
          <w:rFonts w:ascii="Arial" w:hAnsi="Arial" w:cs="Arial"/>
          <w:sz w:val="20"/>
          <w:szCs w:val="20"/>
        </w:rPr>
        <w:t xml:space="preserve">gateway </w:t>
      </w:r>
      <w:r w:rsidRPr="000A7FAB">
        <w:rPr>
          <w:rFonts w:ascii="Arial" w:hAnsi="Arial" w:cs="Arial"/>
          <w:sz w:val="20"/>
          <w:szCs w:val="20"/>
        </w:rPr>
        <w:t>hardware support includes:</w:t>
      </w:r>
    </w:p>
    <w:p w14:paraId="735B4B29" w14:textId="77777777" w:rsidR="00845ECC" w:rsidRPr="00203EF0" w:rsidRDefault="00845ECC" w:rsidP="00845ECC">
      <w:pPr>
        <w:pStyle w:val="ListParagraph"/>
        <w:rPr>
          <w:rFonts w:ascii="Arial" w:hAnsi="Arial" w:cs="Arial"/>
          <w:sz w:val="20"/>
          <w:szCs w:val="20"/>
        </w:rPr>
      </w:pPr>
    </w:p>
    <w:p w14:paraId="19856D9D" w14:textId="4EF8D446" w:rsidR="00F41110" w:rsidRPr="00A863D8" w:rsidRDefault="008F7BA2" w:rsidP="00A863D8">
      <w:pPr>
        <w:pStyle w:val="ListParagraph"/>
        <w:numPr>
          <w:ilvl w:val="2"/>
          <w:numId w:val="16"/>
        </w:numPr>
        <w:spacing w:line="259" w:lineRule="auto"/>
        <w:ind w:left="1440" w:hanging="360"/>
        <w:contextualSpacing/>
        <w:rPr>
          <w:rFonts w:ascii="Arial" w:hAnsi="Arial" w:cs="Arial"/>
          <w:sz w:val="20"/>
          <w:szCs w:val="20"/>
        </w:rPr>
      </w:pPr>
      <w:r>
        <w:rPr>
          <w:rFonts w:ascii="Arial" w:hAnsi="Arial" w:cs="Arial"/>
          <w:sz w:val="20"/>
          <w:szCs w:val="20"/>
        </w:rPr>
        <w:t xml:space="preserve">2 port FXS gateway </w:t>
      </w:r>
      <w:r w:rsidR="00115968" w:rsidRPr="008F7BA2">
        <w:rPr>
          <w:rFonts w:ascii="Arial" w:hAnsi="Arial" w:cs="Arial"/>
          <w:sz w:val="20"/>
          <w:szCs w:val="20"/>
        </w:rPr>
        <w:t xml:space="preserve">Cisco </w:t>
      </w:r>
      <w:r w:rsidRPr="008F7BA2">
        <w:rPr>
          <w:rFonts w:ascii="Arial" w:hAnsi="Arial" w:cs="Arial"/>
          <w:sz w:val="20"/>
          <w:szCs w:val="20"/>
        </w:rPr>
        <w:t>ATA192-3PW-K9</w:t>
      </w:r>
    </w:p>
    <w:p w14:paraId="4E7BBD4A" w14:textId="069E58AB" w:rsidR="00845ECC" w:rsidRPr="00FF1902" w:rsidRDefault="00115968" w:rsidP="000A7FAB">
      <w:pPr>
        <w:pStyle w:val="ListParagraph"/>
        <w:numPr>
          <w:ilvl w:val="2"/>
          <w:numId w:val="16"/>
        </w:numPr>
        <w:spacing w:line="259" w:lineRule="auto"/>
        <w:ind w:left="1440" w:hanging="360"/>
        <w:contextualSpacing/>
        <w:rPr>
          <w:rFonts w:ascii="Arial" w:hAnsi="Arial" w:cs="Arial"/>
          <w:sz w:val="20"/>
          <w:szCs w:val="20"/>
        </w:rPr>
      </w:pPr>
      <w:r w:rsidRPr="008F7BA2">
        <w:rPr>
          <w:rFonts w:ascii="Arial" w:hAnsi="Arial" w:cs="Arial"/>
          <w:sz w:val="20"/>
          <w:szCs w:val="20"/>
        </w:rPr>
        <w:t xml:space="preserve">One FXS </w:t>
      </w:r>
      <w:r w:rsidR="00845ECC" w:rsidRPr="008F7BA2">
        <w:rPr>
          <w:rFonts w:ascii="Arial" w:hAnsi="Arial" w:cs="Arial"/>
          <w:sz w:val="20"/>
          <w:szCs w:val="20"/>
        </w:rPr>
        <w:t>port</w:t>
      </w:r>
      <w:r w:rsidRPr="008F7BA2">
        <w:rPr>
          <w:rFonts w:ascii="Arial" w:hAnsi="Arial" w:cs="Arial"/>
          <w:sz w:val="20"/>
          <w:szCs w:val="20"/>
        </w:rPr>
        <w:t xml:space="preserve"> and one </w:t>
      </w:r>
      <w:r w:rsidR="0056192D" w:rsidRPr="008F7BA2">
        <w:rPr>
          <w:rFonts w:ascii="Arial" w:hAnsi="Arial" w:cs="Arial"/>
          <w:sz w:val="20"/>
          <w:szCs w:val="20"/>
        </w:rPr>
        <w:t>FXO</w:t>
      </w:r>
      <w:r w:rsidR="00845ECC" w:rsidRPr="008F7BA2">
        <w:rPr>
          <w:rFonts w:ascii="Arial" w:hAnsi="Arial" w:cs="Arial"/>
          <w:sz w:val="20"/>
          <w:szCs w:val="20"/>
        </w:rPr>
        <w:t xml:space="preserve"> </w:t>
      </w:r>
      <w:r w:rsidRPr="008F7BA2">
        <w:rPr>
          <w:rFonts w:ascii="Arial" w:hAnsi="Arial" w:cs="Arial"/>
          <w:sz w:val="20"/>
          <w:szCs w:val="20"/>
        </w:rPr>
        <w:t xml:space="preserve">port Hybrid ATA </w:t>
      </w:r>
      <w:proofErr w:type="spellStart"/>
      <w:r w:rsidR="0056192D" w:rsidRPr="008F7BA2">
        <w:rPr>
          <w:rFonts w:ascii="Arial" w:hAnsi="Arial" w:cs="Arial"/>
          <w:sz w:val="20"/>
          <w:szCs w:val="20"/>
        </w:rPr>
        <w:t>Grandstream</w:t>
      </w:r>
      <w:proofErr w:type="spellEnd"/>
      <w:r w:rsidR="0056192D" w:rsidRPr="008F7BA2">
        <w:rPr>
          <w:rFonts w:ascii="Arial" w:hAnsi="Arial" w:cs="Arial"/>
          <w:sz w:val="20"/>
          <w:szCs w:val="20"/>
        </w:rPr>
        <w:t xml:space="preserve"> HT813</w:t>
      </w:r>
      <w:r w:rsidR="00845ECC" w:rsidRPr="008F7BA2">
        <w:rPr>
          <w:rFonts w:ascii="Arial" w:hAnsi="Arial" w:cs="Arial"/>
          <w:sz w:val="20"/>
          <w:szCs w:val="20"/>
        </w:rPr>
        <w:t xml:space="preserve"> typically used for analog interface to existing PBX CO port support</w:t>
      </w:r>
    </w:p>
    <w:p w14:paraId="7C199A18" w14:textId="77777777" w:rsidR="00845ECC" w:rsidRDefault="00845ECC" w:rsidP="00845ECC">
      <w:pPr>
        <w:rPr>
          <w:rFonts w:ascii="Arial" w:hAnsi="Arial" w:cs="Arial"/>
          <w:sz w:val="20"/>
          <w:szCs w:val="20"/>
        </w:rPr>
      </w:pPr>
    </w:p>
    <w:p w14:paraId="55454800" w14:textId="1F942376" w:rsidR="004355BA" w:rsidRDefault="00AB55BC" w:rsidP="004355BA">
      <w:pPr>
        <w:pStyle w:val="ListParagraph"/>
        <w:numPr>
          <w:ilvl w:val="0"/>
          <w:numId w:val="16"/>
        </w:numPr>
        <w:spacing w:line="259" w:lineRule="auto"/>
        <w:ind w:left="720"/>
        <w:contextualSpacing/>
        <w:rPr>
          <w:rFonts w:ascii="Arial" w:hAnsi="Arial" w:cs="Arial"/>
          <w:sz w:val="20"/>
          <w:szCs w:val="20"/>
        </w:rPr>
      </w:pPr>
      <w:r>
        <w:rPr>
          <w:rFonts w:ascii="Arial" w:hAnsi="Arial" w:cs="Arial"/>
          <w:sz w:val="20"/>
          <w:szCs w:val="20"/>
        </w:rPr>
        <w:t>Sound Masking speaker options</w:t>
      </w:r>
    </w:p>
    <w:p w14:paraId="7BF3F382" w14:textId="77777777" w:rsidR="004355BA" w:rsidRDefault="004355BA" w:rsidP="004355BA">
      <w:pPr>
        <w:pStyle w:val="ListParagraph"/>
        <w:spacing w:line="259" w:lineRule="auto"/>
        <w:contextualSpacing/>
        <w:rPr>
          <w:rFonts w:ascii="Arial" w:hAnsi="Arial" w:cs="Arial"/>
          <w:sz w:val="20"/>
          <w:szCs w:val="20"/>
        </w:rPr>
      </w:pPr>
    </w:p>
    <w:p w14:paraId="070F65C1" w14:textId="643E3742" w:rsidR="00AB55BC" w:rsidRDefault="00AB55BC" w:rsidP="00C73D90">
      <w:pPr>
        <w:pStyle w:val="ListParagraph"/>
        <w:numPr>
          <w:ilvl w:val="1"/>
          <w:numId w:val="16"/>
        </w:numPr>
        <w:spacing w:line="259" w:lineRule="auto"/>
        <w:ind w:left="1080"/>
        <w:contextualSpacing/>
        <w:rPr>
          <w:rFonts w:ascii="Arial" w:hAnsi="Arial" w:cs="Arial"/>
          <w:sz w:val="20"/>
          <w:szCs w:val="20"/>
        </w:rPr>
      </w:pPr>
      <w:r w:rsidRPr="00AB55BC">
        <w:rPr>
          <w:rFonts w:ascii="Arial" w:hAnsi="Arial" w:cs="Arial"/>
          <w:sz w:val="20"/>
          <w:szCs w:val="20"/>
        </w:rPr>
        <w:t>NQ-SMS1810-SCG: Nyquist Suspended Ceiling Grid Sound Masking Speaker</w:t>
      </w:r>
      <w:r w:rsidR="006F5A55">
        <w:rPr>
          <w:rFonts w:ascii="Arial" w:hAnsi="Arial" w:cs="Arial"/>
          <w:sz w:val="20"/>
          <w:szCs w:val="20"/>
        </w:rPr>
        <w:t>.</w:t>
      </w:r>
    </w:p>
    <w:p w14:paraId="3B0036EC" w14:textId="77777777" w:rsidR="00533D48" w:rsidRPr="00AB55BC" w:rsidRDefault="00533D48" w:rsidP="00533D48">
      <w:pPr>
        <w:pStyle w:val="ListParagraph"/>
        <w:spacing w:line="259" w:lineRule="auto"/>
        <w:ind w:left="1080"/>
        <w:contextualSpacing/>
        <w:rPr>
          <w:rFonts w:ascii="Arial" w:hAnsi="Arial" w:cs="Arial"/>
          <w:sz w:val="20"/>
          <w:szCs w:val="20"/>
        </w:rPr>
      </w:pPr>
    </w:p>
    <w:p w14:paraId="4C99DF71" w14:textId="77777777" w:rsidR="00C73D90" w:rsidRDefault="00AB55BC" w:rsidP="00C73D90">
      <w:pPr>
        <w:pStyle w:val="ListParagraph"/>
        <w:numPr>
          <w:ilvl w:val="2"/>
          <w:numId w:val="16"/>
        </w:numPr>
        <w:spacing w:line="259" w:lineRule="auto"/>
        <w:ind w:left="1440" w:hanging="360"/>
        <w:contextualSpacing/>
        <w:rPr>
          <w:rFonts w:ascii="Arial" w:hAnsi="Arial" w:cs="Arial"/>
          <w:sz w:val="20"/>
          <w:szCs w:val="20"/>
        </w:rPr>
      </w:pPr>
      <w:r w:rsidRPr="00C73D90">
        <w:rPr>
          <w:rFonts w:ascii="Arial" w:hAnsi="Arial" w:cs="Arial"/>
          <w:sz w:val="20"/>
          <w:szCs w:val="20"/>
        </w:rPr>
        <w:t>The NQ-SMS1810-SCG includes a ceiling grid mount and a sound</w:t>
      </w:r>
      <w:r w:rsidR="00C73D90" w:rsidRPr="00C73D90">
        <w:rPr>
          <w:rFonts w:ascii="Arial" w:hAnsi="Arial" w:cs="Arial"/>
          <w:sz w:val="20"/>
          <w:szCs w:val="20"/>
        </w:rPr>
        <w:t xml:space="preserve"> </w:t>
      </w:r>
      <w:r w:rsidRPr="00C73D90">
        <w:rPr>
          <w:rFonts w:ascii="Arial" w:hAnsi="Arial" w:cs="Arial"/>
          <w:sz w:val="20"/>
          <w:szCs w:val="20"/>
        </w:rPr>
        <w:t>masking speaker assembly, which consists of an 8” dual-cone loudspeaker with a 10-ounce magnet and a 25V/70V, 4W max., rotary tap</w:t>
      </w:r>
      <w:r w:rsidR="00C73D90" w:rsidRPr="00C73D90">
        <w:rPr>
          <w:rFonts w:ascii="Arial" w:hAnsi="Arial" w:cs="Arial"/>
          <w:sz w:val="20"/>
          <w:szCs w:val="20"/>
        </w:rPr>
        <w:t xml:space="preserve"> </w:t>
      </w:r>
      <w:r w:rsidRPr="00C73D90">
        <w:rPr>
          <w:rFonts w:ascii="Arial" w:hAnsi="Arial" w:cs="Arial"/>
          <w:sz w:val="20"/>
          <w:szCs w:val="20"/>
        </w:rPr>
        <w:t>selector. A seismic safety cable is supplied to secure the speaker to</w:t>
      </w:r>
      <w:r w:rsidR="00C73D90" w:rsidRPr="00C73D90">
        <w:rPr>
          <w:rFonts w:ascii="Arial" w:hAnsi="Arial" w:cs="Arial"/>
          <w:sz w:val="20"/>
          <w:szCs w:val="20"/>
        </w:rPr>
        <w:t xml:space="preserve"> </w:t>
      </w:r>
      <w:r w:rsidRPr="00C73D90">
        <w:rPr>
          <w:rFonts w:ascii="Arial" w:hAnsi="Arial" w:cs="Arial"/>
          <w:sz w:val="20"/>
          <w:szCs w:val="20"/>
        </w:rPr>
        <w:t>a solid object in the plenum space.</w:t>
      </w:r>
    </w:p>
    <w:p w14:paraId="381FFBFE" w14:textId="246B8A00" w:rsidR="004355BA" w:rsidRDefault="00AB55BC" w:rsidP="00C73D90">
      <w:pPr>
        <w:pStyle w:val="ListParagraph"/>
        <w:numPr>
          <w:ilvl w:val="2"/>
          <w:numId w:val="16"/>
        </w:numPr>
        <w:spacing w:line="259" w:lineRule="auto"/>
        <w:ind w:left="1440" w:hanging="360"/>
        <w:contextualSpacing/>
        <w:rPr>
          <w:rFonts w:ascii="Arial" w:hAnsi="Arial" w:cs="Arial"/>
          <w:sz w:val="20"/>
          <w:szCs w:val="20"/>
        </w:rPr>
      </w:pPr>
      <w:r w:rsidRPr="00C73D90">
        <w:rPr>
          <w:rFonts w:ascii="Arial" w:hAnsi="Arial" w:cs="Arial"/>
          <w:sz w:val="20"/>
          <w:szCs w:val="20"/>
        </w:rPr>
        <w:t>Installation: Place upward-facing on top of a 24”-wide ceiling tile on</w:t>
      </w:r>
      <w:r w:rsidR="00C73D90" w:rsidRPr="00C73D90">
        <w:rPr>
          <w:rFonts w:ascii="Arial" w:hAnsi="Arial" w:cs="Arial"/>
          <w:sz w:val="20"/>
          <w:szCs w:val="20"/>
        </w:rPr>
        <w:t xml:space="preserve"> </w:t>
      </w:r>
      <w:r w:rsidRPr="00C73D90">
        <w:rPr>
          <w:rFonts w:ascii="Arial" w:hAnsi="Arial" w:cs="Arial"/>
          <w:sz w:val="20"/>
          <w:szCs w:val="20"/>
        </w:rPr>
        <w:t>a conventional suspended ceiling grid</w:t>
      </w:r>
    </w:p>
    <w:p w14:paraId="4B952A49" w14:textId="77777777" w:rsidR="00CC3988" w:rsidRDefault="00CC3988" w:rsidP="00CC3988">
      <w:pPr>
        <w:pStyle w:val="ListParagraph"/>
        <w:spacing w:line="259" w:lineRule="auto"/>
        <w:ind w:left="1440"/>
        <w:contextualSpacing/>
        <w:rPr>
          <w:rFonts w:ascii="Arial" w:hAnsi="Arial" w:cs="Arial"/>
          <w:sz w:val="20"/>
          <w:szCs w:val="20"/>
        </w:rPr>
      </w:pPr>
    </w:p>
    <w:p w14:paraId="13D28929" w14:textId="4994601B" w:rsidR="00CC3988" w:rsidRDefault="00CC3988" w:rsidP="00CC3988">
      <w:pPr>
        <w:pStyle w:val="ListParagraph"/>
        <w:numPr>
          <w:ilvl w:val="1"/>
          <w:numId w:val="16"/>
        </w:numPr>
        <w:spacing w:line="259" w:lineRule="auto"/>
        <w:ind w:left="1080"/>
        <w:contextualSpacing/>
        <w:rPr>
          <w:rFonts w:ascii="Arial" w:hAnsi="Arial" w:cs="Arial"/>
          <w:sz w:val="20"/>
          <w:szCs w:val="20"/>
        </w:rPr>
      </w:pPr>
      <w:r w:rsidRPr="00CC3988">
        <w:rPr>
          <w:rFonts w:ascii="Arial" w:hAnsi="Arial" w:cs="Arial"/>
          <w:sz w:val="20"/>
          <w:szCs w:val="20"/>
        </w:rPr>
        <w:t>NQ-SMS1810-VF: Nyquist Variable Firing Sound Masking Speaker</w:t>
      </w:r>
      <w:r w:rsidR="006F5A55">
        <w:rPr>
          <w:rFonts w:ascii="Arial" w:hAnsi="Arial" w:cs="Arial"/>
          <w:sz w:val="20"/>
          <w:szCs w:val="20"/>
        </w:rPr>
        <w:t>.</w:t>
      </w:r>
    </w:p>
    <w:p w14:paraId="2B76A1C8" w14:textId="77777777" w:rsidR="00CC3988" w:rsidRPr="00CC3988" w:rsidRDefault="00CC3988" w:rsidP="00CC3988">
      <w:pPr>
        <w:pStyle w:val="ListParagraph"/>
        <w:spacing w:line="259" w:lineRule="auto"/>
        <w:ind w:left="1080"/>
        <w:contextualSpacing/>
        <w:rPr>
          <w:rFonts w:ascii="Arial" w:hAnsi="Arial" w:cs="Arial"/>
          <w:sz w:val="20"/>
          <w:szCs w:val="20"/>
        </w:rPr>
      </w:pPr>
    </w:p>
    <w:p w14:paraId="73CC7334" w14:textId="5B94C99E" w:rsidR="0097211A" w:rsidRDefault="00CC3988" w:rsidP="0097211A">
      <w:pPr>
        <w:pStyle w:val="ListParagraph"/>
        <w:numPr>
          <w:ilvl w:val="2"/>
          <w:numId w:val="16"/>
        </w:numPr>
        <w:spacing w:line="259" w:lineRule="auto"/>
        <w:ind w:left="1440" w:hanging="360"/>
        <w:contextualSpacing/>
        <w:rPr>
          <w:rFonts w:ascii="Arial" w:hAnsi="Arial" w:cs="Arial"/>
          <w:sz w:val="20"/>
          <w:szCs w:val="20"/>
        </w:rPr>
      </w:pPr>
      <w:r w:rsidRPr="0097211A">
        <w:rPr>
          <w:rFonts w:ascii="Arial" w:hAnsi="Arial" w:cs="Arial"/>
          <w:sz w:val="20"/>
          <w:szCs w:val="20"/>
        </w:rPr>
        <w:t>The assembly for the NQ-SMS1810-VF comes with an 8” dual-cone loudspeaker with a 10-ounce magnet and a</w:t>
      </w:r>
      <w:r w:rsidR="0097211A" w:rsidRPr="0097211A">
        <w:rPr>
          <w:rFonts w:ascii="Arial" w:hAnsi="Arial" w:cs="Arial"/>
          <w:sz w:val="20"/>
          <w:szCs w:val="20"/>
        </w:rPr>
        <w:t xml:space="preserve"> </w:t>
      </w:r>
      <w:r w:rsidRPr="0097211A">
        <w:rPr>
          <w:rFonts w:ascii="Arial" w:hAnsi="Arial" w:cs="Arial"/>
          <w:sz w:val="20"/>
          <w:szCs w:val="20"/>
        </w:rPr>
        <w:t>25V/70V, 4W max., rotary tap selector. It includes two multi-position hangers for multiple mounting configurations</w:t>
      </w:r>
      <w:r w:rsidR="0097211A" w:rsidRPr="0097211A">
        <w:rPr>
          <w:rFonts w:ascii="Arial" w:hAnsi="Arial" w:cs="Arial"/>
          <w:sz w:val="20"/>
          <w:szCs w:val="20"/>
        </w:rPr>
        <w:t xml:space="preserve"> </w:t>
      </w:r>
      <w:r w:rsidRPr="0097211A">
        <w:rPr>
          <w:rFonts w:ascii="Arial" w:hAnsi="Arial" w:cs="Arial"/>
          <w:sz w:val="20"/>
          <w:szCs w:val="20"/>
        </w:rPr>
        <w:t xml:space="preserve">and a </w:t>
      </w:r>
      <w:r w:rsidR="00784C5B">
        <w:rPr>
          <w:rFonts w:ascii="Arial" w:hAnsi="Arial" w:cs="Arial"/>
          <w:sz w:val="20"/>
          <w:szCs w:val="20"/>
        </w:rPr>
        <w:t xml:space="preserve">safety </w:t>
      </w:r>
      <w:r w:rsidRPr="0097211A">
        <w:rPr>
          <w:rFonts w:ascii="Arial" w:hAnsi="Arial" w:cs="Arial"/>
          <w:sz w:val="20"/>
          <w:szCs w:val="20"/>
        </w:rPr>
        <w:t>chain kit.</w:t>
      </w:r>
    </w:p>
    <w:p w14:paraId="30F7940D" w14:textId="55F6B00B" w:rsidR="00C73D90" w:rsidRPr="0097211A" w:rsidRDefault="00CC3988" w:rsidP="0097211A">
      <w:pPr>
        <w:pStyle w:val="ListParagraph"/>
        <w:numPr>
          <w:ilvl w:val="2"/>
          <w:numId w:val="16"/>
        </w:numPr>
        <w:spacing w:line="259" w:lineRule="auto"/>
        <w:ind w:left="1440" w:hanging="360"/>
        <w:contextualSpacing/>
        <w:rPr>
          <w:rFonts w:ascii="Arial" w:hAnsi="Arial" w:cs="Arial"/>
          <w:sz w:val="20"/>
          <w:szCs w:val="20"/>
        </w:rPr>
      </w:pPr>
      <w:r w:rsidRPr="0097211A">
        <w:rPr>
          <w:rFonts w:ascii="Arial" w:hAnsi="Arial" w:cs="Arial"/>
          <w:sz w:val="20"/>
          <w:szCs w:val="20"/>
        </w:rPr>
        <w:t>Installation: Connect the two multi-position hangers to the structural ceiling to hang above the suspended ceiling</w:t>
      </w:r>
      <w:r w:rsidR="0097211A" w:rsidRPr="0097211A">
        <w:rPr>
          <w:rFonts w:ascii="Arial" w:hAnsi="Arial" w:cs="Arial"/>
          <w:sz w:val="20"/>
          <w:szCs w:val="20"/>
        </w:rPr>
        <w:t xml:space="preserve"> </w:t>
      </w:r>
      <w:r w:rsidRPr="0097211A">
        <w:rPr>
          <w:rFonts w:ascii="Arial" w:hAnsi="Arial" w:cs="Arial"/>
          <w:sz w:val="20"/>
          <w:szCs w:val="20"/>
        </w:rPr>
        <w:t>deck. It can face upwards, downwards, or sideways.</w:t>
      </w:r>
    </w:p>
    <w:p w14:paraId="2AE2EC87" w14:textId="77777777" w:rsidR="004355BA" w:rsidRPr="004058D9" w:rsidRDefault="004355BA" w:rsidP="00845ECC">
      <w:pPr>
        <w:rPr>
          <w:rFonts w:ascii="Arial" w:hAnsi="Arial" w:cs="Arial"/>
          <w:sz w:val="20"/>
          <w:szCs w:val="20"/>
        </w:rPr>
      </w:pPr>
    </w:p>
    <w:p w14:paraId="2833161A" w14:textId="7DAE9931" w:rsidR="00FF1902" w:rsidRDefault="00FF1902">
      <w:pPr>
        <w:rPr>
          <w:rFonts w:ascii="Arial" w:hAnsi="Arial" w:cs="Arial"/>
          <w:b/>
          <w:bCs/>
          <w:sz w:val="20"/>
          <w:szCs w:val="20"/>
        </w:rPr>
      </w:pPr>
    </w:p>
    <w:p w14:paraId="7D397F3B" w14:textId="33FA664B" w:rsidR="00845ECC" w:rsidRDefault="00845ECC" w:rsidP="002000E6">
      <w:pPr>
        <w:pStyle w:val="ListParagraph"/>
        <w:numPr>
          <w:ilvl w:val="1"/>
          <w:numId w:val="14"/>
        </w:numPr>
        <w:spacing w:line="259" w:lineRule="auto"/>
        <w:contextualSpacing/>
        <w:rPr>
          <w:rFonts w:ascii="Arial" w:hAnsi="Arial" w:cs="Arial"/>
          <w:b/>
          <w:bCs/>
          <w:sz w:val="20"/>
          <w:szCs w:val="20"/>
        </w:rPr>
      </w:pPr>
      <w:r w:rsidRPr="0038232F">
        <w:rPr>
          <w:rFonts w:ascii="Arial" w:hAnsi="Arial" w:cs="Arial"/>
          <w:b/>
          <w:bCs/>
          <w:sz w:val="20"/>
          <w:szCs w:val="20"/>
        </w:rPr>
        <w:t>COMPONENTS AND DESCRIPTIONS</w:t>
      </w:r>
    </w:p>
    <w:p w14:paraId="21D2E5A8" w14:textId="77777777" w:rsidR="00845ECC" w:rsidRPr="0038232F" w:rsidRDefault="00845ECC" w:rsidP="00845ECC">
      <w:pPr>
        <w:pStyle w:val="ListParagraph"/>
        <w:ind w:left="810"/>
        <w:rPr>
          <w:rFonts w:ascii="Arial" w:hAnsi="Arial" w:cs="Arial"/>
          <w:sz w:val="20"/>
          <w:szCs w:val="20"/>
        </w:rPr>
      </w:pPr>
    </w:p>
    <w:p w14:paraId="32C1352D" w14:textId="5035BDCF" w:rsidR="00845ECC" w:rsidRPr="0038232F" w:rsidRDefault="00FF1902" w:rsidP="005B351A">
      <w:pPr>
        <w:pStyle w:val="ListParagraph"/>
        <w:numPr>
          <w:ilvl w:val="0"/>
          <w:numId w:val="29"/>
        </w:numPr>
        <w:spacing w:line="259" w:lineRule="auto"/>
        <w:ind w:left="720"/>
        <w:contextualSpacing/>
        <w:rPr>
          <w:rFonts w:ascii="Arial" w:hAnsi="Arial" w:cs="Arial"/>
          <w:sz w:val="20"/>
          <w:szCs w:val="20"/>
        </w:rPr>
      </w:pPr>
      <w:r w:rsidRPr="00FF1902">
        <w:rPr>
          <w:rFonts w:ascii="Arial" w:hAnsi="Arial" w:cs="Arial"/>
          <w:sz w:val="20"/>
          <w:szCs w:val="20"/>
        </w:rPr>
        <w:t>The Bogen C4000 Series is a software-based solution for commercial paging</w:t>
      </w:r>
      <w:r w:rsidR="000A7FAB">
        <w:rPr>
          <w:rFonts w:ascii="Arial" w:hAnsi="Arial" w:cs="Arial"/>
          <w:sz w:val="20"/>
          <w:szCs w:val="20"/>
        </w:rPr>
        <w:t xml:space="preserve">, </w:t>
      </w:r>
      <w:r w:rsidRPr="00FF1902">
        <w:rPr>
          <w:rFonts w:ascii="Arial" w:hAnsi="Arial" w:cs="Arial"/>
          <w:sz w:val="20"/>
          <w:szCs w:val="20"/>
        </w:rPr>
        <w:t>audio distribution</w:t>
      </w:r>
      <w:r w:rsidR="000A7FAB">
        <w:rPr>
          <w:rFonts w:ascii="Arial" w:hAnsi="Arial" w:cs="Arial"/>
          <w:sz w:val="20"/>
          <w:szCs w:val="20"/>
        </w:rPr>
        <w:t xml:space="preserve">, and </w:t>
      </w:r>
      <w:r w:rsidR="001203F9">
        <w:rPr>
          <w:rFonts w:ascii="Arial" w:hAnsi="Arial" w:cs="Arial"/>
          <w:sz w:val="20"/>
          <w:szCs w:val="20"/>
        </w:rPr>
        <w:t>s</w:t>
      </w:r>
      <w:r w:rsidR="000A7FAB">
        <w:rPr>
          <w:rFonts w:ascii="Arial" w:hAnsi="Arial" w:cs="Arial"/>
          <w:sz w:val="20"/>
          <w:szCs w:val="20"/>
        </w:rPr>
        <w:t xml:space="preserve">ound </w:t>
      </w:r>
      <w:r w:rsidR="001203F9">
        <w:rPr>
          <w:rFonts w:ascii="Arial" w:hAnsi="Arial" w:cs="Arial"/>
          <w:sz w:val="20"/>
          <w:szCs w:val="20"/>
        </w:rPr>
        <w:t>m</w:t>
      </w:r>
      <w:r w:rsidR="000A7FAB">
        <w:rPr>
          <w:rFonts w:ascii="Arial" w:hAnsi="Arial" w:cs="Arial"/>
          <w:sz w:val="20"/>
          <w:szCs w:val="20"/>
        </w:rPr>
        <w:t>asking</w:t>
      </w:r>
      <w:r w:rsidRPr="00FF1902">
        <w:rPr>
          <w:rFonts w:ascii="Arial" w:hAnsi="Arial" w:cs="Arial"/>
          <w:sz w:val="20"/>
          <w:szCs w:val="20"/>
        </w:rPr>
        <w:t xml:space="preserve"> applications that demand a high degree of scalability and flexibility.</w:t>
      </w:r>
    </w:p>
    <w:p w14:paraId="3921BC57" w14:textId="77777777" w:rsidR="00845ECC" w:rsidRPr="0038232F" w:rsidRDefault="00845ECC" w:rsidP="00646B6F">
      <w:pPr>
        <w:pStyle w:val="ListParagraph"/>
        <w:rPr>
          <w:rFonts w:ascii="Arial" w:hAnsi="Arial" w:cs="Arial"/>
          <w:sz w:val="20"/>
          <w:szCs w:val="20"/>
        </w:rPr>
      </w:pPr>
    </w:p>
    <w:p w14:paraId="5E4329E6" w14:textId="1CF2CAEC"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38232F">
        <w:rPr>
          <w:rFonts w:ascii="Arial" w:hAnsi="Arial" w:cs="Arial"/>
          <w:sz w:val="20"/>
          <w:szCs w:val="20"/>
        </w:rPr>
        <w:t xml:space="preserve">The System must be capable of supporting existing </w:t>
      </w:r>
      <w:r w:rsidR="00012DFF">
        <w:rPr>
          <w:rFonts w:ascii="Arial" w:hAnsi="Arial" w:cs="Arial"/>
          <w:sz w:val="20"/>
          <w:szCs w:val="20"/>
        </w:rPr>
        <w:t>25v or 70v speaker wiring infrastructure</w:t>
      </w:r>
      <w:r w:rsidRPr="0038232F">
        <w:rPr>
          <w:rFonts w:ascii="Arial" w:hAnsi="Arial" w:cs="Arial"/>
          <w:sz w:val="20"/>
          <w:szCs w:val="20"/>
        </w:rPr>
        <w:t xml:space="preserve">. The VoIP capabilities of the Nyquist system will enable the support of the features across the Nyquist appliances within the facility. The following sections define how the system handles each of the features in the system. Systems that do not allow the reuse of existing </w:t>
      </w:r>
      <w:r w:rsidR="00012DFF">
        <w:rPr>
          <w:rFonts w:ascii="Arial" w:hAnsi="Arial" w:cs="Arial"/>
          <w:sz w:val="20"/>
          <w:szCs w:val="20"/>
        </w:rPr>
        <w:t xml:space="preserve">speaker </w:t>
      </w:r>
      <w:r w:rsidRPr="0038232F">
        <w:rPr>
          <w:rFonts w:ascii="Arial" w:hAnsi="Arial" w:cs="Arial"/>
          <w:sz w:val="20"/>
          <w:szCs w:val="20"/>
        </w:rPr>
        <w:t xml:space="preserve">wiring shall not be deemed acceptable. Systems that do not allow appliances to be seamlessly integrated via the existing </w:t>
      </w:r>
      <w:r w:rsidR="000A7FAB" w:rsidRPr="0038232F">
        <w:rPr>
          <w:rFonts w:ascii="Arial" w:hAnsi="Arial" w:cs="Arial"/>
          <w:sz w:val="20"/>
          <w:szCs w:val="20"/>
        </w:rPr>
        <w:t>customers’</w:t>
      </w:r>
      <w:r w:rsidRPr="0038232F">
        <w:rPr>
          <w:rFonts w:ascii="Arial" w:hAnsi="Arial" w:cs="Arial"/>
          <w:sz w:val="20"/>
          <w:szCs w:val="20"/>
        </w:rPr>
        <w:t xml:space="preserve"> LAN are not considered equal.</w:t>
      </w:r>
    </w:p>
    <w:p w14:paraId="51AB43A8" w14:textId="77777777" w:rsidR="00845ECC" w:rsidRPr="0038232F" w:rsidRDefault="00845ECC" w:rsidP="00646B6F">
      <w:pPr>
        <w:pStyle w:val="ListParagraph"/>
        <w:rPr>
          <w:rFonts w:ascii="Arial" w:hAnsi="Arial" w:cs="Arial"/>
          <w:sz w:val="20"/>
          <w:szCs w:val="20"/>
        </w:rPr>
      </w:pPr>
    </w:p>
    <w:p w14:paraId="324F5B79" w14:textId="2C51C425"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38232F">
        <w:rPr>
          <w:rFonts w:ascii="Arial" w:hAnsi="Arial" w:cs="Arial"/>
          <w:sz w:val="20"/>
          <w:szCs w:val="20"/>
        </w:rPr>
        <w:t xml:space="preserve">Nyquist </w:t>
      </w:r>
      <w:r w:rsidR="00713F2F">
        <w:rPr>
          <w:rFonts w:ascii="Arial" w:hAnsi="Arial" w:cs="Arial"/>
          <w:sz w:val="20"/>
          <w:szCs w:val="20"/>
        </w:rPr>
        <w:t>C4000</w:t>
      </w:r>
      <w:r w:rsidRPr="0038232F">
        <w:rPr>
          <w:rFonts w:ascii="Arial" w:hAnsi="Arial" w:cs="Arial"/>
          <w:sz w:val="20"/>
          <w:szCs w:val="20"/>
        </w:rPr>
        <w:t xml:space="preserve"> Software</w:t>
      </w:r>
    </w:p>
    <w:p w14:paraId="297509D3" w14:textId="77777777" w:rsidR="00845ECC" w:rsidRPr="0038232F" w:rsidRDefault="00845ECC" w:rsidP="00845ECC">
      <w:pPr>
        <w:pStyle w:val="ListParagraph"/>
        <w:rPr>
          <w:rFonts w:ascii="Arial" w:hAnsi="Arial" w:cs="Arial"/>
          <w:sz w:val="20"/>
          <w:szCs w:val="20"/>
        </w:rPr>
      </w:pPr>
    </w:p>
    <w:p w14:paraId="355CF0D6" w14:textId="7C340865" w:rsidR="00845ECC" w:rsidRPr="00115968" w:rsidRDefault="00845ECC" w:rsidP="00115968">
      <w:pPr>
        <w:pStyle w:val="ListParagraph"/>
        <w:numPr>
          <w:ilvl w:val="0"/>
          <w:numId w:val="30"/>
        </w:numPr>
        <w:spacing w:line="259" w:lineRule="auto"/>
        <w:ind w:left="1080"/>
        <w:contextualSpacing/>
      </w:pPr>
      <w:r w:rsidRPr="0038232F">
        <w:rPr>
          <w:rFonts w:ascii="Arial" w:hAnsi="Arial" w:cs="Arial"/>
          <w:sz w:val="20"/>
          <w:szCs w:val="20"/>
        </w:rPr>
        <w:t xml:space="preserve">The Nyquist </w:t>
      </w:r>
      <w:r w:rsidR="00713F2F">
        <w:rPr>
          <w:rFonts w:ascii="Arial" w:hAnsi="Arial" w:cs="Arial"/>
          <w:sz w:val="20"/>
          <w:szCs w:val="20"/>
        </w:rPr>
        <w:t>C4000</w:t>
      </w:r>
      <w:r w:rsidRPr="0038232F">
        <w:rPr>
          <w:rFonts w:ascii="Arial" w:hAnsi="Arial" w:cs="Arial"/>
          <w:sz w:val="20"/>
          <w:szCs w:val="20"/>
        </w:rPr>
        <w:t xml:space="preserve"> software is pre-installed on a Nyquist NQ-SYSCTRL System Controller. A</w:t>
      </w:r>
      <w:r w:rsidR="00F62A22">
        <w:rPr>
          <w:rFonts w:ascii="Arial" w:hAnsi="Arial" w:cs="Arial"/>
          <w:sz w:val="20"/>
          <w:szCs w:val="20"/>
        </w:rPr>
        <w:t xml:space="preserve"> virtually</w:t>
      </w:r>
      <w:r w:rsidRPr="0038232F">
        <w:rPr>
          <w:rFonts w:ascii="Arial" w:hAnsi="Arial" w:cs="Arial"/>
          <w:sz w:val="20"/>
          <w:szCs w:val="20"/>
        </w:rPr>
        <w:t xml:space="preserve"> unlimited number of facilities can be networked into a Nyquist-based </w:t>
      </w:r>
      <w:r w:rsidR="004F1901">
        <w:rPr>
          <w:rFonts w:ascii="Arial" w:hAnsi="Arial" w:cs="Arial"/>
          <w:sz w:val="20"/>
          <w:szCs w:val="20"/>
        </w:rPr>
        <w:t>system</w:t>
      </w:r>
      <w:r w:rsidRPr="0038232F">
        <w:rPr>
          <w:rFonts w:ascii="Arial" w:hAnsi="Arial" w:cs="Arial"/>
          <w:sz w:val="20"/>
          <w:szCs w:val="20"/>
        </w:rPr>
        <w:t>.</w:t>
      </w:r>
    </w:p>
    <w:p w14:paraId="6F9E6422" w14:textId="77777777" w:rsidR="00845ECC" w:rsidRPr="0038232F" w:rsidRDefault="00845ECC" w:rsidP="00845ECC">
      <w:pPr>
        <w:pStyle w:val="ListParagraph"/>
        <w:rPr>
          <w:rFonts w:ascii="Arial" w:hAnsi="Arial" w:cs="Arial"/>
          <w:sz w:val="20"/>
          <w:szCs w:val="20"/>
        </w:rPr>
      </w:pPr>
    </w:p>
    <w:p w14:paraId="2A745853" w14:textId="05BD6B4D"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Audio shall be transmitted between the System Controller and the Nyquist appliances using the customer supplied LAN/WAN using both G.722 and Opus 48k audio encoding and streaming technology to deliver </w:t>
      </w:r>
      <w:r w:rsidR="00115968" w:rsidRPr="0038232F">
        <w:rPr>
          <w:rFonts w:ascii="Arial" w:hAnsi="Arial" w:cs="Arial"/>
          <w:sz w:val="20"/>
          <w:szCs w:val="20"/>
        </w:rPr>
        <w:t>High-Definition</w:t>
      </w:r>
      <w:r w:rsidRPr="0038232F">
        <w:rPr>
          <w:rFonts w:ascii="Arial" w:hAnsi="Arial" w:cs="Arial"/>
          <w:sz w:val="20"/>
          <w:szCs w:val="20"/>
        </w:rPr>
        <w:t xml:space="preserve"> audio. Systems that do not use G.722 and Opus for audio encoding and streaming shall not be deemed equivalent.</w:t>
      </w:r>
    </w:p>
    <w:p w14:paraId="4C6D3840" w14:textId="77777777" w:rsidR="00845ECC" w:rsidRDefault="00845ECC" w:rsidP="006819BD">
      <w:pPr>
        <w:pStyle w:val="ListParagraph"/>
        <w:ind w:left="1080"/>
        <w:rPr>
          <w:rFonts w:ascii="Arial" w:hAnsi="Arial" w:cs="Arial"/>
          <w:sz w:val="20"/>
          <w:szCs w:val="20"/>
        </w:rPr>
      </w:pPr>
    </w:p>
    <w:p w14:paraId="1513CFC3" w14:textId="3CE58105"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Installers </w:t>
      </w:r>
      <w:r w:rsidR="00F41110" w:rsidRPr="0038232F">
        <w:rPr>
          <w:rFonts w:ascii="Arial" w:hAnsi="Arial" w:cs="Arial"/>
          <w:sz w:val="20"/>
          <w:szCs w:val="20"/>
        </w:rPr>
        <w:t>can</w:t>
      </w:r>
      <w:r w:rsidRPr="0038232F">
        <w:rPr>
          <w:rFonts w:ascii="Arial" w:hAnsi="Arial" w:cs="Arial"/>
          <w:sz w:val="20"/>
          <w:szCs w:val="20"/>
        </w:rPr>
        <w:t xml:space="preserve"> verify that the Nyquist System Controller can access Internet-based URLs required for the system to run properly by clicking on the "Check Internet Site Access" on the license activation wizard. If the installer made mistakes in configuring the network the </w:t>
      </w:r>
      <w:r w:rsidR="00F41110" w:rsidRPr="0038232F">
        <w:rPr>
          <w:rFonts w:ascii="Arial" w:hAnsi="Arial" w:cs="Arial"/>
          <w:sz w:val="20"/>
          <w:szCs w:val="20"/>
        </w:rPr>
        <w:t>installer</w:t>
      </w:r>
      <w:r w:rsidRPr="0038232F">
        <w:rPr>
          <w:rFonts w:ascii="Arial" w:hAnsi="Arial" w:cs="Arial"/>
          <w:sz w:val="20"/>
          <w:szCs w:val="20"/>
        </w:rPr>
        <w:t xml:space="preserve"> </w:t>
      </w:r>
      <w:r w:rsidR="00F41110" w:rsidRPr="0038232F">
        <w:rPr>
          <w:rFonts w:ascii="Arial" w:hAnsi="Arial" w:cs="Arial"/>
          <w:sz w:val="20"/>
          <w:szCs w:val="20"/>
        </w:rPr>
        <w:t>can</w:t>
      </w:r>
      <w:r w:rsidRPr="0038232F">
        <w:rPr>
          <w:rFonts w:ascii="Arial" w:hAnsi="Arial" w:cs="Arial"/>
          <w:sz w:val="20"/>
          <w:szCs w:val="20"/>
        </w:rPr>
        <w:t xml:space="preserve"> go back and make changes to the network by clicking on the “Network Wizard” button.</w:t>
      </w:r>
    </w:p>
    <w:p w14:paraId="34161D85" w14:textId="77777777" w:rsidR="00845ECC" w:rsidRPr="0038232F" w:rsidRDefault="00845ECC" w:rsidP="006819BD">
      <w:pPr>
        <w:pStyle w:val="ListParagraph"/>
        <w:ind w:left="1080"/>
        <w:rPr>
          <w:rFonts w:ascii="Arial" w:hAnsi="Arial" w:cs="Arial"/>
          <w:sz w:val="20"/>
          <w:szCs w:val="20"/>
        </w:rPr>
      </w:pPr>
    </w:p>
    <w:p w14:paraId="4F773B33" w14:textId="329B8C9F"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The Nyquist software and Nyquist appliances firmware shall be </w:t>
      </w:r>
      <w:r w:rsidR="00F41110">
        <w:rPr>
          <w:rFonts w:ascii="Arial" w:hAnsi="Arial" w:cs="Arial"/>
          <w:sz w:val="20"/>
          <w:szCs w:val="20"/>
        </w:rPr>
        <w:t>maintained</w:t>
      </w:r>
      <w:r w:rsidRPr="0038232F">
        <w:rPr>
          <w:rFonts w:ascii="Arial" w:hAnsi="Arial" w:cs="Arial"/>
          <w:sz w:val="20"/>
          <w:szCs w:val="20"/>
        </w:rPr>
        <w:t xml:space="preserve"> via the Nyquist Web UI System Update page that contains a list of available Nyquist software updates. When automatic software check and download are enabled, new software updates will automatically be downloaded and appear in the System Update list, and a dashboard message will be displayed to announce newly available software. Release notes can be viewed for each available update. System updates can be started via the System Update list. The System Update page includes a "Check for System Updates" button that can be used to manually check for and download available Nyquist software updates.</w:t>
      </w:r>
    </w:p>
    <w:p w14:paraId="2C270319" w14:textId="77777777" w:rsidR="00845ECC" w:rsidRPr="0038232F" w:rsidRDefault="00845ECC" w:rsidP="00845ECC">
      <w:pPr>
        <w:pStyle w:val="ListParagraph"/>
        <w:rPr>
          <w:rFonts w:ascii="Arial" w:hAnsi="Arial" w:cs="Arial"/>
          <w:sz w:val="20"/>
          <w:szCs w:val="20"/>
        </w:rPr>
      </w:pPr>
    </w:p>
    <w:p w14:paraId="6FAE9B50" w14:textId="4214AB2A"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Prior to p</w:t>
      </w:r>
      <w:r w:rsidR="00006B62">
        <w:rPr>
          <w:rFonts w:ascii="Arial" w:hAnsi="Arial" w:cs="Arial"/>
          <w:sz w:val="20"/>
          <w:szCs w:val="20"/>
        </w:rPr>
        <w:t>er</w:t>
      </w:r>
      <w:r w:rsidRPr="0038232F">
        <w:rPr>
          <w:rFonts w:ascii="Arial" w:hAnsi="Arial" w:cs="Arial"/>
          <w:sz w:val="20"/>
          <w:szCs w:val="20"/>
        </w:rPr>
        <w:t xml:space="preserve">forming Nyquist updates the technician shall have the ability to verify if the default gateway, Network Time Protocol, and Domain Name Servers are configured and available, to obtain network interface and routing tables status, and to display the Nyquist </w:t>
      </w:r>
      <w:r w:rsidR="00713F2F">
        <w:rPr>
          <w:rFonts w:ascii="Arial" w:hAnsi="Arial" w:cs="Arial"/>
          <w:sz w:val="20"/>
          <w:szCs w:val="20"/>
        </w:rPr>
        <w:t>C4000</w:t>
      </w:r>
      <w:r w:rsidRPr="0038232F">
        <w:rPr>
          <w:rFonts w:ascii="Arial" w:hAnsi="Arial" w:cs="Arial"/>
          <w:sz w:val="20"/>
          <w:szCs w:val="20"/>
        </w:rPr>
        <w:t xml:space="preserve">’s public IP address. See "Check Internet Site Access" under "System Parameters”. The </w:t>
      </w:r>
      <w:r w:rsidR="00713F2F">
        <w:rPr>
          <w:rFonts w:ascii="Arial" w:hAnsi="Arial" w:cs="Arial"/>
          <w:sz w:val="20"/>
          <w:szCs w:val="20"/>
        </w:rPr>
        <w:t>C4000</w:t>
      </w:r>
      <w:r w:rsidRPr="0038232F">
        <w:rPr>
          <w:rFonts w:ascii="Arial" w:hAnsi="Arial" w:cs="Arial"/>
          <w:sz w:val="20"/>
          <w:szCs w:val="20"/>
        </w:rPr>
        <w:t xml:space="preserve"> system can be set</w:t>
      </w:r>
      <w:r w:rsidR="00904221">
        <w:rPr>
          <w:rFonts w:ascii="Arial" w:hAnsi="Arial" w:cs="Arial"/>
          <w:sz w:val="20"/>
          <w:szCs w:val="20"/>
        </w:rPr>
        <w:t xml:space="preserve"> </w:t>
      </w:r>
      <w:r w:rsidRPr="0038232F">
        <w:rPr>
          <w:rFonts w:ascii="Arial" w:hAnsi="Arial" w:cs="Arial"/>
          <w:sz w:val="20"/>
          <w:szCs w:val="20"/>
        </w:rPr>
        <w:t>up to automatic</w:t>
      </w:r>
      <w:r w:rsidR="00904221">
        <w:rPr>
          <w:rFonts w:ascii="Arial" w:hAnsi="Arial" w:cs="Arial"/>
          <w:sz w:val="20"/>
          <w:szCs w:val="20"/>
        </w:rPr>
        <w:t>ally</w:t>
      </w:r>
      <w:r w:rsidRPr="0038232F">
        <w:rPr>
          <w:rFonts w:ascii="Arial" w:hAnsi="Arial" w:cs="Arial"/>
          <w:sz w:val="20"/>
          <w:szCs w:val="20"/>
        </w:rPr>
        <w:t xml:space="preserve"> check for new Nyquist System software and automatic download of new Nyquist System Software</w:t>
      </w:r>
      <w:r w:rsidR="006F5A55">
        <w:rPr>
          <w:rFonts w:ascii="Arial" w:hAnsi="Arial" w:cs="Arial"/>
          <w:sz w:val="20"/>
          <w:szCs w:val="20"/>
        </w:rPr>
        <w:t>.</w:t>
      </w:r>
    </w:p>
    <w:p w14:paraId="188945F9" w14:textId="77777777" w:rsidR="00845ECC" w:rsidRPr="0038232F" w:rsidRDefault="00845ECC" w:rsidP="006819BD">
      <w:pPr>
        <w:pStyle w:val="ListParagraph"/>
        <w:ind w:left="1080"/>
        <w:rPr>
          <w:rFonts w:ascii="Arial" w:hAnsi="Arial" w:cs="Arial"/>
          <w:sz w:val="20"/>
          <w:szCs w:val="20"/>
        </w:rPr>
      </w:pPr>
    </w:p>
    <w:p w14:paraId="654E2950" w14:textId="110A8FF7"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It shall be possible for a Nyquist facility to make “station-to-station” calls and “remote facility” All-Call pages to a single facility or to all Nyquist facilities via the Nyquist Web UI or an Admin Station. </w:t>
      </w:r>
      <w:r w:rsidRPr="0038232F">
        <w:rPr>
          <w:rFonts w:ascii="Arial" w:hAnsi="Arial" w:cs="Arial"/>
          <w:sz w:val="20"/>
          <w:szCs w:val="20"/>
        </w:rPr>
        <w:lastRenderedPageBreak/>
        <w:t xml:space="preserve">Systems that require remote viewing software or other application software to be installed/loaded on to additional servers or PCs to make station-to-station calls and remote facility All-Call or </w:t>
      </w:r>
      <w:r w:rsidR="0008581F">
        <w:rPr>
          <w:rFonts w:ascii="Arial" w:hAnsi="Arial" w:cs="Arial"/>
          <w:sz w:val="20"/>
          <w:szCs w:val="20"/>
        </w:rPr>
        <w:t xml:space="preserve">Multi-Facility </w:t>
      </w:r>
      <w:r w:rsidRPr="0038232F">
        <w:rPr>
          <w:rFonts w:ascii="Arial" w:hAnsi="Arial" w:cs="Arial"/>
          <w:sz w:val="20"/>
          <w:szCs w:val="20"/>
        </w:rPr>
        <w:t>paging shall not be considered equivalent.</w:t>
      </w:r>
    </w:p>
    <w:p w14:paraId="0293C353" w14:textId="77777777" w:rsidR="00845ECC" w:rsidRPr="0038232F" w:rsidRDefault="00845ECC" w:rsidP="006819BD">
      <w:pPr>
        <w:pStyle w:val="ListParagraph"/>
        <w:ind w:left="1080"/>
        <w:rPr>
          <w:rFonts w:ascii="Arial" w:hAnsi="Arial" w:cs="Arial"/>
          <w:sz w:val="20"/>
          <w:szCs w:val="20"/>
        </w:rPr>
      </w:pPr>
    </w:p>
    <w:p w14:paraId="79B8F1C9" w14:textId="5F5E2C37"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The Nyquist software is designed to handle all </w:t>
      </w:r>
      <w:r w:rsidR="004F1901">
        <w:rPr>
          <w:rFonts w:ascii="Arial" w:hAnsi="Arial" w:cs="Arial"/>
          <w:sz w:val="20"/>
          <w:szCs w:val="20"/>
        </w:rPr>
        <w:t xml:space="preserve">single and multiple </w:t>
      </w:r>
      <w:r w:rsidRPr="0038232F">
        <w:rPr>
          <w:rFonts w:ascii="Arial" w:hAnsi="Arial" w:cs="Arial"/>
          <w:sz w:val="20"/>
          <w:szCs w:val="20"/>
        </w:rPr>
        <w:t xml:space="preserve">facility communications, including but not limited to, inter-facility intercom calling and paging, </w:t>
      </w:r>
      <w:r w:rsidR="004F1901">
        <w:rPr>
          <w:rFonts w:ascii="Arial" w:hAnsi="Arial" w:cs="Arial"/>
          <w:sz w:val="20"/>
          <w:szCs w:val="20"/>
        </w:rPr>
        <w:t>multi-facility</w:t>
      </w:r>
      <w:r w:rsidRPr="0038232F">
        <w:rPr>
          <w:rFonts w:ascii="Arial" w:hAnsi="Arial" w:cs="Arial"/>
          <w:sz w:val="20"/>
          <w:szCs w:val="20"/>
        </w:rPr>
        <w:t xml:space="preserve"> Emergency All-Call and local facility point-to-point calls. Via the Nyquist Web UI, every facility shall be configured with the IP addresses of all the other remote facilities.  To ensure that these communications </w:t>
      </w:r>
      <w:r w:rsidR="009214B4" w:rsidRPr="0038232F">
        <w:rPr>
          <w:rFonts w:ascii="Arial" w:hAnsi="Arial" w:cs="Arial"/>
          <w:sz w:val="20"/>
          <w:szCs w:val="20"/>
        </w:rPr>
        <w:t xml:space="preserve">always </w:t>
      </w:r>
      <w:r w:rsidR="00606B97" w:rsidRPr="0038232F">
        <w:rPr>
          <w:rFonts w:ascii="Arial" w:hAnsi="Arial" w:cs="Arial"/>
          <w:sz w:val="20"/>
          <w:szCs w:val="20"/>
        </w:rPr>
        <w:t>correctly operate</w:t>
      </w:r>
      <w:r w:rsidRPr="0038232F">
        <w:rPr>
          <w:rFonts w:ascii="Arial" w:hAnsi="Arial" w:cs="Arial"/>
          <w:sz w:val="20"/>
          <w:szCs w:val="20"/>
        </w:rPr>
        <w:t xml:space="preserve"> </w:t>
      </w:r>
      <w:proofErr w:type="gramStart"/>
      <w:r w:rsidR="00794475">
        <w:rPr>
          <w:rFonts w:ascii="Arial" w:hAnsi="Arial" w:cs="Arial"/>
          <w:sz w:val="20"/>
          <w:szCs w:val="20"/>
        </w:rPr>
        <w:t>all of</w:t>
      </w:r>
      <w:proofErr w:type="gramEnd"/>
      <w:r w:rsidR="00794475">
        <w:rPr>
          <w:rFonts w:ascii="Arial" w:hAnsi="Arial" w:cs="Arial"/>
          <w:sz w:val="20"/>
          <w:szCs w:val="20"/>
        </w:rPr>
        <w:t xml:space="preserve"> </w:t>
      </w:r>
      <w:r w:rsidRPr="0038232F">
        <w:rPr>
          <w:rFonts w:ascii="Arial" w:hAnsi="Arial" w:cs="Arial"/>
          <w:sz w:val="20"/>
          <w:szCs w:val="20"/>
        </w:rPr>
        <w:t xml:space="preserve">the Nyquist appliances are </w:t>
      </w:r>
      <w:r w:rsidR="009214B4" w:rsidRPr="0038232F">
        <w:rPr>
          <w:rFonts w:ascii="Arial" w:hAnsi="Arial" w:cs="Arial"/>
          <w:sz w:val="20"/>
          <w:szCs w:val="20"/>
        </w:rPr>
        <w:t>supervised</w:t>
      </w:r>
      <w:r w:rsidR="00794475">
        <w:rPr>
          <w:rFonts w:ascii="Arial" w:hAnsi="Arial" w:cs="Arial"/>
          <w:sz w:val="20"/>
          <w:szCs w:val="20"/>
        </w:rPr>
        <w:t xml:space="preserve"> by default</w:t>
      </w:r>
      <w:r w:rsidR="009214B4" w:rsidRPr="0038232F">
        <w:rPr>
          <w:rFonts w:ascii="Arial" w:hAnsi="Arial" w:cs="Arial"/>
          <w:sz w:val="20"/>
          <w:szCs w:val="20"/>
        </w:rPr>
        <w:t>,</w:t>
      </w:r>
      <w:r w:rsidRPr="0038232F">
        <w:rPr>
          <w:rFonts w:ascii="Arial" w:hAnsi="Arial" w:cs="Arial"/>
          <w:sz w:val="20"/>
          <w:szCs w:val="20"/>
        </w:rPr>
        <w:t xml:space="preserve"> and remote facilities are monitored</w:t>
      </w:r>
      <w:r w:rsidR="00014185">
        <w:rPr>
          <w:rFonts w:ascii="Arial" w:hAnsi="Arial" w:cs="Arial"/>
          <w:sz w:val="20"/>
          <w:szCs w:val="20"/>
        </w:rPr>
        <w:t>;</w:t>
      </w:r>
      <w:r w:rsidRPr="0038232F">
        <w:rPr>
          <w:rFonts w:ascii="Arial" w:hAnsi="Arial" w:cs="Arial"/>
          <w:sz w:val="20"/>
          <w:szCs w:val="20"/>
        </w:rPr>
        <w:t xml:space="preserve"> if a device or facility has a fault the system can send email and</w:t>
      </w:r>
      <w:r w:rsidR="00381845" w:rsidRPr="0038232F">
        <w:rPr>
          <w:rFonts w:ascii="Arial" w:hAnsi="Arial" w:cs="Arial"/>
          <w:sz w:val="20"/>
          <w:szCs w:val="20"/>
        </w:rPr>
        <w:t xml:space="preserve">/or </w:t>
      </w:r>
      <w:r w:rsidRPr="0038232F">
        <w:rPr>
          <w:rFonts w:ascii="Arial" w:hAnsi="Arial" w:cs="Arial"/>
          <w:sz w:val="20"/>
          <w:szCs w:val="20"/>
        </w:rPr>
        <w:t xml:space="preserve">display a message if a device changes state.  </w:t>
      </w:r>
      <w:r w:rsidR="003C4F9C" w:rsidRPr="0038232F">
        <w:rPr>
          <w:rFonts w:ascii="Arial" w:hAnsi="Arial" w:cs="Arial"/>
          <w:sz w:val="20"/>
          <w:szCs w:val="20"/>
        </w:rPr>
        <w:t>Systems</w:t>
      </w:r>
      <w:r w:rsidRPr="0038232F">
        <w:rPr>
          <w:rFonts w:ascii="Arial" w:hAnsi="Arial" w:cs="Arial"/>
          <w:sz w:val="20"/>
          <w:szCs w:val="20"/>
        </w:rPr>
        <w:t xml:space="preserve"> that don’t provide Station Supervision and remote Facility Monitoring shall not be considered</w:t>
      </w:r>
      <w:r w:rsidR="00202FC3">
        <w:rPr>
          <w:rFonts w:ascii="Arial" w:hAnsi="Arial" w:cs="Arial"/>
          <w:sz w:val="20"/>
          <w:szCs w:val="20"/>
        </w:rPr>
        <w:t xml:space="preserve"> equivalent</w:t>
      </w:r>
      <w:r w:rsidRPr="0038232F">
        <w:rPr>
          <w:rFonts w:ascii="Arial" w:hAnsi="Arial" w:cs="Arial"/>
          <w:sz w:val="20"/>
          <w:szCs w:val="20"/>
        </w:rPr>
        <w:t>.</w:t>
      </w:r>
    </w:p>
    <w:p w14:paraId="4720936C" w14:textId="77777777" w:rsidR="00845ECC" w:rsidRPr="0038232F" w:rsidRDefault="00845ECC" w:rsidP="006819BD">
      <w:pPr>
        <w:pStyle w:val="ListParagraph"/>
        <w:ind w:left="1080"/>
        <w:rPr>
          <w:rFonts w:ascii="Arial" w:hAnsi="Arial" w:cs="Arial"/>
          <w:sz w:val="20"/>
          <w:szCs w:val="20"/>
        </w:rPr>
      </w:pPr>
    </w:p>
    <w:p w14:paraId="47C47A43" w14:textId="0D3B5DD3"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Nyquist can support a</w:t>
      </w:r>
      <w:r w:rsidR="00DA1A25">
        <w:rPr>
          <w:rFonts w:ascii="Arial" w:hAnsi="Arial" w:cs="Arial"/>
          <w:sz w:val="20"/>
          <w:szCs w:val="20"/>
        </w:rPr>
        <w:t xml:space="preserve"> virtually</w:t>
      </w:r>
      <w:r w:rsidRPr="0038232F">
        <w:rPr>
          <w:rFonts w:ascii="Arial" w:hAnsi="Arial" w:cs="Arial"/>
          <w:sz w:val="20"/>
          <w:szCs w:val="20"/>
        </w:rPr>
        <w:t xml:space="preserve"> unlimited number of facilities; however, the maximum number of simultaneous remote facility intercom calls supported is based on the actual performance of the WAN and the Nyquist System Controller CPU load.</w:t>
      </w:r>
    </w:p>
    <w:p w14:paraId="579348FC" w14:textId="77777777" w:rsidR="00845ECC" w:rsidRPr="0038232F" w:rsidRDefault="00845ECC" w:rsidP="006819BD">
      <w:pPr>
        <w:pStyle w:val="ListParagraph"/>
        <w:ind w:left="1080"/>
        <w:rPr>
          <w:rFonts w:ascii="Arial" w:hAnsi="Arial" w:cs="Arial"/>
          <w:sz w:val="20"/>
          <w:szCs w:val="20"/>
        </w:rPr>
      </w:pPr>
    </w:p>
    <w:p w14:paraId="4863D3EC" w14:textId="61082BAE"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The voice quality of the facility calls may vary based on the WAN conditions. The maximum network bandwidth that All-Call and Zone Paging uses is </w:t>
      </w:r>
      <w:r w:rsidR="000A7FAB">
        <w:rPr>
          <w:rFonts w:ascii="Arial" w:hAnsi="Arial" w:cs="Arial"/>
          <w:sz w:val="20"/>
          <w:szCs w:val="20"/>
        </w:rPr>
        <w:t>an average</w:t>
      </w:r>
      <w:r w:rsidR="00795E8F">
        <w:rPr>
          <w:rFonts w:ascii="Arial" w:hAnsi="Arial" w:cs="Arial"/>
          <w:sz w:val="20"/>
          <w:szCs w:val="20"/>
        </w:rPr>
        <w:t xml:space="preserve"> of </w:t>
      </w:r>
      <w:r w:rsidR="00795E8F" w:rsidRPr="00795E8F">
        <w:rPr>
          <w:rFonts w:ascii="Arial" w:hAnsi="Arial" w:cs="Arial"/>
          <w:sz w:val="20"/>
          <w:szCs w:val="20"/>
        </w:rPr>
        <w:t xml:space="preserve">0.086 Mbps </w:t>
      </w:r>
      <w:r w:rsidRPr="0038232F">
        <w:rPr>
          <w:rFonts w:ascii="Arial" w:hAnsi="Arial" w:cs="Arial"/>
          <w:sz w:val="20"/>
          <w:szCs w:val="20"/>
        </w:rPr>
        <w:t xml:space="preserve">(Multicast G.722), and intercom calls </w:t>
      </w:r>
      <w:r w:rsidR="00795E8F" w:rsidRPr="00795E8F">
        <w:rPr>
          <w:rFonts w:ascii="Arial" w:hAnsi="Arial" w:cs="Arial"/>
          <w:sz w:val="20"/>
          <w:szCs w:val="20"/>
        </w:rPr>
        <w:t xml:space="preserve">average of 0.171 Mbps </w:t>
      </w:r>
      <w:r w:rsidRPr="0038232F">
        <w:rPr>
          <w:rFonts w:ascii="Arial" w:hAnsi="Arial" w:cs="Arial"/>
          <w:sz w:val="20"/>
          <w:szCs w:val="20"/>
        </w:rPr>
        <w:t>(unicast, G.722).</w:t>
      </w:r>
    </w:p>
    <w:p w14:paraId="38C5DF8C" w14:textId="77777777" w:rsidR="00845ECC" w:rsidRPr="0038232F" w:rsidRDefault="00845ECC" w:rsidP="00845ECC">
      <w:pPr>
        <w:pStyle w:val="ListParagraph"/>
        <w:rPr>
          <w:rFonts w:ascii="Arial" w:hAnsi="Arial" w:cs="Arial"/>
          <w:sz w:val="20"/>
          <w:szCs w:val="20"/>
        </w:rPr>
      </w:pPr>
    </w:p>
    <w:p w14:paraId="1A1DDD65" w14:textId="421C37D3"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The system shall facilitate the repetitive playing of Normal or Emergency audio tones or announcements directed to a</w:t>
      </w:r>
      <w:r w:rsidR="00B03B03">
        <w:rPr>
          <w:rFonts w:ascii="Arial" w:hAnsi="Arial" w:cs="Arial"/>
          <w:sz w:val="20"/>
          <w:szCs w:val="20"/>
        </w:rPr>
        <w:t xml:space="preserve">n All-Call or a </w:t>
      </w:r>
      <w:r w:rsidRPr="0038232F">
        <w:rPr>
          <w:rFonts w:ascii="Arial" w:hAnsi="Arial" w:cs="Arial"/>
          <w:sz w:val="20"/>
          <w:szCs w:val="20"/>
        </w:rPr>
        <w:t>Paging Zone until stopped by the Nyquist user via the Web UI, an Admin Station, or a dry contact closure connected to the Nyquist I/O Controller NQ-E7010.</w:t>
      </w:r>
    </w:p>
    <w:p w14:paraId="06C335E0" w14:textId="77777777" w:rsidR="00845ECC" w:rsidRPr="0038232F" w:rsidRDefault="00845ECC" w:rsidP="006819BD">
      <w:pPr>
        <w:pStyle w:val="ListParagraph"/>
        <w:ind w:left="1080"/>
        <w:rPr>
          <w:rFonts w:ascii="Arial" w:hAnsi="Arial" w:cs="Arial"/>
          <w:sz w:val="20"/>
          <w:szCs w:val="20"/>
        </w:rPr>
      </w:pPr>
    </w:p>
    <w:p w14:paraId="09F67F1C" w14:textId="5533A557" w:rsidR="00845ECC" w:rsidRDefault="000A7FAB"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Using</w:t>
      </w:r>
      <w:r w:rsidR="00845ECC" w:rsidRPr="0038232F">
        <w:rPr>
          <w:rFonts w:ascii="Arial" w:hAnsi="Arial" w:cs="Arial"/>
          <w:sz w:val="20"/>
          <w:szCs w:val="20"/>
        </w:rPr>
        <w:t xml:space="preserve"> Routines, a trained individual can create a routine that can perform a sequence of events that can include the repetitive playing of normal or emergency audio files, make or break contact closure(s), display different messages in different areas, send email(s), and place a phone call (if equipped) offsite and play a pre-recorded message.  Routines can be triggered/started by </w:t>
      </w:r>
      <w:r>
        <w:rPr>
          <w:rFonts w:ascii="Arial" w:hAnsi="Arial" w:cs="Arial"/>
          <w:sz w:val="20"/>
          <w:szCs w:val="20"/>
        </w:rPr>
        <w:t xml:space="preserve">a Secured </w:t>
      </w:r>
      <w:r w:rsidR="00845ECC" w:rsidRPr="0038232F">
        <w:rPr>
          <w:rFonts w:ascii="Arial" w:hAnsi="Arial" w:cs="Arial"/>
          <w:sz w:val="20"/>
          <w:szCs w:val="20"/>
        </w:rPr>
        <w:t>Application Programming Interface (</w:t>
      </w:r>
      <w:r>
        <w:rPr>
          <w:rFonts w:ascii="Arial" w:hAnsi="Arial" w:cs="Arial"/>
          <w:sz w:val="20"/>
          <w:szCs w:val="20"/>
        </w:rPr>
        <w:t xml:space="preserve">Secure </w:t>
      </w:r>
      <w:r w:rsidR="00845ECC" w:rsidRPr="0038232F">
        <w:rPr>
          <w:rFonts w:ascii="Arial" w:hAnsi="Arial" w:cs="Arial"/>
          <w:sz w:val="20"/>
          <w:szCs w:val="20"/>
        </w:rPr>
        <w:t xml:space="preserve">API) or the playing of normal or emergency audio files, make or break contact closure(s) or almost any feature or function in the </w:t>
      </w:r>
      <w:r w:rsidR="00713F2F">
        <w:rPr>
          <w:rFonts w:ascii="Arial" w:hAnsi="Arial" w:cs="Arial"/>
          <w:sz w:val="20"/>
          <w:szCs w:val="20"/>
        </w:rPr>
        <w:t>C4000</w:t>
      </w:r>
      <w:r w:rsidR="00845ECC" w:rsidRPr="0038232F">
        <w:rPr>
          <w:rFonts w:ascii="Arial" w:hAnsi="Arial" w:cs="Arial"/>
          <w:sz w:val="20"/>
          <w:szCs w:val="20"/>
        </w:rPr>
        <w:t xml:space="preserve"> system. </w:t>
      </w:r>
      <w:r w:rsidR="00D46FE0">
        <w:rPr>
          <w:rFonts w:ascii="Arial" w:hAnsi="Arial" w:cs="Arial"/>
          <w:sz w:val="20"/>
          <w:szCs w:val="20"/>
        </w:rPr>
        <w:t>In conjunction with the Secure API the Nyquist system is ca</w:t>
      </w:r>
      <w:r w:rsidR="001578AC">
        <w:rPr>
          <w:rFonts w:ascii="Arial" w:hAnsi="Arial" w:cs="Arial"/>
          <w:sz w:val="20"/>
          <w:szCs w:val="20"/>
        </w:rPr>
        <w:t>pable of a web-hook post,</w:t>
      </w:r>
      <w:r w:rsidR="00845ECC" w:rsidRPr="0038232F">
        <w:rPr>
          <w:rFonts w:ascii="Arial" w:hAnsi="Arial" w:cs="Arial"/>
          <w:sz w:val="20"/>
          <w:szCs w:val="20"/>
        </w:rPr>
        <w:t xml:space="preserve"> The system must also be capable of executing multi-site Routines.  System that </w:t>
      </w:r>
      <w:r w:rsidRPr="0038232F">
        <w:rPr>
          <w:rFonts w:ascii="Arial" w:hAnsi="Arial" w:cs="Arial"/>
          <w:sz w:val="20"/>
          <w:szCs w:val="20"/>
        </w:rPr>
        <w:t>doesn’t</w:t>
      </w:r>
      <w:r w:rsidR="00845ECC" w:rsidRPr="0038232F">
        <w:rPr>
          <w:rFonts w:ascii="Arial" w:hAnsi="Arial" w:cs="Arial"/>
          <w:sz w:val="20"/>
          <w:szCs w:val="20"/>
        </w:rPr>
        <w:t xml:space="preserve"> provide Routines are not equal.</w:t>
      </w:r>
    </w:p>
    <w:p w14:paraId="50771981" w14:textId="77777777" w:rsidR="00845ECC" w:rsidRPr="0038232F" w:rsidRDefault="00845ECC" w:rsidP="006819BD">
      <w:pPr>
        <w:pStyle w:val="ListParagraph"/>
        <w:ind w:left="1080"/>
        <w:rPr>
          <w:rFonts w:ascii="Arial" w:hAnsi="Arial" w:cs="Arial"/>
          <w:sz w:val="20"/>
          <w:szCs w:val="20"/>
        </w:rPr>
      </w:pPr>
    </w:p>
    <w:p w14:paraId="041A5CE2" w14:textId="609ABD0F" w:rsidR="00845ECC" w:rsidRDefault="000A7FAB" w:rsidP="005B351A">
      <w:pPr>
        <w:pStyle w:val="ListParagraph"/>
        <w:numPr>
          <w:ilvl w:val="0"/>
          <w:numId w:val="30"/>
        </w:numPr>
        <w:spacing w:line="259" w:lineRule="auto"/>
        <w:ind w:left="1080"/>
        <w:contextualSpacing/>
        <w:rPr>
          <w:rFonts w:ascii="Arial" w:hAnsi="Arial" w:cs="Arial"/>
          <w:sz w:val="20"/>
          <w:szCs w:val="20"/>
        </w:rPr>
      </w:pPr>
      <w:r>
        <w:rPr>
          <w:rFonts w:ascii="Arial" w:hAnsi="Arial" w:cs="Arial"/>
          <w:sz w:val="20"/>
          <w:szCs w:val="20"/>
        </w:rPr>
        <w:t>B</w:t>
      </w:r>
      <w:r w:rsidR="00845ECC" w:rsidRPr="0038232F">
        <w:rPr>
          <w:rFonts w:ascii="Arial" w:hAnsi="Arial" w:cs="Arial"/>
          <w:sz w:val="20"/>
          <w:szCs w:val="20"/>
        </w:rPr>
        <w:t xml:space="preserve">uilt-in Master Clock shall be included to automatically control </w:t>
      </w:r>
      <w:r w:rsidR="007317E1">
        <w:rPr>
          <w:rFonts w:ascii="Arial" w:hAnsi="Arial" w:cs="Arial"/>
          <w:sz w:val="20"/>
          <w:szCs w:val="20"/>
        </w:rPr>
        <w:t>shift</w:t>
      </w:r>
      <w:r w:rsidR="00845ECC" w:rsidRPr="0038232F">
        <w:rPr>
          <w:rFonts w:ascii="Arial" w:hAnsi="Arial" w:cs="Arial"/>
          <w:sz w:val="20"/>
          <w:szCs w:val="20"/>
        </w:rPr>
        <w:t xml:space="preserve"> change </w:t>
      </w:r>
      <w:r w:rsidR="007317E1">
        <w:rPr>
          <w:rFonts w:ascii="Arial" w:hAnsi="Arial" w:cs="Arial"/>
          <w:sz w:val="20"/>
          <w:szCs w:val="20"/>
        </w:rPr>
        <w:t>tones</w:t>
      </w:r>
      <w:r w:rsidR="00845ECC" w:rsidRPr="0038232F">
        <w:rPr>
          <w:rFonts w:ascii="Arial" w:hAnsi="Arial" w:cs="Arial"/>
          <w:sz w:val="20"/>
          <w:szCs w:val="20"/>
        </w:rPr>
        <w:t xml:space="preserve"> or other time-based events. The Master Clock shall have an unlimited number of Events that may be programmed into any of the number of Schedules, and unlimited number of Holiday events. The schedules shall be nameable for easy selection when assigning schedules to days or overriding a schedule. Schedules can be overridden via the Admin Web UI or Admin phone.</w:t>
      </w:r>
    </w:p>
    <w:p w14:paraId="0269F69D" w14:textId="77777777" w:rsidR="00845ECC" w:rsidRPr="0038232F" w:rsidRDefault="00845ECC" w:rsidP="00845ECC">
      <w:pPr>
        <w:pStyle w:val="ListParagraph"/>
        <w:rPr>
          <w:rFonts w:ascii="Arial" w:hAnsi="Arial" w:cs="Arial"/>
          <w:sz w:val="20"/>
          <w:szCs w:val="20"/>
        </w:rPr>
      </w:pPr>
    </w:p>
    <w:p w14:paraId="36269477" w14:textId="655D08A1" w:rsidR="00845ECC" w:rsidRDefault="00845ECC" w:rsidP="005B351A">
      <w:pPr>
        <w:pStyle w:val="ListParagraph"/>
        <w:numPr>
          <w:ilvl w:val="0"/>
          <w:numId w:val="30"/>
        </w:numPr>
        <w:spacing w:line="259" w:lineRule="auto"/>
        <w:ind w:left="1080"/>
        <w:contextualSpacing/>
        <w:rPr>
          <w:rFonts w:ascii="Arial" w:hAnsi="Arial" w:cs="Arial"/>
          <w:sz w:val="20"/>
          <w:szCs w:val="20"/>
        </w:rPr>
      </w:pPr>
      <w:r w:rsidRPr="0038232F">
        <w:rPr>
          <w:rFonts w:ascii="Arial" w:hAnsi="Arial" w:cs="Arial"/>
          <w:sz w:val="20"/>
          <w:szCs w:val="20"/>
        </w:rPr>
        <w:t xml:space="preserve">Network Time Synchronization. The system shall be capable of periodically updating/synchronizing the processor’s time with a Network Time Server running Network Time Protocol (NTP) via the </w:t>
      </w:r>
      <w:r w:rsidR="00224D43">
        <w:rPr>
          <w:rFonts w:ascii="Arial" w:hAnsi="Arial" w:cs="Arial"/>
          <w:sz w:val="20"/>
          <w:szCs w:val="20"/>
        </w:rPr>
        <w:t>facilities</w:t>
      </w:r>
      <w:r w:rsidRPr="0038232F">
        <w:rPr>
          <w:rFonts w:ascii="Arial" w:hAnsi="Arial" w:cs="Arial"/>
          <w:sz w:val="20"/>
          <w:szCs w:val="20"/>
        </w:rPr>
        <w:t xml:space="preserve"> LAN network. Systems that do not provide Network Time Synchronization will not be deemed equivalent. The Nyquist server can be the NTP server for other devices on the LAN such as IP clocks and other IP devices.</w:t>
      </w:r>
    </w:p>
    <w:p w14:paraId="3AC59666" w14:textId="77777777" w:rsidR="0059784A" w:rsidRPr="0059784A" w:rsidRDefault="0059784A" w:rsidP="0059784A">
      <w:pPr>
        <w:pStyle w:val="ListParagraph"/>
        <w:rPr>
          <w:rFonts w:ascii="Arial" w:hAnsi="Arial" w:cs="Arial"/>
          <w:sz w:val="20"/>
          <w:szCs w:val="20"/>
        </w:rPr>
      </w:pPr>
    </w:p>
    <w:p w14:paraId="45D941FE" w14:textId="2F831546" w:rsidR="0059784A" w:rsidRDefault="0059784A" w:rsidP="00EA77C5">
      <w:pPr>
        <w:pStyle w:val="ListParagraph"/>
        <w:numPr>
          <w:ilvl w:val="0"/>
          <w:numId w:val="30"/>
        </w:numPr>
        <w:spacing w:line="259" w:lineRule="auto"/>
        <w:ind w:left="1080"/>
        <w:contextualSpacing/>
        <w:rPr>
          <w:rFonts w:ascii="Arial" w:hAnsi="Arial" w:cs="Arial"/>
          <w:sz w:val="20"/>
          <w:szCs w:val="20"/>
        </w:rPr>
      </w:pPr>
      <w:r w:rsidRPr="00EA77C5">
        <w:rPr>
          <w:rFonts w:ascii="Arial" w:hAnsi="Arial" w:cs="Arial"/>
          <w:sz w:val="20"/>
          <w:szCs w:val="20"/>
        </w:rPr>
        <w:t xml:space="preserve">Optional Sound Masking feature enables the Nyquist system to have dedicated </w:t>
      </w:r>
      <w:r w:rsidR="00DE68D8" w:rsidRPr="00EA77C5">
        <w:rPr>
          <w:rFonts w:ascii="Arial" w:hAnsi="Arial" w:cs="Arial"/>
          <w:sz w:val="20"/>
          <w:szCs w:val="20"/>
        </w:rPr>
        <w:t>NQ-</w:t>
      </w:r>
      <w:proofErr w:type="spellStart"/>
      <w:r w:rsidR="00DE68D8" w:rsidRPr="00EA77C5">
        <w:rPr>
          <w:rFonts w:ascii="Arial" w:hAnsi="Arial" w:cs="Arial"/>
          <w:sz w:val="20"/>
          <w:szCs w:val="20"/>
        </w:rPr>
        <w:t>Axxxx</w:t>
      </w:r>
      <w:proofErr w:type="spellEnd"/>
      <w:r w:rsidR="00DE68D8" w:rsidRPr="00EA77C5">
        <w:rPr>
          <w:rFonts w:ascii="Arial" w:hAnsi="Arial" w:cs="Arial"/>
          <w:sz w:val="20"/>
          <w:szCs w:val="20"/>
        </w:rPr>
        <w:t xml:space="preserve"> 2- and 4-Channel amplifier</w:t>
      </w:r>
      <w:r w:rsidR="003B1C72">
        <w:rPr>
          <w:rFonts w:ascii="Arial" w:hAnsi="Arial" w:cs="Arial"/>
          <w:sz w:val="20"/>
          <w:szCs w:val="20"/>
        </w:rPr>
        <w:t>(s)</w:t>
      </w:r>
      <w:r w:rsidR="00DE68D8" w:rsidRPr="00EA77C5">
        <w:rPr>
          <w:rFonts w:ascii="Arial" w:hAnsi="Arial" w:cs="Arial"/>
          <w:sz w:val="20"/>
          <w:szCs w:val="20"/>
        </w:rPr>
        <w:t xml:space="preserve"> and speaker</w:t>
      </w:r>
      <w:r w:rsidR="00041FA8">
        <w:rPr>
          <w:rFonts w:ascii="Arial" w:hAnsi="Arial" w:cs="Arial"/>
          <w:sz w:val="20"/>
          <w:szCs w:val="20"/>
        </w:rPr>
        <w:t>(s)</w:t>
      </w:r>
      <w:r w:rsidR="00DE68D8" w:rsidRPr="00EA77C5">
        <w:rPr>
          <w:rFonts w:ascii="Arial" w:hAnsi="Arial" w:cs="Arial"/>
          <w:sz w:val="20"/>
          <w:szCs w:val="20"/>
        </w:rPr>
        <w:t xml:space="preserve"> to ge</w:t>
      </w:r>
      <w:r w:rsidR="00F8477C" w:rsidRPr="00EA77C5">
        <w:rPr>
          <w:rFonts w:ascii="Arial" w:hAnsi="Arial" w:cs="Arial"/>
          <w:sz w:val="20"/>
          <w:szCs w:val="20"/>
        </w:rPr>
        <w:t xml:space="preserve">nerate Sound Masking Zones that are designed to </w:t>
      </w:r>
      <w:r w:rsidR="001F3B19" w:rsidRPr="00EA77C5">
        <w:rPr>
          <w:rFonts w:ascii="Arial" w:hAnsi="Arial" w:cs="Arial"/>
          <w:sz w:val="20"/>
          <w:szCs w:val="20"/>
        </w:rPr>
        <w:t>reduce distractions caused by unwanted sound and to provide conversational or speech privacy. Distractions are reduced by increasing the background noise while reducing the range of</w:t>
      </w:r>
      <w:r w:rsidR="00EA77C5" w:rsidRPr="00EA77C5">
        <w:rPr>
          <w:rFonts w:ascii="Arial" w:hAnsi="Arial" w:cs="Arial"/>
          <w:sz w:val="20"/>
          <w:szCs w:val="20"/>
        </w:rPr>
        <w:t xml:space="preserve"> </w:t>
      </w:r>
      <w:r w:rsidR="001F3B19" w:rsidRPr="00EA77C5">
        <w:rPr>
          <w:rFonts w:ascii="Arial" w:hAnsi="Arial" w:cs="Arial"/>
          <w:sz w:val="20"/>
          <w:szCs w:val="20"/>
        </w:rPr>
        <w:t>fluctuations in sound levels within a targeted area. Speech privacy is provided by increasing the background noise</w:t>
      </w:r>
      <w:r w:rsidR="00EA77C5" w:rsidRPr="00EA77C5">
        <w:rPr>
          <w:rFonts w:ascii="Arial" w:hAnsi="Arial" w:cs="Arial"/>
          <w:sz w:val="20"/>
          <w:szCs w:val="20"/>
        </w:rPr>
        <w:t xml:space="preserve"> </w:t>
      </w:r>
      <w:r w:rsidR="001F3B19" w:rsidRPr="00EA77C5">
        <w:rPr>
          <w:rFonts w:ascii="Arial" w:hAnsi="Arial" w:cs="Arial"/>
          <w:sz w:val="20"/>
          <w:szCs w:val="20"/>
        </w:rPr>
        <w:lastRenderedPageBreak/>
        <w:t>surrounding the target area, effectively distorting and muffling sounds and voices emanating from within.</w:t>
      </w:r>
      <w:r w:rsidR="00EC4E5E">
        <w:rPr>
          <w:rFonts w:ascii="Arial" w:hAnsi="Arial" w:cs="Arial"/>
          <w:sz w:val="20"/>
          <w:szCs w:val="20"/>
        </w:rPr>
        <w:t xml:space="preserve"> Systems that do not provide a sound masking option will not be considered equivalent.</w:t>
      </w:r>
    </w:p>
    <w:p w14:paraId="7A299F63" w14:textId="77777777" w:rsidR="004359B7" w:rsidRPr="004359B7" w:rsidRDefault="004359B7" w:rsidP="004359B7">
      <w:pPr>
        <w:pStyle w:val="ListParagraph"/>
        <w:rPr>
          <w:rFonts w:ascii="Arial" w:hAnsi="Arial" w:cs="Arial"/>
          <w:sz w:val="20"/>
          <w:szCs w:val="20"/>
        </w:rPr>
      </w:pPr>
    </w:p>
    <w:p w14:paraId="0290701C" w14:textId="266F1BFB" w:rsidR="004359B7" w:rsidRDefault="00280647" w:rsidP="00475846">
      <w:pPr>
        <w:pStyle w:val="ListParagraph"/>
        <w:numPr>
          <w:ilvl w:val="1"/>
          <w:numId w:val="30"/>
        </w:numPr>
        <w:spacing w:line="259" w:lineRule="auto"/>
        <w:contextualSpacing/>
        <w:rPr>
          <w:rFonts w:ascii="Arial" w:hAnsi="Arial" w:cs="Arial"/>
          <w:sz w:val="20"/>
          <w:szCs w:val="20"/>
        </w:rPr>
      </w:pPr>
      <w:r>
        <w:rPr>
          <w:rFonts w:ascii="Arial" w:hAnsi="Arial" w:cs="Arial"/>
          <w:sz w:val="20"/>
          <w:szCs w:val="20"/>
        </w:rPr>
        <w:t>Properly designed s</w:t>
      </w:r>
      <w:r w:rsidR="004359B7" w:rsidRPr="004359B7">
        <w:rPr>
          <w:rFonts w:ascii="Arial" w:hAnsi="Arial" w:cs="Arial"/>
          <w:sz w:val="20"/>
          <w:szCs w:val="20"/>
        </w:rPr>
        <w:t>ound masking</w:t>
      </w:r>
      <w:r>
        <w:rPr>
          <w:rFonts w:ascii="Arial" w:hAnsi="Arial" w:cs="Arial"/>
          <w:sz w:val="20"/>
          <w:szCs w:val="20"/>
        </w:rPr>
        <w:t xml:space="preserve"> zones</w:t>
      </w:r>
      <w:r w:rsidR="004359B7" w:rsidRPr="004359B7">
        <w:rPr>
          <w:rFonts w:ascii="Arial" w:hAnsi="Arial" w:cs="Arial"/>
          <w:sz w:val="20"/>
          <w:szCs w:val="20"/>
        </w:rPr>
        <w:t xml:space="preserve"> create an evenly distributed and diffused sound field in which listeners are unable to detect the source. This “random” noise obfuscates most sounds within the environment</w:t>
      </w:r>
      <w:r w:rsidR="004359B7">
        <w:rPr>
          <w:rFonts w:ascii="Arial" w:hAnsi="Arial" w:cs="Arial"/>
          <w:sz w:val="20"/>
          <w:szCs w:val="20"/>
        </w:rPr>
        <w:t xml:space="preserve"> </w:t>
      </w:r>
      <w:r w:rsidR="004359B7" w:rsidRPr="004359B7">
        <w:rPr>
          <w:rFonts w:ascii="Arial" w:hAnsi="Arial" w:cs="Arial"/>
          <w:sz w:val="20"/>
          <w:szCs w:val="20"/>
        </w:rPr>
        <w:t>such as a conversation or typing thereby reducing disturbances and providing a level of privacy, even within an open space.</w:t>
      </w:r>
    </w:p>
    <w:p w14:paraId="42C9FB02" w14:textId="77777777" w:rsidR="009B22C7" w:rsidRPr="009B22C7" w:rsidRDefault="009B22C7" w:rsidP="009B22C7">
      <w:pPr>
        <w:pStyle w:val="ListParagraph"/>
        <w:rPr>
          <w:rFonts w:ascii="Arial" w:hAnsi="Arial" w:cs="Arial"/>
          <w:sz w:val="20"/>
          <w:szCs w:val="20"/>
        </w:rPr>
      </w:pPr>
    </w:p>
    <w:p w14:paraId="65BFCAD4" w14:textId="6EEF56B8" w:rsidR="009B22C7" w:rsidRDefault="009B22C7" w:rsidP="00475846">
      <w:pPr>
        <w:pStyle w:val="ListParagraph"/>
        <w:numPr>
          <w:ilvl w:val="1"/>
          <w:numId w:val="30"/>
        </w:numPr>
        <w:spacing w:line="259" w:lineRule="auto"/>
        <w:contextualSpacing/>
        <w:rPr>
          <w:rFonts w:ascii="Arial" w:hAnsi="Arial" w:cs="Arial"/>
          <w:sz w:val="20"/>
          <w:szCs w:val="20"/>
        </w:rPr>
      </w:pPr>
      <w:r w:rsidRPr="00F83129">
        <w:rPr>
          <w:rFonts w:ascii="Arial" w:hAnsi="Arial" w:cs="Arial"/>
          <w:sz w:val="20"/>
          <w:szCs w:val="20"/>
        </w:rPr>
        <w:t>The ceiling plenum is the most common location to install sound-masking speakers. The specific type of speaker to use depends on the plenum’s depth and available space.</w:t>
      </w:r>
      <w:r w:rsidR="00F83129" w:rsidRPr="00F83129">
        <w:rPr>
          <w:rFonts w:ascii="Arial" w:hAnsi="Arial" w:cs="Arial"/>
          <w:sz w:val="20"/>
          <w:szCs w:val="20"/>
        </w:rPr>
        <w:t xml:space="preserve"> However, CSD2X2 speakers can be used when the plenum is shallow (less than 1’ in height) and/or contains obstructions which would prevent an even coverage of sound masking and cause difficulty in installation</w:t>
      </w:r>
      <w:r w:rsidR="00587D4C">
        <w:rPr>
          <w:rFonts w:ascii="Arial" w:hAnsi="Arial" w:cs="Arial"/>
          <w:sz w:val="20"/>
          <w:szCs w:val="20"/>
        </w:rPr>
        <w:t>.</w:t>
      </w:r>
    </w:p>
    <w:p w14:paraId="5B2C3AFD" w14:textId="77777777" w:rsidR="00ED2B72" w:rsidRPr="00ED2B72" w:rsidRDefault="00ED2B72" w:rsidP="00ED2B72">
      <w:pPr>
        <w:pStyle w:val="ListParagraph"/>
        <w:rPr>
          <w:rFonts w:ascii="Arial" w:hAnsi="Arial" w:cs="Arial"/>
          <w:sz w:val="20"/>
          <w:szCs w:val="20"/>
        </w:rPr>
      </w:pPr>
    </w:p>
    <w:p w14:paraId="071F69D8" w14:textId="1F48EC18" w:rsidR="00ED2B72" w:rsidRDefault="00ED2B72" w:rsidP="00475846">
      <w:pPr>
        <w:pStyle w:val="ListParagraph"/>
        <w:numPr>
          <w:ilvl w:val="1"/>
          <w:numId w:val="30"/>
        </w:numPr>
        <w:spacing w:line="259" w:lineRule="auto"/>
        <w:contextualSpacing/>
        <w:rPr>
          <w:rFonts w:ascii="Arial" w:hAnsi="Arial" w:cs="Arial"/>
          <w:sz w:val="20"/>
          <w:szCs w:val="20"/>
        </w:rPr>
      </w:pPr>
      <w:r>
        <w:rPr>
          <w:rFonts w:ascii="Arial" w:hAnsi="Arial" w:cs="Arial"/>
          <w:sz w:val="20"/>
          <w:szCs w:val="20"/>
        </w:rPr>
        <w:t xml:space="preserve">Each Sound Masking Zone shall </w:t>
      </w:r>
      <w:r w:rsidR="007C6C04">
        <w:rPr>
          <w:rFonts w:ascii="Arial" w:hAnsi="Arial" w:cs="Arial"/>
          <w:sz w:val="20"/>
          <w:szCs w:val="20"/>
        </w:rPr>
        <w:t xml:space="preserve">be capable of specifying speaker orientation of </w:t>
      </w:r>
      <w:r w:rsidR="00065F8C">
        <w:rPr>
          <w:rFonts w:ascii="Arial" w:hAnsi="Arial" w:cs="Arial"/>
          <w:sz w:val="20"/>
          <w:szCs w:val="20"/>
        </w:rPr>
        <w:t xml:space="preserve">down, up, or sideways with </w:t>
      </w:r>
      <w:r w:rsidR="00AF169E">
        <w:rPr>
          <w:rFonts w:ascii="Arial" w:hAnsi="Arial" w:cs="Arial"/>
          <w:sz w:val="20"/>
          <w:szCs w:val="20"/>
        </w:rPr>
        <w:t>a spectrum preset selection of</w:t>
      </w:r>
      <w:r w:rsidR="00EF6B49">
        <w:rPr>
          <w:rFonts w:ascii="Arial" w:hAnsi="Arial" w:cs="Arial"/>
          <w:sz w:val="20"/>
          <w:szCs w:val="20"/>
        </w:rPr>
        <w:t xml:space="preserve"> the following: Closed-plan space, Good open-plan space</w:t>
      </w:r>
      <w:r w:rsidR="005B6C72">
        <w:rPr>
          <w:rFonts w:ascii="Arial" w:hAnsi="Arial" w:cs="Arial"/>
          <w:sz w:val="20"/>
          <w:szCs w:val="20"/>
        </w:rPr>
        <w:t xml:space="preserve">, Ideal open-plan space, NC40 Contour, NCB Contour, Non-ideal open-plan space, and </w:t>
      </w:r>
      <w:r w:rsidR="00745F21">
        <w:rPr>
          <w:rFonts w:ascii="Arial" w:hAnsi="Arial" w:cs="Arial"/>
          <w:sz w:val="20"/>
          <w:szCs w:val="20"/>
        </w:rPr>
        <w:t>NCR Canada Contour.</w:t>
      </w:r>
      <w:r w:rsidR="009E6497">
        <w:rPr>
          <w:rFonts w:ascii="Arial" w:hAnsi="Arial" w:cs="Arial"/>
          <w:sz w:val="20"/>
          <w:szCs w:val="20"/>
        </w:rPr>
        <w:t xml:space="preserve"> Each Zone shall allow the output gain to be set between </w:t>
      </w:r>
      <w:r w:rsidR="00CE102E">
        <w:rPr>
          <w:rFonts w:ascii="Arial" w:hAnsi="Arial" w:cs="Arial"/>
          <w:sz w:val="20"/>
          <w:szCs w:val="20"/>
        </w:rPr>
        <w:t>0 and -60 output gain to fine tune sound pressure levers</w:t>
      </w:r>
      <w:r w:rsidR="00DE7D75">
        <w:rPr>
          <w:rFonts w:ascii="Arial" w:hAnsi="Arial" w:cs="Arial"/>
          <w:sz w:val="20"/>
          <w:szCs w:val="20"/>
        </w:rPr>
        <w:t xml:space="preserve"> or SPL</w:t>
      </w:r>
      <w:r w:rsidR="00C02786">
        <w:rPr>
          <w:rFonts w:ascii="Arial" w:hAnsi="Arial" w:cs="Arial"/>
          <w:sz w:val="20"/>
          <w:szCs w:val="20"/>
        </w:rPr>
        <w:t>.</w:t>
      </w:r>
    </w:p>
    <w:p w14:paraId="463CFC0D" w14:textId="77777777" w:rsidR="00C02786" w:rsidRPr="00C02786" w:rsidRDefault="00C02786" w:rsidP="00C02786">
      <w:pPr>
        <w:pStyle w:val="ListParagraph"/>
        <w:rPr>
          <w:rFonts w:ascii="Arial" w:hAnsi="Arial" w:cs="Arial"/>
          <w:sz w:val="20"/>
          <w:szCs w:val="20"/>
        </w:rPr>
      </w:pPr>
    </w:p>
    <w:p w14:paraId="24155F8A" w14:textId="1BEA100F" w:rsidR="00A60660" w:rsidRDefault="00C02786" w:rsidP="00475846">
      <w:pPr>
        <w:pStyle w:val="ListParagraph"/>
        <w:numPr>
          <w:ilvl w:val="1"/>
          <w:numId w:val="30"/>
        </w:numPr>
        <w:spacing w:line="259" w:lineRule="auto"/>
        <w:contextualSpacing/>
        <w:rPr>
          <w:rFonts w:ascii="Arial" w:hAnsi="Arial" w:cs="Arial"/>
          <w:sz w:val="20"/>
          <w:szCs w:val="20"/>
        </w:rPr>
      </w:pPr>
      <w:r>
        <w:rPr>
          <w:rFonts w:ascii="Arial" w:hAnsi="Arial" w:cs="Arial"/>
          <w:sz w:val="20"/>
          <w:szCs w:val="20"/>
        </w:rPr>
        <w:t xml:space="preserve">When introducing a Sound Masking system into an existing environment the </w:t>
      </w:r>
      <w:r w:rsidR="00992532">
        <w:rPr>
          <w:rFonts w:ascii="Arial" w:hAnsi="Arial" w:cs="Arial"/>
          <w:sz w:val="20"/>
          <w:szCs w:val="20"/>
        </w:rPr>
        <w:t xml:space="preserve">system has a Slow Ramp </w:t>
      </w:r>
      <w:r w:rsidR="002171CA">
        <w:rPr>
          <w:rFonts w:ascii="Arial" w:hAnsi="Arial" w:cs="Arial"/>
          <w:sz w:val="20"/>
          <w:szCs w:val="20"/>
        </w:rPr>
        <w:t xml:space="preserve">designed to slowly introduce the Sound Masking </w:t>
      </w:r>
      <w:r w:rsidR="008E4B5E">
        <w:rPr>
          <w:rFonts w:ascii="Arial" w:hAnsi="Arial" w:cs="Arial"/>
          <w:sz w:val="20"/>
          <w:szCs w:val="20"/>
        </w:rPr>
        <w:t xml:space="preserve">system in either </w:t>
      </w:r>
      <w:proofErr w:type="gramStart"/>
      <w:r w:rsidR="00475846">
        <w:rPr>
          <w:rFonts w:ascii="Arial" w:hAnsi="Arial" w:cs="Arial"/>
          <w:sz w:val="20"/>
          <w:szCs w:val="20"/>
        </w:rPr>
        <w:t>20</w:t>
      </w:r>
      <w:proofErr w:type="gramEnd"/>
      <w:r w:rsidR="00475846">
        <w:rPr>
          <w:rFonts w:ascii="Arial" w:hAnsi="Arial" w:cs="Arial"/>
          <w:sz w:val="20"/>
          <w:szCs w:val="20"/>
        </w:rPr>
        <w:t>- or 30-days</w:t>
      </w:r>
      <w:r w:rsidR="008E4B5E">
        <w:rPr>
          <w:rFonts w:ascii="Arial" w:hAnsi="Arial" w:cs="Arial"/>
          <w:sz w:val="20"/>
          <w:szCs w:val="20"/>
        </w:rPr>
        <w:t xml:space="preserve"> slow ramp to prevent </w:t>
      </w:r>
      <w:r w:rsidR="00774117">
        <w:rPr>
          <w:rFonts w:ascii="Arial" w:hAnsi="Arial" w:cs="Arial"/>
          <w:sz w:val="20"/>
          <w:szCs w:val="20"/>
        </w:rPr>
        <w:t xml:space="preserve">abrupt changes in </w:t>
      </w:r>
      <w:r w:rsidR="00DE7D75">
        <w:rPr>
          <w:rFonts w:ascii="Arial" w:hAnsi="Arial" w:cs="Arial"/>
          <w:sz w:val="20"/>
          <w:szCs w:val="20"/>
        </w:rPr>
        <w:t>SPL</w:t>
      </w:r>
      <w:r w:rsidR="00774117">
        <w:rPr>
          <w:rFonts w:ascii="Arial" w:hAnsi="Arial" w:cs="Arial"/>
          <w:sz w:val="20"/>
          <w:szCs w:val="20"/>
        </w:rPr>
        <w:t xml:space="preserve"> </w:t>
      </w:r>
      <w:r w:rsidR="00DE7D75">
        <w:rPr>
          <w:rFonts w:ascii="Arial" w:hAnsi="Arial" w:cs="Arial"/>
          <w:sz w:val="20"/>
          <w:szCs w:val="20"/>
        </w:rPr>
        <w:t xml:space="preserve">that a </w:t>
      </w:r>
      <w:r w:rsidR="00774117">
        <w:rPr>
          <w:rFonts w:ascii="Arial" w:hAnsi="Arial" w:cs="Arial"/>
          <w:sz w:val="20"/>
          <w:szCs w:val="20"/>
        </w:rPr>
        <w:t>user</w:t>
      </w:r>
      <w:r w:rsidR="00DE7D75">
        <w:rPr>
          <w:rFonts w:ascii="Arial" w:hAnsi="Arial" w:cs="Arial"/>
          <w:sz w:val="20"/>
          <w:szCs w:val="20"/>
        </w:rPr>
        <w:t xml:space="preserve"> may detect.</w:t>
      </w:r>
    </w:p>
    <w:p w14:paraId="62FEE3DC" w14:textId="77777777" w:rsidR="00A60660" w:rsidRPr="00A60660" w:rsidRDefault="00A60660" w:rsidP="00A60660">
      <w:pPr>
        <w:pStyle w:val="ListParagraph"/>
        <w:rPr>
          <w:rFonts w:ascii="Arial" w:hAnsi="Arial" w:cs="Arial"/>
          <w:sz w:val="20"/>
          <w:szCs w:val="20"/>
        </w:rPr>
      </w:pPr>
    </w:p>
    <w:p w14:paraId="3C7A9899" w14:textId="211A0D9D" w:rsidR="00C02786" w:rsidRPr="00F83129" w:rsidRDefault="00A60660" w:rsidP="00475846">
      <w:pPr>
        <w:pStyle w:val="ListParagraph"/>
        <w:numPr>
          <w:ilvl w:val="1"/>
          <w:numId w:val="30"/>
        </w:numPr>
        <w:spacing w:line="259" w:lineRule="auto"/>
        <w:contextualSpacing/>
        <w:rPr>
          <w:rFonts w:ascii="Arial" w:hAnsi="Arial" w:cs="Arial"/>
          <w:sz w:val="20"/>
          <w:szCs w:val="20"/>
        </w:rPr>
      </w:pPr>
      <w:r>
        <w:rPr>
          <w:rFonts w:ascii="Arial" w:hAnsi="Arial" w:cs="Arial"/>
          <w:sz w:val="20"/>
          <w:szCs w:val="20"/>
        </w:rPr>
        <w:t>Sound Masking systems that don’t offer these features shall not be considered equivalent.</w:t>
      </w:r>
      <w:r w:rsidR="00774117">
        <w:rPr>
          <w:rFonts w:ascii="Arial" w:hAnsi="Arial" w:cs="Arial"/>
          <w:sz w:val="20"/>
          <w:szCs w:val="20"/>
        </w:rPr>
        <w:t xml:space="preserve"> </w:t>
      </w:r>
    </w:p>
    <w:p w14:paraId="011A7240" w14:textId="77777777" w:rsidR="00845ECC" w:rsidRPr="0038232F" w:rsidRDefault="00845ECC" w:rsidP="00845ECC">
      <w:pPr>
        <w:pStyle w:val="ListParagraph"/>
        <w:rPr>
          <w:rFonts w:ascii="Arial" w:hAnsi="Arial" w:cs="Arial"/>
          <w:sz w:val="20"/>
          <w:szCs w:val="20"/>
        </w:rPr>
      </w:pPr>
    </w:p>
    <w:p w14:paraId="6E9DC3A2" w14:textId="1F4CBF0D" w:rsidR="00845ECC" w:rsidRPr="008068BB" w:rsidRDefault="00845ECC" w:rsidP="005B351A">
      <w:pPr>
        <w:pStyle w:val="ListParagraph"/>
        <w:numPr>
          <w:ilvl w:val="0"/>
          <w:numId w:val="29"/>
        </w:numPr>
        <w:spacing w:line="259" w:lineRule="auto"/>
        <w:ind w:left="720"/>
        <w:contextualSpacing/>
        <w:rPr>
          <w:rFonts w:ascii="Arial" w:hAnsi="Arial" w:cs="Arial"/>
          <w:sz w:val="20"/>
          <w:szCs w:val="20"/>
        </w:rPr>
      </w:pPr>
      <w:r w:rsidRPr="008068BB">
        <w:rPr>
          <w:rFonts w:ascii="Arial" w:hAnsi="Arial" w:cs="Arial"/>
          <w:sz w:val="20"/>
          <w:szCs w:val="20"/>
        </w:rPr>
        <w:t xml:space="preserve">Nyquist </w:t>
      </w:r>
      <w:r w:rsidR="00713F2F">
        <w:rPr>
          <w:rFonts w:ascii="Arial" w:hAnsi="Arial" w:cs="Arial"/>
          <w:sz w:val="20"/>
          <w:szCs w:val="20"/>
        </w:rPr>
        <w:t>C4000</w:t>
      </w:r>
      <w:r w:rsidRPr="008068BB">
        <w:rPr>
          <w:rFonts w:ascii="Arial" w:hAnsi="Arial" w:cs="Arial"/>
          <w:sz w:val="20"/>
          <w:szCs w:val="20"/>
        </w:rPr>
        <w:t xml:space="preserve"> System Software Application</w:t>
      </w:r>
    </w:p>
    <w:p w14:paraId="0C62482A" w14:textId="77777777" w:rsidR="00A40DAF" w:rsidRDefault="00A40DAF" w:rsidP="00A40DAF">
      <w:pPr>
        <w:rPr>
          <w:rFonts w:ascii="Arial" w:hAnsi="Arial" w:cs="Arial"/>
          <w:sz w:val="20"/>
          <w:szCs w:val="20"/>
        </w:rPr>
      </w:pPr>
    </w:p>
    <w:p w14:paraId="15D335D1" w14:textId="7BFD77B7" w:rsidR="00A40DAF" w:rsidRPr="006819BD" w:rsidRDefault="00845ECC" w:rsidP="005B351A">
      <w:pPr>
        <w:pStyle w:val="ListParagraph"/>
        <w:numPr>
          <w:ilvl w:val="1"/>
          <w:numId w:val="29"/>
        </w:numPr>
        <w:ind w:left="1080"/>
        <w:rPr>
          <w:rFonts w:ascii="Arial" w:hAnsi="Arial" w:cs="Arial"/>
          <w:sz w:val="20"/>
          <w:szCs w:val="20"/>
        </w:rPr>
      </w:pPr>
      <w:r w:rsidRPr="006819BD">
        <w:rPr>
          <w:rFonts w:ascii="Arial" w:hAnsi="Arial" w:cs="Arial"/>
          <w:sz w:val="20"/>
          <w:szCs w:val="20"/>
        </w:rPr>
        <w:t xml:space="preserve">The Nyquist software is pre-installed on the </w:t>
      </w:r>
      <w:r w:rsidR="007317E1">
        <w:rPr>
          <w:rFonts w:ascii="Arial" w:hAnsi="Arial" w:cs="Arial"/>
          <w:sz w:val="20"/>
          <w:szCs w:val="20"/>
        </w:rPr>
        <w:t xml:space="preserve">NQ-SYSCTRL </w:t>
      </w:r>
      <w:r w:rsidRPr="006819BD">
        <w:rPr>
          <w:rFonts w:ascii="Arial" w:hAnsi="Arial" w:cs="Arial"/>
          <w:sz w:val="20"/>
          <w:szCs w:val="20"/>
        </w:rPr>
        <w:t>Nyquist System Controller, and upon boot-up, users can log in to the Nyquist application via a web browser that supports WebRTC. Systems that require Com Port redirect software, client PC application, software or serial-to-Ethernet adapters for user access are not deemed equal. Communications between the System Controller and the Web UI(s) shall be via secure Hyper Text Transfer Protocol (HTTPS) connections (i.e., https://).</w:t>
      </w:r>
    </w:p>
    <w:p w14:paraId="7D88A9BA" w14:textId="77777777" w:rsidR="00A40DAF" w:rsidRPr="006819BD" w:rsidRDefault="00A40DAF" w:rsidP="006819BD">
      <w:pPr>
        <w:pStyle w:val="ListParagraph"/>
        <w:ind w:left="1080"/>
        <w:rPr>
          <w:rFonts w:ascii="Arial" w:hAnsi="Arial" w:cs="Arial"/>
          <w:sz w:val="20"/>
          <w:szCs w:val="20"/>
        </w:rPr>
      </w:pPr>
    </w:p>
    <w:p w14:paraId="1D097069" w14:textId="149B6B5B" w:rsidR="00A40DAF" w:rsidRPr="006819BD" w:rsidRDefault="00845ECC" w:rsidP="005B351A">
      <w:pPr>
        <w:pStyle w:val="ListParagraph"/>
        <w:numPr>
          <w:ilvl w:val="1"/>
          <w:numId w:val="29"/>
        </w:numPr>
        <w:ind w:left="1080"/>
        <w:rPr>
          <w:rFonts w:ascii="Arial" w:hAnsi="Arial" w:cs="Arial"/>
          <w:sz w:val="20"/>
          <w:szCs w:val="20"/>
        </w:rPr>
      </w:pPr>
      <w:r w:rsidRPr="006819BD">
        <w:rPr>
          <w:rFonts w:ascii="Arial" w:hAnsi="Arial" w:cs="Arial"/>
          <w:sz w:val="20"/>
          <w:szCs w:val="20"/>
        </w:rPr>
        <w:t xml:space="preserve">The Nyquist Web UI shall be configured with four different default user access levels, based on four unique user roles. Systems that do not provide unlimited access levels and </w:t>
      </w:r>
      <w:r w:rsidR="000A7FAB" w:rsidRPr="006819BD">
        <w:rPr>
          <w:rFonts w:ascii="Arial" w:hAnsi="Arial" w:cs="Arial"/>
          <w:sz w:val="20"/>
          <w:szCs w:val="20"/>
        </w:rPr>
        <w:t>an unlimited</w:t>
      </w:r>
      <w:r w:rsidRPr="006819BD">
        <w:rPr>
          <w:rFonts w:ascii="Arial" w:hAnsi="Arial" w:cs="Arial"/>
          <w:sz w:val="20"/>
          <w:szCs w:val="20"/>
        </w:rPr>
        <w:t xml:space="preserve"> number of user roles are not considered equal.</w:t>
      </w:r>
    </w:p>
    <w:p w14:paraId="49E6243F" w14:textId="77777777" w:rsidR="00A40DAF" w:rsidRPr="006819BD" w:rsidRDefault="00A40DAF" w:rsidP="006819BD">
      <w:pPr>
        <w:pStyle w:val="ListParagraph"/>
        <w:ind w:left="1080"/>
        <w:rPr>
          <w:rFonts w:ascii="Arial" w:hAnsi="Arial" w:cs="Arial"/>
          <w:sz w:val="20"/>
          <w:szCs w:val="20"/>
        </w:rPr>
      </w:pPr>
    </w:p>
    <w:p w14:paraId="7F259A98" w14:textId="7B17EEEB" w:rsidR="00A40DAF" w:rsidRPr="006819BD" w:rsidRDefault="00845ECC" w:rsidP="005B351A">
      <w:pPr>
        <w:pStyle w:val="ListParagraph"/>
        <w:numPr>
          <w:ilvl w:val="1"/>
          <w:numId w:val="29"/>
        </w:numPr>
        <w:ind w:left="1080"/>
        <w:rPr>
          <w:rFonts w:ascii="Arial" w:hAnsi="Arial" w:cs="Arial"/>
          <w:sz w:val="20"/>
          <w:szCs w:val="20"/>
        </w:rPr>
      </w:pPr>
      <w:r w:rsidRPr="006819BD">
        <w:rPr>
          <w:rFonts w:ascii="Arial" w:hAnsi="Arial" w:cs="Arial"/>
          <w:sz w:val="20"/>
          <w:szCs w:val="20"/>
        </w:rPr>
        <w:t>The four default roles shall be: admin</w:t>
      </w:r>
      <w:r w:rsidR="004E4D65">
        <w:rPr>
          <w:rFonts w:ascii="Arial" w:hAnsi="Arial" w:cs="Arial"/>
          <w:sz w:val="20"/>
          <w:szCs w:val="20"/>
        </w:rPr>
        <w:t xml:space="preserve"> (Administrator)</w:t>
      </w:r>
      <w:r w:rsidRPr="006819BD">
        <w:rPr>
          <w:rFonts w:ascii="Arial" w:hAnsi="Arial" w:cs="Arial"/>
          <w:sz w:val="20"/>
          <w:szCs w:val="20"/>
        </w:rPr>
        <w:t xml:space="preserve">, optech, operator, and user. These roles provide a starting point/example for administrators to create additional </w:t>
      </w:r>
      <w:r w:rsidR="000A7FAB" w:rsidRPr="006819BD">
        <w:rPr>
          <w:rFonts w:ascii="Arial" w:hAnsi="Arial" w:cs="Arial"/>
          <w:sz w:val="20"/>
          <w:szCs w:val="20"/>
        </w:rPr>
        <w:t>roles.</w:t>
      </w:r>
    </w:p>
    <w:p w14:paraId="60A8BF44" w14:textId="77777777" w:rsidR="00A40DAF" w:rsidRPr="006819BD" w:rsidRDefault="00A40DAF" w:rsidP="006819BD">
      <w:pPr>
        <w:pStyle w:val="ListParagraph"/>
        <w:ind w:left="1080"/>
        <w:rPr>
          <w:rFonts w:ascii="Arial" w:hAnsi="Arial" w:cs="Arial"/>
          <w:sz w:val="20"/>
          <w:szCs w:val="20"/>
        </w:rPr>
      </w:pPr>
    </w:p>
    <w:p w14:paraId="6373A74F" w14:textId="77777777" w:rsidR="00845ECC" w:rsidRPr="006819BD" w:rsidRDefault="00845ECC" w:rsidP="005B351A">
      <w:pPr>
        <w:pStyle w:val="ListParagraph"/>
        <w:numPr>
          <w:ilvl w:val="1"/>
          <w:numId w:val="29"/>
        </w:numPr>
        <w:ind w:left="1080"/>
        <w:rPr>
          <w:rFonts w:ascii="Arial" w:hAnsi="Arial" w:cs="Arial"/>
          <w:sz w:val="20"/>
          <w:szCs w:val="20"/>
        </w:rPr>
      </w:pPr>
      <w:r w:rsidRPr="006819BD">
        <w:rPr>
          <w:rFonts w:ascii="Arial" w:hAnsi="Arial" w:cs="Arial"/>
          <w:sz w:val="20"/>
          <w:szCs w:val="20"/>
        </w:rPr>
        <w:t>Only a user assigned the admin role shall be able to provide access to users, giving them the ability to create, delete, edit, and view system parameters.</w:t>
      </w:r>
    </w:p>
    <w:p w14:paraId="66E6808D" w14:textId="77777777" w:rsidR="00845ECC" w:rsidRPr="006819BD" w:rsidRDefault="00845ECC" w:rsidP="006819BD">
      <w:pPr>
        <w:pStyle w:val="ListParagraph"/>
        <w:ind w:left="1080"/>
        <w:rPr>
          <w:rFonts w:ascii="Arial" w:hAnsi="Arial" w:cs="Arial"/>
          <w:sz w:val="20"/>
          <w:szCs w:val="20"/>
        </w:rPr>
      </w:pPr>
    </w:p>
    <w:p w14:paraId="33DE8EEB" w14:textId="77777777" w:rsidR="00845ECC" w:rsidRPr="006819BD" w:rsidRDefault="00845ECC" w:rsidP="005B351A">
      <w:pPr>
        <w:pStyle w:val="ListParagraph"/>
        <w:numPr>
          <w:ilvl w:val="0"/>
          <w:numId w:val="31"/>
        </w:numPr>
        <w:spacing w:line="259" w:lineRule="auto"/>
        <w:ind w:left="1080"/>
        <w:contextualSpacing/>
        <w:rPr>
          <w:rFonts w:ascii="Arial" w:hAnsi="Arial" w:cs="Arial"/>
          <w:sz w:val="20"/>
          <w:szCs w:val="20"/>
        </w:rPr>
      </w:pPr>
      <w:r w:rsidRPr="006819BD">
        <w:rPr>
          <w:rFonts w:ascii="Arial" w:hAnsi="Arial" w:cs="Arial"/>
          <w:sz w:val="20"/>
          <w:szCs w:val="20"/>
        </w:rPr>
        <w:t>Only an Administrator shall have the ability to adjust roles and Class of Service (CoS) of users. The roles determine if users can view the definable data objects that can include configuration, alarms, and performance data and if users can perform certain operations based on the user’s role and station’s CoS. All changes to roles and CoS are effective immediately, without the need to restart the browser or reboot the System controller or server.</w:t>
      </w:r>
    </w:p>
    <w:p w14:paraId="7C1DA436" w14:textId="77777777" w:rsidR="00845ECC" w:rsidRPr="006819BD" w:rsidRDefault="00845ECC" w:rsidP="006819BD">
      <w:pPr>
        <w:pStyle w:val="ListParagraph"/>
        <w:ind w:left="1080"/>
        <w:rPr>
          <w:rFonts w:ascii="Arial" w:hAnsi="Arial" w:cs="Arial"/>
          <w:sz w:val="20"/>
          <w:szCs w:val="20"/>
        </w:rPr>
      </w:pPr>
    </w:p>
    <w:p w14:paraId="18319977" w14:textId="77777777" w:rsidR="00845ECC" w:rsidRDefault="00845ECC" w:rsidP="005B351A">
      <w:pPr>
        <w:pStyle w:val="ListParagraph"/>
        <w:numPr>
          <w:ilvl w:val="0"/>
          <w:numId w:val="31"/>
        </w:numPr>
        <w:spacing w:line="259" w:lineRule="auto"/>
        <w:ind w:left="1080"/>
        <w:contextualSpacing/>
        <w:rPr>
          <w:rFonts w:ascii="Arial" w:hAnsi="Arial" w:cs="Arial"/>
          <w:sz w:val="20"/>
          <w:szCs w:val="20"/>
        </w:rPr>
      </w:pPr>
      <w:r w:rsidRPr="006819BD">
        <w:rPr>
          <w:rFonts w:ascii="Arial" w:hAnsi="Arial" w:cs="Arial"/>
          <w:sz w:val="20"/>
          <w:szCs w:val="20"/>
        </w:rPr>
        <w:t>The Nyquist Web UI Dashboard shall provide full administrative capabilities to manage/operate the</w:t>
      </w:r>
      <w:r w:rsidRPr="0056180A">
        <w:rPr>
          <w:rFonts w:ascii="Arial" w:hAnsi="Arial" w:cs="Arial"/>
          <w:sz w:val="20"/>
          <w:szCs w:val="20"/>
        </w:rPr>
        <w:t xml:space="preserve"> following system features:</w:t>
      </w:r>
    </w:p>
    <w:p w14:paraId="41D928CC" w14:textId="77777777" w:rsidR="00845ECC" w:rsidRPr="0056180A" w:rsidRDefault="00845ECC" w:rsidP="00845ECC">
      <w:pPr>
        <w:pStyle w:val="ListParagraph"/>
        <w:rPr>
          <w:rFonts w:ascii="Arial" w:hAnsi="Arial" w:cs="Arial"/>
          <w:sz w:val="20"/>
          <w:szCs w:val="20"/>
        </w:rPr>
      </w:pPr>
    </w:p>
    <w:p w14:paraId="47FBB8CE" w14:textId="44A3363A" w:rsidR="00845ECC" w:rsidRPr="006819BD"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lastRenderedPageBreak/>
        <w:t>Calling/Paging – Used to access directory, dial pad, Page Exclusion, Call Forwarding, Zone Page, Record Page, Prepending Page, All-Call, Emergency All-Call, Manage Check-in and operate Routines.</w:t>
      </w:r>
    </w:p>
    <w:p w14:paraId="1BA5E515" w14:textId="7ACCCD28" w:rsidR="00845ECC" w:rsidRPr="006819BD"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t>Multi-Site Calling/Paging – Used for Facility Page, Multi-Site All Call, Multi-Site Emergency All Call</w:t>
      </w:r>
      <w:r w:rsidR="00D923F0">
        <w:rPr>
          <w:rFonts w:ascii="Arial" w:hAnsi="Arial" w:cs="Arial"/>
          <w:sz w:val="20"/>
          <w:szCs w:val="20"/>
        </w:rPr>
        <w:t>, and Facility Announcement</w:t>
      </w:r>
      <w:r w:rsidRPr="0056180A">
        <w:rPr>
          <w:rFonts w:ascii="Arial" w:hAnsi="Arial" w:cs="Arial"/>
          <w:sz w:val="20"/>
          <w:szCs w:val="20"/>
        </w:rPr>
        <w:t>.</w:t>
      </w:r>
    </w:p>
    <w:p w14:paraId="553215C8" w14:textId="155063E4" w:rsidR="00845ECC" w:rsidRPr="006819BD"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t>Tones/Announcements – Used for Tones, Announcements, Alarms, Stop Announcement, Display Message, and Remove Message.</w:t>
      </w:r>
    </w:p>
    <w:p w14:paraId="5D490555" w14:textId="6BF55B46" w:rsidR="00845ECC" w:rsidRPr="006819BD"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t xml:space="preserve">View Weekly Schedule – Used to show the current active </w:t>
      </w:r>
      <w:r w:rsidR="00012DFF">
        <w:rPr>
          <w:rFonts w:ascii="Arial" w:hAnsi="Arial" w:cs="Arial"/>
          <w:sz w:val="20"/>
          <w:szCs w:val="20"/>
        </w:rPr>
        <w:t>event schedules</w:t>
      </w:r>
      <w:r w:rsidRPr="0056180A">
        <w:rPr>
          <w:rFonts w:ascii="Arial" w:hAnsi="Arial" w:cs="Arial"/>
          <w:sz w:val="20"/>
          <w:szCs w:val="20"/>
        </w:rPr>
        <w:t>.</w:t>
      </w:r>
    </w:p>
    <w:p w14:paraId="260D9DDB" w14:textId="5F55F695" w:rsidR="00845ECC" w:rsidRPr="006819BD"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t xml:space="preserve">Audio Distribution – Used to distribute audio sources </w:t>
      </w:r>
      <w:r w:rsidR="003C4F9C">
        <w:rPr>
          <w:rFonts w:ascii="Arial" w:hAnsi="Arial" w:cs="Arial"/>
          <w:sz w:val="20"/>
          <w:szCs w:val="20"/>
        </w:rPr>
        <w:t>such as mp3 playlist</w:t>
      </w:r>
      <w:r w:rsidR="00D923F0">
        <w:rPr>
          <w:rFonts w:ascii="Arial" w:hAnsi="Arial" w:cs="Arial"/>
          <w:sz w:val="20"/>
          <w:szCs w:val="20"/>
        </w:rPr>
        <w:t>, Internet radio, and/or local analog audio sources connected Nyquist devices that have line level inputs</w:t>
      </w:r>
      <w:r w:rsidR="003C4F9C">
        <w:rPr>
          <w:rFonts w:ascii="Arial" w:hAnsi="Arial" w:cs="Arial"/>
          <w:sz w:val="20"/>
          <w:szCs w:val="20"/>
        </w:rPr>
        <w:t xml:space="preserve">, and streaming audio </w:t>
      </w:r>
      <w:r w:rsidRPr="0056180A">
        <w:rPr>
          <w:rFonts w:ascii="Arial" w:hAnsi="Arial" w:cs="Arial"/>
          <w:sz w:val="20"/>
          <w:szCs w:val="20"/>
        </w:rPr>
        <w:t xml:space="preserve">to Stations, Audio </w:t>
      </w:r>
      <w:proofErr w:type="gramStart"/>
      <w:r w:rsidRPr="0056180A">
        <w:rPr>
          <w:rFonts w:ascii="Arial" w:hAnsi="Arial" w:cs="Arial"/>
          <w:sz w:val="20"/>
          <w:szCs w:val="20"/>
        </w:rPr>
        <w:t>Zones</w:t>
      </w:r>
      <w:proofErr w:type="gramEnd"/>
      <w:r w:rsidRPr="0056180A">
        <w:rPr>
          <w:rFonts w:ascii="Arial" w:hAnsi="Arial" w:cs="Arial"/>
          <w:sz w:val="20"/>
          <w:szCs w:val="20"/>
        </w:rPr>
        <w:t xml:space="preserve"> or entire facility. Operators can create an unlimited number Audio Distributions as needed by the facility</w:t>
      </w:r>
    </w:p>
    <w:p w14:paraId="736DAA5B" w14:textId="583BDA6F" w:rsidR="00845ECC" w:rsidRDefault="00845ECC" w:rsidP="005B351A">
      <w:pPr>
        <w:pStyle w:val="ListParagraph"/>
        <w:numPr>
          <w:ilvl w:val="0"/>
          <w:numId w:val="32"/>
        </w:numPr>
        <w:spacing w:line="259" w:lineRule="auto"/>
        <w:ind w:left="1440"/>
        <w:contextualSpacing/>
        <w:rPr>
          <w:rFonts w:ascii="Arial" w:hAnsi="Arial" w:cs="Arial"/>
          <w:sz w:val="20"/>
          <w:szCs w:val="20"/>
        </w:rPr>
      </w:pPr>
      <w:r w:rsidRPr="0056180A">
        <w:rPr>
          <w:rFonts w:ascii="Arial" w:hAnsi="Arial" w:cs="Arial"/>
          <w:sz w:val="20"/>
          <w:szCs w:val="20"/>
        </w:rPr>
        <w:t xml:space="preserve">Enable or Disable Audio – Used to place the </w:t>
      </w:r>
      <w:r w:rsidR="00D923F0">
        <w:rPr>
          <w:rFonts w:ascii="Arial" w:hAnsi="Arial" w:cs="Arial"/>
          <w:sz w:val="20"/>
          <w:szCs w:val="20"/>
        </w:rPr>
        <w:t xml:space="preserve">entire </w:t>
      </w:r>
      <w:r w:rsidRPr="0056180A">
        <w:rPr>
          <w:rFonts w:ascii="Arial" w:hAnsi="Arial" w:cs="Arial"/>
          <w:sz w:val="20"/>
          <w:szCs w:val="20"/>
        </w:rPr>
        <w:t>Nyquist system into Page Exclusion mode (i.e., “mute” the system) when a contact closure is supplied from the fire alarm panel. Systems that do not provide this capability are deemed not equal.</w:t>
      </w:r>
    </w:p>
    <w:p w14:paraId="512D500E" w14:textId="77777777" w:rsidR="00845ECC" w:rsidRPr="0056180A" w:rsidRDefault="00845ECC" w:rsidP="00845ECC">
      <w:pPr>
        <w:pStyle w:val="ListParagraph"/>
        <w:rPr>
          <w:rFonts w:ascii="Arial" w:hAnsi="Arial" w:cs="Arial"/>
          <w:sz w:val="20"/>
          <w:szCs w:val="20"/>
        </w:rPr>
      </w:pPr>
    </w:p>
    <w:p w14:paraId="5265119C" w14:textId="77A69B14" w:rsidR="00845ECC" w:rsidRDefault="00845ECC" w:rsidP="005B351A">
      <w:pPr>
        <w:pStyle w:val="ListParagraph"/>
        <w:numPr>
          <w:ilvl w:val="0"/>
          <w:numId w:val="31"/>
        </w:numPr>
        <w:spacing w:line="259" w:lineRule="auto"/>
        <w:ind w:left="1080"/>
        <w:contextualSpacing/>
        <w:rPr>
          <w:rFonts w:ascii="Arial" w:hAnsi="Arial" w:cs="Arial"/>
          <w:sz w:val="20"/>
          <w:szCs w:val="20"/>
        </w:rPr>
      </w:pPr>
      <w:r w:rsidRPr="0056180A">
        <w:rPr>
          <w:rFonts w:ascii="Arial" w:hAnsi="Arial" w:cs="Arial"/>
          <w:sz w:val="20"/>
          <w:szCs w:val="20"/>
        </w:rPr>
        <w:t>Systems that require application software to be installed on a PC</w:t>
      </w:r>
      <w:r w:rsidR="00BA606D">
        <w:rPr>
          <w:rFonts w:ascii="Arial" w:hAnsi="Arial" w:cs="Arial"/>
          <w:sz w:val="20"/>
          <w:szCs w:val="20"/>
        </w:rPr>
        <w:t xml:space="preserve"> or mobile device</w:t>
      </w:r>
      <w:r w:rsidRPr="0056180A">
        <w:rPr>
          <w:rFonts w:ascii="Arial" w:hAnsi="Arial" w:cs="Arial"/>
          <w:sz w:val="20"/>
          <w:szCs w:val="20"/>
        </w:rPr>
        <w:t xml:space="preserve"> to manage the above features shall not be considered.</w:t>
      </w:r>
    </w:p>
    <w:p w14:paraId="0A61766D" w14:textId="77777777" w:rsidR="00845ECC" w:rsidRDefault="00845ECC" w:rsidP="00A40DAF">
      <w:pPr>
        <w:pStyle w:val="ListParagraph"/>
        <w:ind w:left="1440"/>
        <w:rPr>
          <w:rFonts w:ascii="Arial" w:hAnsi="Arial" w:cs="Arial"/>
          <w:sz w:val="20"/>
          <w:szCs w:val="20"/>
        </w:rPr>
      </w:pPr>
    </w:p>
    <w:p w14:paraId="5808E486" w14:textId="77777777" w:rsidR="00845ECC" w:rsidRDefault="00845ECC" w:rsidP="005B351A">
      <w:pPr>
        <w:pStyle w:val="ListParagraph"/>
        <w:numPr>
          <w:ilvl w:val="0"/>
          <w:numId w:val="31"/>
        </w:numPr>
        <w:spacing w:line="259" w:lineRule="auto"/>
        <w:ind w:left="1080"/>
        <w:contextualSpacing/>
        <w:rPr>
          <w:rFonts w:ascii="Arial" w:hAnsi="Arial" w:cs="Arial"/>
          <w:sz w:val="20"/>
          <w:szCs w:val="20"/>
        </w:rPr>
      </w:pPr>
      <w:r w:rsidRPr="0056180A">
        <w:rPr>
          <w:rFonts w:ascii="Arial" w:hAnsi="Arial" w:cs="Arial"/>
          <w:sz w:val="20"/>
          <w:szCs w:val="20"/>
        </w:rPr>
        <w:t>To facilitate installation and configuration of the system, additional Web UI menus are required. The menus shall only be visible to users with the correct roles and CoS. The navigation menus found on the Web UI shall be as follows:</w:t>
      </w:r>
    </w:p>
    <w:p w14:paraId="6833D9F8" w14:textId="77777777" w:rsidR="00845ECC" w:rsidRPr="0056180A" w:rsidRDefault="00845ECC" w:rsidP="00845ECC">
      <w:pPr>
        <w:pStyle w:val="ListParagraph"/>
        <w:rPr>
          <w:rFonts w:ascii="Arial" w:hAnsi="Arial" w:cs="Arial"/>
          <w:sz w:val="20"/>
          <w:szCs w:val="20"/>
        </w:rPr>
      </w:pPr>
    </w:p>
    <w:p w14:paraId="072948BE" w14:textId="737976A5" w:rsidR="003A2780"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System Parameters – Allow installers to adjust core system parameters including </w:t>
      </w:r>
      <w:r w:rsidR="005C2426">
        <w:rPr>
          <w:rFonts w:ascii="Arial" w:hAnsi="Arial" w:cs="Arial"/>
          <w:sz w:val="20"/>
          <w:szCs w:val="20"/>
        </w:rPr>
        <w:t xml:space="preserve">Export Repot, </w:t>
      </w:r>
      <w:r w:rsidRPr="0056180A">
        <w:rPr>
          <w:rFonts w:ascii="Arial" w:hAnsi="Arial" w:cs="Arial"/>
          <w:sz w:val="20"/>
          <w:szCs w:val="20"/>
        </w:rPr>
        <w:t>Product License,</w:t>
      </w:r>
      <w:r w:rsidR="005C2426">
        <w:rPr>
          <w:rFonts w:ascii="Arial" w:hAnsi="Arial" w:cs="Arial"/>
          <w:sz w:val="20"/>
          <w:szCs w:val="20"/>
        </w:rPr>
        <w:t xml:space="preserve"> Sort Menu,</w:t>
      </w:r>
      <w:r w:rsidRPr="0056180A">
        <w:rPr>
          <w:rFonts w:ascii="Arial" w:hAnsi="Arial" w:cs="Arial"/>
          <w:sz w:val="20"/>
          <w:szCs w:val="20"/>
        </w:rPr>
        <w:t xml:space="preserve"> Restart Server, Station Supervision, Email Configuration, System Update,</w:t>
      </w:r>
      <w:r w:rsidR="008D6AD6" w:rsidRPr="008D6AD6">
        <w:t xml:space="preserve"> </w:t>
      </w:r>
      <w:r w:rsidR="008D6AD6" w:rsidRPr="008D6AD6">
        <w:rPr>
          <w:rFonts w:ascii="Arial" w:hAnsi="Arial" w:cs="Arial"/>
          <w:sz w:val="20"/>
          <w:szCs w:val="20"/>
        </w:rPr>
        <w:t>Shut Down,</w:t>
      </w:r>
      <w:r w:rsidRPr="0056180A">
        <w:rPr>
          <w:rFonts w:ascii="Arial" w:hAnsi="Arial" w:cs="Arial"/>
          <w:sz w:val="20"/>
          <w:szCs w:val="20"/>
        </w:rPr>
        <w:t xml:space="preserve"> Check Internet Site Access, Check Server Status</w:t>
      </w:r>
      <w:r w:rsidR="008D6AD6">
        <w:rPr>
          <w:rFonts w:ascii="Arial" w:hAnsi="Arial" w:cs="Arial"/>
          <w:sz w:val="20"/>
          <w:szCs w:val="20"/>
        </w:rPr>
        <w:t>,</w:t>
      </w:r>
      <w:r w:rsidR="005C2426">
        <w:rPr>
          <w:rFonts w:ascii="Arial" w:hAnsi="Arial" w:cs="Arial"/>
          <w:sz w:val="20"/>
          <w:szCs w:val="20"/>
        </w:rPr>
        <w:t xml:space="preserve"> DHCP Server, Custom Configuration, Network Traffic Capture, LDAP,</w:t>
      </w:r>
      <w:r w:rsidR="008D6AD6">
        <w:rPr>
          <w:rFonts w:ascii="Arial" w:hAnsi="Arial" w:cs="Arial"/>
          <w:sz w:val="20"/>
          <w:szCs w:val="20"/>
        </w:rPr>
        <w:t xml:space="preserve"> </w:t>
      </w:r>
      <w:r w:rsidR="006B6D3B">
        <w:rPr>
          <w:rFonts w:ascii="Arial" w:hAnsi="Arial" w:cs="Arial"/>
          <w:sz w:val="20"/>
          <w:szCs w:val="20"/>
        </w:rPr>
        <w:t>edit</w:t>
      </w:r>
      <w:r w:rsidR="008D6AD6">
        <w:rPr>
          <w:rFonts w:ascii="Arial" w:hAnsi="Arial" w:cs="Arial"/>
          <w:sz w:val="20"/>
          <w:szCs w:val="20"/>
        </w:rPr>
        <w:t xml:space="preserve"> system tools</w:t>
      </w:r>
      <w:r w:rsidRPr="0056180A">
        <w:rPr>
          <w:rFonts w:ascii="Arial" w:hAnsi="Arial" w:cs="Arial"/>
          <w:sz w:val="20"/>
          <w:szCs w:val="20"/>
        </w:rPr>
        <w:t xml:space="preserve"> and adjust all the System Parameters.</w:t>
      </w:r>
    </w:p>
    <w:p w14:paraId="2BA0F2DA" w14:textId="23A5088B"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Zones and Queues – Allow installers to </w:t>
      </w:r>
      <w:r w:rsidR="005C2426">
        <w:rPr>
          <w:rFonts w:ascii="Arial" w:hAnsi="Arial" w:cs="Arial"/>
          <w:sz w:val="20"/>
          <w:szCs w:val="20"/>
        </w:rPr>
        <w:t>configure</w:t>
      </w:r>
      <w:r w:rsidRPr="0056180A">
        <w:rPr>
          <w:rFonts w:ascii="Arial" w:hAnsi="Arial" w:cs="Arial"/>
          <w:sz w:val="20"/>
          <w:szCs w:val="20"/>
        </w:rPr>
        <w:t xml:space="preserve"> Paging, Time, and Audio Zones</w:t>
      </w:r>
      <w:r w:rsidR="005C2426">
        <w:rPr>
          <w:rFonts w:ascii="Arial" w:hAnsi="Arial" w:cs="Arial"/>
          <w:sz w:val="20"/>
          <w:szCs w:val="20"/>
        </w:rPr>
        <w:t xml:space="preserve">, </w:t>
      </w:r>
      <w:r w:rsidRPr="0056180A">
        <w:rPr>
          <w:rFonts w:ascii="Arial" w:hAnsi="Arial" w:cs="Arial"/>
          <w:sz w:val="20"/>
          <w:szCs w:val="20"/>
        </w:rPr>
        <w:t>Queues that can be used to eliminate feedback</w:t>
      </w:r>
      <w:r w:rsidR="005C2426">
        <w:rPr>
          <w:rFonts w:ascii="Arial" w:hAnsi="Arial" w:cs="Arial"/>
          <w:sz w:val="20"/>
          <w:szCs w:val="20"/>
        </w:rPr>
        <w:t xml:space="preserve"> and Sound Masking Zones</w:t>
      </w:r>
      <w:r w:rsidRPr="0056180A">
        <w:rPr>
          <w:rFonts w:ascii="Arial" w:hAnsi="Arial" w:cs="Arial"/>
          <w:sz w:val="20"/>
          <w:szCs w:val="20"/>
        </w:rPr>
        <w:t>.</w:t>
      </w:r>
    </w:p>
    <w:p w14:paraId="5CAB7178" w14:textId="64DF40EE"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Schedules – Allow installers and administrators to create </w:t>
      </w:r>
      <w:r w:rsidR="008F4935">
        <w:rPr>
          <w:rFonts w:ascii="Arial" w:hAnsi="Arial" w:cs="Arial"/>
          <w:sz w:val="20"/>
          <w:szCs w:val="20"/>
        </w:rPr>
        <w:t>a site</w:t>
      </w:r>
      <w:r w:rsidRPr="0056180A">
        <w:rPr>
          <w:rFonts w:ascii="Arial" w:hAnsi="Arial" w:cs="Arial"/>
          <w:sz w:val="20"/>
          <w:szCs w:val="20"/>
        </w:rPr>
        <w:t xml:space="preserve"> schedule, predefine alternative schedules to run, prevent the </w:t>
      </w:r>
      <w:r w:rsidR="00012DFF">
        <w:rPr>
          <w:rFonts w:ascii="Arial" w:hAnsi="Arial" w:cs="Arial"/>
          <w:sz w:val="20"/>
          <w:szCs w:val="20"/>
        </w:rPr>
        <w:t>events from running on</w:t>
      </w:r>
      <w:r w:rsidRPr="0056180A">
        <w:rPr>
          <w:rFonts w:ascii="Arial" w:hAnsi="Arial" w:cs="Arial"/>
          <w:sz w:val="20"/>
          <w:szCs w:val="20"/>
        </w:rPr>
        <w:t xml:space="preserve"> a holiday, schedule an announcement to play</w:t>
      </w:r>
      <w:r w:rsidR="005C2426">
        <w:rPr>
          <w:rFonts w:ascii="Arial" w:hAnsi="Arial" w:cs="Arial"/>
          <w:sz w:val="20"/>
          <w:szCs w:val="20"/>
        </w:rPr>
        <w:t>, and Schedule Routines</w:t>
      </w:r>
      <w:r w:rsidRPr="0056180A">
        <w:rPr>
          <w:rFonts w:ascii="Arial" w:hAnsi="Arial" w:cs="Arial"/>
          <w:sz w:val="20"/>
          <w:szCs w:val="20"/>
        </w:rPr>
        <w:t xml:space="preserve">. The system shall allow an unlimited number of schedules </w:t>
      </w:r>
      <w:r w:rsidR="00012DFF">
        <w:rPr>
          <w:rFonts w:ascii="Arial" w:hAnsi="Arial" w:cs="Arial"/>
          <w:sz w:val="20"/>
          <w:szCs w:val="20"/>
        </w:rPr>
        <w:t>to be able to switch between for a facility.</w:t>
      </w:r>
    </w:p>
    <w:p w14:paraId="2E2B2029" w14:textId="7F7D4435"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CoS Configuration – Allow the installer to create, modify, and delete CoS groups that control station access to the following features: Call-in Level, Zone Paging, All-Call Paging, Emergency All-Call, Inter-Facility Call/Page, Audio Distribution, Remote Pickup, Join Conversation, Call Forwarding, Walking Class of Service, External Call Routing, Call Transfer/3-way Calling, Manually Activate Tone Signals, Call Any Station, Manage Recording, Monitor Calls, Monitor Locations, Conference Admin, Conference User, Voicemail, Record Calls, Activate Alarm Signals, Disable Audio, Enable Audio, Allow Callee Auto-answer, </w:t>
      </w:r>
      <w:r w:rsidR="004F1901">
        <w:rPr>
          <w:rFonts w:ascii="Arial" w:hAnsi="Arial" w:cs="Arial"/>
          <w:sz w:val="20"/>
          <w:szCs w:val="20"/>
        </w:rPr>
        <w:t>Multi-facility</w:t>
      </w:r>
      <w:r w:rsidR="004F1901" w:rsidRPr="0056180A">
        <w:rPr>
          <w:rFonts w:ascii="Arial" w:hAnsi="Arial" w:cs="Arial"/>
          <w:sz w:val="20"/>
          <w:szCs w:val="20"/>
        </w:rPr>
        <w:t xml:space="preserve"> </w:t>
      </w:r>
      <w:r w:rsidRPr="0056180A">
        <w:rPr>
          <w:rFonts w:ascii="Arial" w:hAnsi="Arial" w:cs="Arial"/>
          <w:sz w:val="20"/>
          <w:szCs w:val="20"/>
        </w:rPr>
        <w:t>Paging, Inter-Facility Features, Manage Output Contacts, and Execute Routines.</w:t>
      </w:r>
    </w:p>
    <w:p w14:paraId="3656E577" w14:textId="6293E162"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Admin Groups – Allow the installer to create, modify, and delete software groupings of admin phones, staff phones, and Admin Web UIs that can ring when a station calls in with a call switch.</w:t>
      </w:r>
    </w:p>
    <w:p w14:paraId="52C31882" w14:textId="0B2DD81C" w:rsidR="005C2426" w:rsidRPr="005C2426" w:rsidRDefault="00845ECC" w:rsidP="005C2426">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Stations – Allow the installer to set up, modify, and delete stations; set up Page Exclusion; view Station Status</w:t>
      </w:r>
      <w:r w:rsidR="008F4935">
        <w:rPr>
          <w:rFonts w:ascii="Arial" w:hAnsi="Arial" w:cs="Arial"/>
          <w:sz w:val="20"/>
          <w:szCs w:val="20"/>
        </w:rPr>
        <w:t xml:space="preserve">, </w:t>
      </w:r>
      <w:r w:rsidRPr="0056180A">
        <w:rPr>
          <w:rFonts w:ascii="Arial" w:hAnsi="Arial" w:cs="Arial"/>
          <w:sz w:val="20"/>
          <w:szCs w:val="20"/>
        </w:rPr>
        <w:t>add New Stations</w:t>
      </w:r>
      <w:r w:rsidR="008F4935">
        <w:rPr>
          <w:rFonts w:ascii="Arial" w:hAnsi="Arial" w:cs="Arial"/>
          <w:sz w:val="20"/>
          <w:szCs w:val="20"/>
        </w:rPr>
        <w:t>, and review Appliance Status</w:t>
      </w:r>
      <w:r w:rsidRPr="0056180A">
        <w:rPr>
          <w:rFonts w:ascii="Arial" w:hAnsi="Arial" w:cs="Arial"/>
          <w:sz w:val="20"/>
          <w:szCs w:val="20"/>
        </w:rPr>
        <w:t>.</w:t>
      </w:r>
    </w:p>
    <w:p w14:paraId="045E43BF" w14:textId="306C7408"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Amplifier </w:t>
      </w:r>
      <w:r w:rsidR="008F4935">
        <w:rPr>
          <w:rFonts w:ascii="Arial" w:hAnsi="Arial" w:cs="Arial"/>
          <w:sz w:val="20"/>
          <w:szCs w:val="20"/>
        </w:rPr>
        <w:t xml:space="preserve">and Gateway </w:t>
      </w:r>
      <w:r w:rsidRPr="0056180A">
        <w:rPr>
          <w:rFonts w:ascii="Arial" w:hAnsi="Arial" w:cs="Arial"/>
          <w:sz w:val="20"/>
          <w:szCs w:val="20"/>
        </w:rPr>
        <w:t xml:space="preserve">Devices – Allow the installer to configure Nyquist </w:t>
      </w:r>
      <w:r w:rsidR="005C2426">
        <w:rPr>
          <w:rFonts w:ascii="Arial" w:hAnsi="Arial" w:cs="Arial"/>
          <w:sz w:val="20"/>
          <w:szCs w:val="20"/>
        </w:rPr>
        <w:t>2-channel</w:t>
      </w:r>
      <w:r w:rsidRPr="0056180A">
        <w:rPr>
          <w:rFonts w:ascii="Arial" w:hAnsi="Arial" w:cs="Arial"/>
          <w:sz w:val="20"/>
          <w:szCs w:val="20"/>
        </w:rPr>
        <w:t xml:space="preserve"> and </w:t>
      </w:r>
      <w:r w:rsidR="005C2426">
        <w:rPr>
          <w:rFonts w:ascii="Arial" w:hAnsi="Arial" w:cs="Arial"/>
          <w:sz w:val="20"/>
          <w:szCs w:val="20"/>
        </w:rPr>
        <w:t>4-channel</w:t>
      </w:r>
      <w:r w:rsidRPr="0056180A">
        <w:rPr>
          <w:rFonts w:ascii="Arial" w:hAnsi="Arial" w:cs="Arial"/>
          <w:sz w:val="20"/>
          <w:szCs w:val="20"/>
        </w:rPr>
        <w:t xml:space="preserve"> and PA Amplifiers</w:t>
      </w:r>
    </w:p>
    <w:p w14:paraId="206B7737" w14:textId="000F6628"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Audio – Allow the installer to upload and manage Announcements, Playlists, Recordings, Songs, Tones, and Internet Radio Services. The system must support the uploading of both MP3 and WAV files and make Audio file management simple for users. Systems that limit the size of Audio files shall not be considered equal.</w:t>
      </w:r>
    </w:p>
    <w:p w14:paraId="2359438E" w14:textId="1D76602D"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lastRenderedPageBreak/>
        <w:t>Users – Allow the installer to manage users by giving them the proper roles and assign extensions if needed.</w:t>
      </w:r>
    </w:p>
    <w:p w14:paraId="29329F16" w14:textId="27DABD98"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Roles – Allow the installer to grant users rights to Create, Delete, Edit, Restart System, Sort Menu, Systems Update, Manage, Import/Export, Restore, Settings, or View.</w:t>
      </w:r>
    </w:p>
    <w:p w14:paraId="2B4BABDA" w14:textId="7BD51242"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Facilities – Allow the installer to set up </w:t>
      </w:r>
      <w:r w:rsidR="004034E5">
        <w:rPr>
          <w:rFonts w:ascii="Arial" w:hAnsi="Arial" w:cs="Arial"/>
          <w:sz w:val="20"/>
          <w:szCs w:val="20"/>
        </w:rPr>
        <w:t>the</w:t>
      </w:r>
      <w:r w:rsidRPr="0056180A">
        <w:rPr>
          <w:rFonts w:ascii="Arial" w:hAnsi="Arial" w:cs="Arial"/>
          <w:sz w:val="20"/>
          <w:szCs w:val="20"/>
        </w:rPr>
        <w:t xml:space="preserve"> facilities for remote paging and calling</w:t>
      </w:r>
      <w:r w:rsidR="008F4935">
        <w:rPr>
          <w:rFonts w:ascii="Arial" w:hAnsi="Arial" w:cs="Arial"/>
          <w:sz w:val="20"/>
          <w:szCs w:val="20"/>
        </w:rPr>
        <w:t xml:space="preserve"> across the WAN</w:t>
      </w:r>
      <w:r w:rsidRPr="0056180A">
        <w:rPr>
          <w:rFonts w:ascii="Arial" w:hAnsi="Arial" w:cs="Arial"/>
          <w:sz w:val="20"/>
          <w:szCs w:val="20"/>
        </w:rPr>
        <w:t>.</w:t>
      </w:r>
    </w:p>
    <w:p w14:paraId="287A32EF" w14:textId="382A7A78"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Outside Lines – Allow the installer to set up FXO ports for inbound and outbound system calling.</w:t>
      </w:r>
    </w:p>
    <w:p w14:paraId="7D288643" w14:textId="44BECF9F"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SIP Trunks – Allow the installer to set up SIP trunks into the facility for inbound or outbound calling.</w:t>
      </w:r>
    </w:p>
    <w:p w14:paraId="05151CC5" w14:textId="0ACF7CF6"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Call Details – Allow the installer to review the historical system activities that can be used for incident investigation or system troubleshooting.</w:t>
      </w:r>
    </w:p>
    <w:p w14:paraId="3259E85B" w14:textId="051713D7"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 xml:space="preserve">System Backup/Restore – Allow the installer to </w:t>
      </w:r>
      <w:r w:rsidR="00133CA9" w:rsidRPr="0056180A">
        <w:rPr>
          <w:rFonts w:ascii="Arial" w:hAnsi="Arial" w:cs="Arial"/>
          <w:sz w:val="20"/>
          <w:szCs w:val="20"/>
        </w:rPr>
        <w:t>perform</w:t>
      </w:r>
      <w:r w:rsidRPr="0056180A">
        <w:rPr>
          <w:rFonts w:ascii="Arial" w:hAnsi="Arial" w:cs="Arial"/>
          <w:sz w:val="20"/>
          <w:szCs w:val="20"/>
        </w:rPr>
        <w:t xml:space="preserve"> system backups or restores and allow </w:t>
      </w:r>
      <w:r w:rsidR="008F4935">
        <w:rPr>
          <w:rFonts w:ascii="Arial" w:hAnsi="Arial" w:cs="Arial"/>
          <w:sz w:val="20"/>
          <w:szCs w:val="20"/>
        </w:rPr>
        <w:t xml:space="preserve">or disallow </w:t>
      </w:r>
      <w:r w:rsidRPr="0056180A">
        <w:rPr>
          <w:rFonts w:ascii="Arial" w:hAnsi="Arial" w:cs="Arial"/>
          <w:sz w:val="20"/>
          <w:szCs w:val="20"/>
        </w:rPr>
        <w:t xml:space="preserve">the backups to be </w:t>
      </w:r>
      <w:r w:rsidR="006B6D3B" w:rsidRPr="0056180A">
        <w:rPr>
          <w:rFonts w:ascii="Arial" w:hAnsi="Arial" w:cs="Arial"/>
          <w:sz w:val="20"/>
          <w:szCs w:val="20"/>
        </w:rPr>
        <w:t>scheduled</w:t>
      </w:r>
      <w:r w:rsidRPr="0056180A">
        <w:rPr>
          <w:rFonts w:ascii="Arial" w:hAnsi="Arial" w:cs="Arial"/>
          <w:sz w:val="20"/>
          <w:szCs w:val="20"/>
        </w:rPr>
        <w:t xml:space="preserve"> </w:t>
      </w:r>
      <w:r w:rsidR="008F4935">
        <w:rPr>
          <w:rFonts w:ascii="Arial" w:hAnsi="Arial" w:cs="Arial"/>
          <w:sz w:val="20"/>
          <w:szCs w:val="20"/>
        </w:rPr>
        <w:t>and</w:t>
      </w:r>
      <w:r w:rsidRPr="0056180A">
        <w:rPr>
          <w:rFonts w:ascii="Arial" w:hAnsi="Arial" w:cs="Arial"/>
          <w:sz w:val="20"/>
          <w:szCs w:val="20"/>
        </w:rPr>
        <w:t xml:space="preserve"> run automatically.</w:t>
      </w:r>
    </w:p>
    <w:p w14:paraId="5F190B23" w14:textId="01B59DBF"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System Logs – Allow the installer to view and export log files, Nyquist-Intercom, and Web Server logs that can be used for troubleshooting and technical assistance.</w:t>
      </w:r>
    </w:p>
    <w:p w14:paraId="7DC28C1B" w14:textId="2F79B193"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Paging Exclusions – Allow the installer to view and edit stations that are excluded from paging.</w:t>
      </w:r>
    </w:p>
    <w:p w14:paraId="4C675E26" w14:textId="04CF545F"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Firmware – Update firmware for Nyquist speakers and appliances.</w:t>
      </w:r>
    </w:p>
    <w:p w14:paraId="20358293" w14:textId="5BA66259"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8304E3">
        <w:rPr>
          <w:rFonts w:ascii="Arial" w:hAnsi="Arial" w:cs="Arial"/>
          <w:sz w:val="20"/>
          <w:szCs w:val="20"/>
        </w:rPr>
        <w:t xml:space="preserve">Routines – Allow installers to create routines that are a sequence of actions, that the Nyquist system executes </w:t>
      </w:r>
      <w:r w:rsidR="006B6D3B" w:rsidRPr="008304E3">
        <w:rPr>
          <w:rFonts w:ascii="Arial" w:hAnsi="Arial" w:cs="Arial"/>
          <w:sz w:val="20"/>
          <w:szCs w:val="20"/>
        </w:rPr>
        <w:t>because of</w:t>
      </w:r>
      <w:r w:rsidRPr="008304E3">
        <w:rPr>
          <w:rFonts w:ascii="Arial" w:hAnsi="Arial" w:cs="Arial"/>
          <w:sz w:val="20"/>
          <w:szCs w:val="20"/>
        </w:rPr>
        <w:t xml:space="preserve"> an input trigger. Routines can support crisis plans for situations such as lockdowns, weather events, or emergency evacuations.</w:t>
      </w:r>
    </w:p>
    <w:p w14:paraId="61AAA872" w14:textId="451F758C" w:rsidR="008F4935" w:rsidRDefault="008F4935" w:rsidP="005B351A">
      <w:pPr>
        <w:pStyle w:val="ListParagraph"/>
        <w:numPr>
          <w:ilvl w:val="0"/>
          <w:numId w:val="33"/>
        </w:numPr>
        <w:spacing w:line="259" w:lineRule="auto"/>
        <w:ind w:left="1440"/>
        <w:contextualSpacing/>
        <w:rPr>
          <w:rFonts w:ascii="Arial" w:hAnsi="Arial" w:cs="Arial"/>
          <w:sz w:val="20"/>
          <w:szCs w:val="20"/>
        </w:rPr>
      </w:pPr>
      <w:r>
        <w:rPr>
          <w:rFonts w:ascii="Arial" w:hAnsi="Arial" w:cs="Arial"/>
          <w:sz w:val="20"/>
          <w:szCs w:val="20"/>
        </w:rPr>
        <w:t xml:space="preserve">Messages – Allow users to manage </w:t>
      </w:r>
      <w:r w:rsidR="00F838E0">
        <w:rPr>
          <w:rFonts w:ascii="Arial" w:hAnsi="Arial" w:cs="Arial"/>
          <w:sz w:val="20"/>
          <w:szCs w:val="20"/>
        </w:rPr>
        <w:t>Message Templates and Images used for displaying messages on NQ-GA10PV HDMI output that is connected to a display device such as a monitor or projector</w:t>
      </w:r>
    </w:p>
    <w:p w14:paraId="68E37C35" w14:textId="4D200D4A" w:rsidR="00845ECC" w:rsidRPr="003A2780" w:rsidRDefault="00845ECC" w:rsidP="005B351A">
      <w:pPr>
        <w:pStyle w:val="ListParagraph"/>
        <w:numPr>
          <w:ilvl w:val="0"/>
          <w:numId w:val="33"/>
        </w:numPr>
        <w:spacing w:line="259" w:lineRule="auto"/>
        <w:ind w:left="1440"/>
        <w:contextualSpacing/>
        <w:rPr>
          <w:rFonts w:ascii="Arial" w:hAnsi="Arial" w:cs="Arial"/>
          <w:sz w:val="20"/>
          <w:szCs w:val="20"/>
        </w:rPr>
      </w:pPr>
      <w:r w:rsidRPr="008304E3">
        <w:rPr>
          <w:rFonts w:ascii="Arial" w:hAnsi="Arial" w:cs="Arial"/>
          <w:sz w:val="20"/>
          <w:szCs w:val="20"/>
        </w:rPr>
        <w:t>Alert Filters – Allow installers to select the National Weather Alerts that the facility needs to monitor for such as weather events, earthquakes, tsunami, volcanoes, public health, power outages, and many other emergencies.</w:t>
      </w:r>
    </w:p>
    <w:p w14:paraId="7A20F1FD" w14:textId="77777777" w:rsidR="00845ECC" w:rsidRDefault="00845ECC" w:rsidP="005B351A">
      <w:pPr>
        <w:pStyle w:val="ListParagraph"/>
        <w:numPr>
          <w:ilvl w:val="0"/>
          <w:numId w:val="33"/>
        </w:numPr>
        <w:spacing w:line="259" w:lineRule="auto"/>
        <w:ind w:left="1440"/>
        <w:contextualSpacing/>
        <w:rPr>
          <w:rFonts w:ascii="Arial" w:hAnsi="Arial" w:cs="Arial"/>
          <w:sz w:val="20"/>
          <w:szCs w:val="20"/>
        </w:rPr>
      </w:pPr>
      <w:r w:rsidRPr="0056180A">
        <w:rPr>
          <w:rFonts w:ascii="Arial" w:hAnsi="Arial" w:cs="Arial"/>
          <w:sz w:val="20"/>
          <w:szCs w:val="20"/>
        </w:rPr>
        <w:t>Systems that do not provide these options as a minimum shall not be considered equal.</w:t>
      </w:r>
    </w:p>
    <w:p w14:paraId="5CF076F6" w14:textId="77777777" w:rsidR="00845ECC" w:rsidRDefault="00845ECC" w:rsidP="00845ECC">
      <w:pPr>
        <w:pStyle w:val="ListParagraph"/>
        <w:ind w:left="1080"/>
        <w:rPr>
          <w:rFonts w:ascii="Arial" w:hAnsi="Arial" w:cs="Arial"/>
          <w:sz w:val="20"/>
          <w:szCs w:val="20"/>
        </w:rPr>
      </w:pPr>
    </w:p>
    <w:p w14:paraId="418C4D13" w14:textId="77777777" w:rsidR="00845ECC" w:rsidRDefault="00845ECC" w:rsidP="00845ECC">
      <w:pPr>
        <w:pStyle w:val="ListParagraph"/>
        <w:ind w:left="1080"/>
        <w:rPr>
          <w:rFonts w:ascii="Arial" w:hAnsi="Arial" w:cs="Arial"/>
          <w:sz w:val="20"/>
          <w:szCs w:val="20"/>
        </w:rPr>
      </w:pPr>
    </w:p>
    <w:p w14:paraId="3E75B901" w14:textId="77777777" w:rsidR="00845ECC" w:rsidRPr="00133CA9" w:rsidRDefault="00845ECC" w:rsidP="005B351A">
      <w:pPr>
        <w:pStyle w:val="ListParagraph"/>
        <w:numPr>
          <w:ilvl w:val="0"/>
          <w:numId w:val="29"/>
        </w:numPr>
        <w:spacing w:line="259" w:lineRule="auto"/>
        <w:ind w:left="720"/>
        <w:contextualSpacing/>
        <w:rPr>
          <w:rFonts w:ascii="Arial" w:hAnsi="Arial" w:cs="Arial"/>
          <w:sz w:val="20"/>
          <w:szCs w:val="20"/>
          <w:lang w:val="fr-FR"/>
        </w:rPr>
      </w:pPr>
      <w:r w:rsidRPr="00133CA9">
        <w:rPr>
          <w:rFonts w:ascii="Arial" w:hAnsi="Arial" w:cs="Arial"/>
          <w:sz w:val="20"/>
          <w:szCs w:val="20"/>
          <w:lang w:val="fr-FR"/>
        </w:rPr>
        <w:t>Nyquist NQ-P0100 Matrix Mixer Pre-Amplifier (MMPA)</w:t>
      </w:r>
    </w:p>
    <w:p w14:paraId="454732CE" w14:textId="77777777" w:rsidR="00845ECC" w:rsidRPr="00133CA9" w:rsidRDefault="00845ECC" w:rsidP="00845ECC">
      <w:pPr>
        <w:pStyle w:val="ListParagraph"/>
        <w:rPr>
          <w:rFonts w:ascii="Arial" w:hAnsi="Arial" w:cs="Arial"/>
          <w:sz w:val="20"/>
          <w:szCs w:val="20"/>
          <w:lang w:val="fr-FR"/>
        </w:rPr>
      </w:pPr>
    </w:p>
    <w:p w14:paraId="5774E1B3" w14:textId="77777777" w:rsidR="00845ECC" w:rsidRDefault="00845ECC" w:rsidP="005B351A">
      <w:pPr>
        <w:pStyle w:val="ListParagraph"/>
        <w:numPr>
          <w:ilvl w:val="0"/>
          <w:numId w:val="46"/>
        </w:numPr>
        <w:spacing w:line="259" w:lineRule="auto"/>
        <w:ind w:left="1080"/>
        <w:contextualSpacing/>
        <w:rPr>
          <w:rFonts w:ascii="Arial" w:hAnsi="Arial" w:cs="Arial"/>
          <w:sz w:val="20"/>
          <w:szCs w:val="20"/>
        </w:rPr>
      </w:pPr>
      <w:r w:rsidRPr="0056180A">
        <w:rPr>
          <w:rFonts w:ascii="Arial" w:hAnsi="Arial" w:cs="Arial"/>
          <w:sz w:val="20"/>
          <w:szCs w:val="20"/>
        </w:rPr>
        <w:t>The Nyquist NQ-P0100 MMPA is designed to bring external audio into the Nyquist system. The MMPA interfaces with a local sound system by accepting one or more analog audio sources, mixing them, and outputting them to either, a) the network for Audio Distribution, or b) the MMPA’s line level output that can then be inserted into an external amplifier to drive local sound system in gyms, cafeterias, auditoriums, etc. The MMPA supports the following:</w:t>
      </w:r>
    </w:p>
    <w:p w14:paraId="3A037A34" w14:textId="77777777" w:rsidR="00845ECC" w:rsidRDefault="00845ECC" w:rsidP="00845ECC">
      <w:pPr>
        <w:pStyle w:val="ListParagraph"/>
        <w:ind w:left="1080"/>
        <w:rPr>
          <w:rFonts w:ascii="Arial" w:hAnsi="Arial" w:cs="Arial"/>
          <w:sz w:val="20"/>
          <w:szCs w:val="20"/>
        </w:rPr>
      </w:pPr>
    </w:p>
    <w:p w14:paraId="2243BE58" w14:textId="299BE5B3" w:rsidR="00845ECC" w:rsidRPr="003A2780" w:rsidRDefault="00845ECC" w:rsidP="005B351A">
      <w:pPr>
        <w:pStyle w:val="ListParagraph"/>
        <w:numPr>
          <w:ilvl w:val="0"/>
          <w:numId w:val="45"/>
        </w:numPr>
        <w:spacing w:line="259" w:lineRule="auto"/>
        <w:ind w:left="1440"/>
        <w:contextualSpacing/>
        <w:rPr>
          <w:rFonts w:ascii="Arial" w:hAnsi="Arial" w:cs="Arial"/>
          <w:sz w:val="20"/>
          <w:szCs w:val="20"/>
        </w:rPr>
      </w:pPr>
      <w:r w:rsidRPr="0056180A">
        <w:rPr>
          <w:rFonts w:ascii="Arial" w:hAnsi="Arial" w:cs="Arial"/>
          <w:sz w:val="20"/>
          <w:szCs w:val="20"/>
        </w:rPr>
        <w:t xml:space="preserve">Four software selectable </w:t>
      </w:r>
      <w:r w:rsidR="00F22661">
        <w:rPr>
          <w:rFonts w:ascii="Arial" w:hAnsi="Arial" w:cs="Arial"/>
          <w:sz w:val="20"/>
          <w:szCs w:val="20"/>
        </w:rPr>
        <w:t>Line/</w:t>
      </w:r>
      <w:r w:rsidRPr="0056180A">
        <w:rPr>
          <w:rFonts w:ascii="Arial" w:hAnsi="Arial" w:cs="Arial"/>
          <w:sz w:val="20"/>
          <w:szCs w:val="20"/>
        </w:rPr>
        <w:t xml:space="preserve">MIC Input channels via three XLR connectors and four sets of screw-terminals. </w:t>
      </w:r>
      <w:r w:rsidR="00F22661">
        <w:rPr>
          <w:rFonts w:ascii="Arial" w:hAnsi="Arial" w:cs="Arial"/>
          <w:sz w:val="20"/>
          <w:szCs w:val="20"/>
        </w:rPr>
        <w:t>I</w:t>
      </w:r>
      <w:r w:rsidRPr="0056180A">
        <w:rPr>
          <w:rFonts w:ascii="Arial" w:hAnsi="Arial" w:cs="Arial"/>
          <w:sz w:val="20"/>
          <w:szCs w:val="20"/>
        </w:rPr>
        <w:t xml:space="preserve">nput channel </w:t>
      </w:r>
      <w:r w:rsidR="00F22661">
        <w:rPr>
          <w:rFonts w:ascii="Arial" w:hAnsi="Arial" w:cs="Arial"/>
          <w:sz w:val="20"/>
          <w:szCs w:val="20"/>
        </w:rPr>
        <w:t xml:space="preserve">four (4) </w:t>
      </w:r>
      <w:r w:rsidRPr="0056180A">
        <w:rPr>
          <w:rFonts w:ascii="Arial" w:hAnsi="Arial" w:cs="Arial"/>
          <w:sz w:val="20"/>
          <w:szCs w:val="20"/>
        </w:rPr>
        <w:t xml:space="preserve">shall be capable of being configured to support a Push-to-Talk microphone </w:t>
      </w:r>
      <w:r w:rsidR="004C044B">
        <w:rPr>
          <w:rFonts w:ascii="Arial" w:hAnsi="Arial" w:cs="Arial"/>
          <w:sz w:val="20"/>
          <w:szCs w:val="20"/>
        </w:rPr>
        <w:t xml:space="preserve">such as the </w:t>
      </w:r>
      <w:r w:rsidRPr="0056180A">
        <w:rPr>
          <w:rFonts w:ascii="Arial" w:hAnsi="Arial" w:cs="Arial"/>
          <w:sz w:val="20"/>
          <w:szCs w:val="20"/>
        </w:rPr>
        <w:t>Bogen model DDU-250. Channel-1 can be configured as a digital AES/EBU (AES3) input. Line/Monitor output – The MMPA becomes a station on the Nyquist system, allowing users to call it directly or to include it in any of the Page, Time, or Audio Zones and can be direct one-way page by calling it extension.</w:t>
      </w:r>
    </w:p>
    <w:p w14:paraId="7C6D7561" w14:textId="4EC11E17" w:rsidR="00845ECC" w:rsidRPr="003A2780" w:rsidRDefault="00845ECC" w:rsidP="005B351A">
      <w:pPr>
        <w:pStyle w:val="ListParagraph"/>
        <w:numPr>
          <w:ilvl w:val="0"/>
          <w:numId w:val="45"/>
        </w:numPr>
        <w:spacing w:line="259" w:lineRule="auto"/>
        <w:ind w:left="1440"/>
        <w:contextualSpacing/>
        <w:rPr>
          <w:rFonts w:ascii="Arial" w:hAnsi="Arial" w:cs="Arial"/>
          <w:sz w:val="20"/>
          <w:szCs w:val="20"/>
        </w:rPr>
      </w:pPr>
      <w:r w:rsidRPr="0056180A">
        <w:rPr>
          <w:rFonts w:ascii="Arial" w:hAnsi="Arial" w:cs="Arial"/>
          <w:sz w:val="20"/>
          <w:szCs w:val="20"/>
        </w:rPr>
        <w:t>The MMPA shall support the following features: Line-Level output to drive input on a local amplifier</w:t>
      </w:r>
      <w:r w:rsidR="00F22661">
        <w:rPr>
          <w:rFonts w:ascii="Arial" w:hAnsi="Arial" w:cs="Arial"/>
          <w:sz w:val="20"/>
          <w:szCs w:val="20"/>
        </w:rPr>
        <w:t xml:space="preserve"> or self-amplified speaker</w:t>
      </w:r>
      <w:r w:rsidRPr="0056180A">
        <w:rPr>
          <w:rFonts w:ascii="Arial" w:hAnsi="Arial" w:cs="Arial"/>
          <w:sz w:val="20"/>
          <w:szCs w:val="20"/>
        </w:rPr>
        <w:t>; One USB 2.0 host port (Type-A connector) for future use; two (2) x RGB full spectrum LED status indicators.</w:t>
      </w:r>
    </w:p>
    <w:p w14:paraId="542E6099" w14:textId="138BD9F9" w:rsidR="00845ECC" w:rsidRPr="003A2780" w:rsidRDefault="00845ECC" w:rsidP="005B351A">
      <w:pPr>
        <w:pStyle w:val="ListParagraph"/>
        <w:numPr>
          <w:ilvl w:val="0"/>
          <w:numId w:val="45"/>
        </w:numPr>
        <w:spacing w:line="259" w:lineRule="auto"/>
        <w:ind w:left="1440"/>
        <w:contextualSpacing/>
        <w:rPr>
          <w:rFonts w:ascii="Arial" w:hAnsi="Arial" w:cs="Arial"/>
          <w:sz w:val="20"/>
          <w:szCs w:val="20"/>
        </w:rPr>
      </w:pPr>
      <w:r w:rsidRPr="0056180A">
        <w:rPr>
          <w:rFonts w:ascii="Arial" w:hAnsi="Arial" w:cs="Arial"/>
          <w:sz w:val="20"/>
          <w:szCs w:val="20"/>
        </w:rPr>
        <w:t>Configurable built-in Digital Signal Processing for Noise Gate, Compressor/Limiter functions, etc., Tone Controls: Low Shelving, Mid Bandpass and Hi Shelving, Multi-band Parametric EQ, and Variable Low-Cut/High-Pass filters.</w:t>
      </w:r>
    </w:p>
    <w:p w14:paraId="3ACD58F8" w14:textId="7330DAB6" w:rsidR="00845ECC" w:rsidRPr="003A2780" w:rsidRDefault="00845ECC" w:rsidP="005B351A">
      <w:pPr>
        <w:pStyle w:val="ListParagraph"/>
        <w:numPr>
          <w:ilvl w:val="0"/>
          <w:numId w:val="45"/>
        </w:numPr>
        <w:spacing w:line="259" w:lineRule="auto"/>
        <w:ind w:left="1440"/>
        <w:contextualSpacing/>
        <w:rPr>
          <w:rFonts w:ascii="Arial" w:hAnsi="Arial" w:cs="Arial"/>
          <w:sz w:val="20"/>
          <w:szCs w:val="20"/>
        </w:rPr>
      </w:pPr>
      <w:r w:rsidRPr="0056180A">
        <w:rPr>
          <w:rFonts w:ascii="Arial" w:hAnsi="Arial" w:cs="Arial"/>
          <w:sz w:val="20"/>
          <w:szCs w:val="20"/>
        </w:rPr>
        <w:t>The MMPA is powered by Universal mains supply (100VAC – 240VAC).</w:t>
      </w:r>
    </w:p>
    <w:p w14:paraId="72DAF5B6" w14:textId="77777777" w:rsidR="00845ECC" w:rsidRDefault="00845ECC" w:rsidP="005B351A">
      <w:pPr>
        <w:pStyle w:val="ListParagraph"/>
        <w:numPr>
          <w:ilvl w:val="0"/>
          <w:numId w:val="45"/>
        </w:numPr>
        <w:spacing w:line="259" w:lineRule="auto"/>
        <w:ind w:left="1440"/>
        <w:contextualSpacing/>
        <w:rPr>
          <w:rFonts w:ascii="Arial" w:hAnsi="Arial" w:cs="Arial"/>
          <w:sz w:val="20"/>
          <w:szCs w:val="20"/>
        </w:rPr>
      </w:pPr>
      <w:r w:rsidRPr="0056180A">
        <w:rPr>
          <w:rFonts w:ascii="Arial" w:hAnsi="Arial" w:cs="Arial"/>
          <w:sz w:val="20"/>
          <w:szCs w:val="20"/>
        </w:rPr>
        <w:t>The MMPA shall be wall or shelf mountable and shall include the required mounting bracket hardware.</w:t>
      </w:r>
    </w:p>
    <w:p w14:paraId="55113C3B" w14:textId="77777777" w:rsidR="00845ECC" w:rsidRPr="0056180A" w:rsidRDefault="00845ECC" w:rsidP="00845ECC">
      <w:pPr>
        <w:pStyle w:val="ListParagraph"/>
        <w:rPr>
          <w:rFonts w:ascii="Arial" w:hAnsi="Arial" w:cs="Arial"/>
          <w:sz w:val="20"/>
          <w:szCs w:val="20"/>
        </w:rPr>
      </w:pPr>
    </w:p>
    <w:p w14:paraId="114079AE" w14:textId="4517CA96" w:rsidR="00845ECC" w:rsidRDefault="00845ECC" w:rsidP="005B351A">
      <w:pPr>
        <w:pStyle w:val="ListParagraph"/>
        <w:numPr>
          <w:ilvl w:val="0"/>
          <w:numId w:val="46"/>
        </w:numPr>
        <w:spacing w:line="259" w:lineRule="auto"/>
        <w:ind w:left="1080"/>
        <w:contextualSpacing/>
        <w:rPr>
          <w:rFonts w:ascii="Arial" w:hAnsi="Arial" w:cs="Arial"/>
          <w:sz w:val="20"/>
          <w:szCs w:val="20"/>
        </w:rPr>
      </w:pPr>
      <w:r w:rsidRPr="0056180A">
        <w:rPr>
          <w:rFonts w:ascii="Arial" w:hAnsi="Arial" w:cs="Arial"/>
          <w:sz w:val="20"/>
          <w:szCs w:val="20"/>
        </w:rPr>
        <w:t>The MMPA shall support Line, MIC, and digital AES/EBU (AES3) input sources. The system supports an unlimited number of MMPAs.</w:t>
      </w:r>
    </w:p>
    <w:p w14:paraId="7188BE4E" w14:textId="77777777" w:rsidR="00845ECC" w:rsidRDefault="00845ECC" w:rsidP="00845ECC">
      <w:pPr>
        <w:pStyle w:val="ListParagraph"/>
        <w:ind w:left="1080"/>
        <w:rPr>
          <w:rFonts w:ascii="Arial" w:hAnsi="Arial" w:cs="Arial"/>
          <w:sz w:val="20"/>
          <w:szCs w:val="20"/>
        </w:rPr>
      </w:pPr>
    </w:p>
    <w:p w14:paraId="25F9BC16" w14:textId="77777777"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56180A">
        <w:rPr>
          <w:rFonts w:ascii="Arial" w:hAnsi="Arial" w:cs="Arial"/>
          <w:sz w:val="20"/>
          <w:szCs w:val="20"/>
        </w:rPr>
        <w:t>Nyquist NQ-E7010 Input/Output Controller</w:t>
      </w:r>
    </w:p>
    <w:p w14:paraId="78B1544E" w14:textId="77777777" w:rsidR="00845ECC" w:rsidRDefault="00845ECC" w:rsidP="00845ECC">
      <w:pPr>
        <w:pStyle w:val="ListParagraph"/>
        <w:rPr>
          <w:rFonts w:ascii="Arial" w:hAnsi="Arial" w:cs="Arial"/>
          <w:sz w:val="20"/>
          <w:szCs w:val="20"/>
        </w:rPr>
      </w:pPr>
    </w:p>
    <w:p w14:paraId="45FC3D01" w14:textId="77777777" w:rsidR="00845ECC" w:rsidRDefault="00845ECC" w:rsidP="005B351A">
      <w:pPr>
        <w:pStyle w:val="ListParagraph"/>
        <w:numPr>
          <w:ilvl w:val="0"/>
          <w:numId w:val="43"/>
        </w:numPr>
        <w:spacing w:line="259" w:lineRule="auto"/>
        <w:ind w:left="1080"/>
        <w:contextualSpacing/>
        <w:rPr>
          <w:rFonts w:ascii="Arial" w:hAnsi="Arial" w:cs="Arial"/>
          <w:sz w:val="20"/>
          <w:szCs w:val="20"/>
        </w:rPr>
      </w:pPr>
      <w:r w:rsidRPr="00D41AF4">
        <w:rPr>
          <w:rFonts w:ascii="Arial" w:hAnsi="Arial" w:cs="Arial"/>
          <w:sz w:val="20"/>
          <w:szCs w:val="20"/>
        </w:rPr>
        <w:t>The Nyquist NQ-E7010 I/O Controller is designed to accept contact closure inputs and activate open-collector outputs to drive relay coils. These inputs and outputs are used to trigger events or to be triggered by an event or Routine within the Nyquist system.</w:t>
      </w:r>
    </w:p>
    <w:p w14:paraId="78BD3530" w14:textId="77777777" w:rsidR="00845ECC" w:rsidRDefault="00845ECC" w:rsidP="00845ECC">
      <w:pPr>
        <w:pStyle w:val="ListParagraph"/>
        <w:ind w:left="1080"/>
        <w:rPr>
          <w:rFonts w:ascii="Arial" w:hAnsi="Arial" w:cs="Arial"/>
          <w:sz w:val="20"/>
          <w:szCs w:val="20"/>
        </w:rPr>
      </w:pPr>
    </w:p>
    <w:p w14:paraId="7793795B" w14:textId="18CFCCFC" w:rsidR="00845ECC" w:rsidRPr="006819BD" w:rsidRDefault="00845ECC" w:rsidP="005B351A">
      <w:pPr>
        <w:pStyle w:val="ListParagraph"/>
        <w:numPr>
          <w:ilvl w:val="0"/>
          <w:numId w:val="44"/>
        </w:numPr>
        <w:spacing w:line="259" w:lineRule="auto"/>
        <w:ind w:left="1440"/>
        <w:contextualSpacing/>
        <w:rPr>
          <w:rFonts w:ascii="Arial" w:hAnsi="Arial" w:cs="Arial"/>
          <w:sz w:val="20"/>
          <w:szCs w:val="20"/>
        </w:rPr>
      </w:pPr>
      <w:r w:rsidRPr="00D41AF4">
        <w:rPr>
          <w:rFonts w:ascii="Arial" w:hAnsi="Arial" w:cs="Arial"/>
          <w:sz w:val="20"/>
          <w:szCs w:val="20"/>
        </w:rPr>
        <w:t>PoE Class-1; IEEE 802.3af compliant with Optional 48VDC 15W power supply</w:t>
      </w:r>
    </w:p>
    <w:p w14:paraId="6FEA4D1E" w14:textId="265C2A3F" w:rsidR="00845ECC" w:rsidRPr="006819BD" w:rsidRDefault="00845ECC" w:rsidP="005B351A">
      <w:pPr>
        <w:pStyle w:val="ListParagraph"/>
        <w:numPr>
          <w:ilvl w:val="0"/>
          <w:numId w:val="44"/>
        </w:numPr>
        <w:spacing w:line="259" w:lineRule="auto"/>
        <w:ind w:left="1440"/>
        <w:contextualSpacing/>
        <w:rPr>
          <w:rFonts w:ascii="Arial" w:hAnsi="Arial" w:cs="Arial"/>
          <w:sz w:val="20"/>
          <w:szCs w:val="20"/>
        </w:rPr>
      </w:pPr>
      <w:r w:rsidRPr="00D41AF4">
        <w:rPr>
          <w:rFonts w:ascii="Arial" w:hAnsi="Arial" w:cs="Arial"/>
          <w:sz w:val="20"/>
          <w:szCs w:val="20"/>
        </w:rPr>
        <w:t>Eight Dry Contact Closure Inputs that can be used with Fire Alarm Override Relays, external event triggers (for example, Lockdown Buttons, etc.)</w:t>
      </w:r>
    </w:p>
    <w:p w14:paraId="5693C980" w14:textId="3F25B158" w:rsidR="00845ECC" w:rsidRPr="006819BD" w:rsidRDefault="00845ECC" w:rsidP="005B351A">
      <w:pPr>
        <w:pStyle w:val="ListParagraph"/>
        <w:numPr>
          <w:ilvl w:val="0"/>
          <w:numId w:val="44"/>
        </w:numPr>
        <w:spacing w:line="259" w:lineRule="auto"/>
        <w:ind w:left="1440"/>
        <w:contextualSpacing/>
        <w:rPr>
          <w:rFonts w:ascii="Arial" w:hAnsi="Arial" w:cs="Arial"/>
          <w:sz w:val="20"/>
          <w:szCs w:val="20"/>
        </w:rPr>
      </w:pPr>
      <w:r w:rsidRPr="00D41AF4">
        <w:rPr>
          <w:rFonts w:ascii="Arial" w:hAnsi="Arial" w:cs="Arial"/>
          <w:sz w:val="20"/>
          <w:szCs w:val="20"/>
        </w:rPr>
        <w:t>Eight Relay Driver Outputs (Open-Collector) for use with Clock Correction (Sync Pulse), response to contact closure inputs, etc.</w:t>
      </w:r>
    </w:p>
    <w:p w14:paraId="45E716EC" w14:textId="3054EE9F" w:rsidR="00845ECC" w:rsidRPr="006819BD" w:rsidRDefault="00845ECC" w:rsidP="005B351A">
      <w:pPr>
        <w:pStyle w:val="ListParagraph"/>
        <w:numPr>
          <w:ilvl w:val="0"/>
          <w:numId w:val="44"/>
        </w:numPr>
        <w:spacing w:line="259" w:lineRule="auto"/>
        <w:ind w:left="1440"/>
        <w:contextualSpacing/>
        <w:rPr>
          <w:rFonts w:ascii="Arial" w:hAnsi="Arial" w:cs="Arial"/>
          <w:sz w:val="20"/>
          <w:szCs w:val="20"/>
        </w:rPr>
      </w:pPr>
      <w:r w:rsidRPr="00D41AF4">
        <w:rPr>
          <w:rFonts w:ascii="Arial" w:hAnsi="Arial" w:cs="Arial"/>
          <w:sz w:val="20"/>
          <w:szCs w:val="20"/>
        </w:rPr>
        <w:t>USB 2.0 host port, Type-A connector (future use)</w:t>
      </w:r>
    </w:p>
    <w:p w14:paraId="4D672670" w14:textId="77777777" w:rsidR="00845ECC" w:rsidRDefault="00845ECC" w:rsidP="005B351A">
      <w:pPr>
        <w:pStyle w:val="ListParagraph"/>
        <w:numPr>
          <w:ilvl w:val="0"/>
          <w:numId w:val="44"/>
        </w:numPr>
        <w:spacing w:line="259" w:lineRule="auto"/>
        <w:ind w:left="1440"/>
        <w:contextualSpacing/>
        <w:rPr>
          <w:rFonts w:ascii="Arial" w:hAnsi="Arial" w:cs="Arial"/>
          <w:sz w:val="20"/>
          <w:szCs w:val="20"/>
        </w:rPr>
      </w:pPr>
      <w:r w:rsidRPr="00D41AF4">
        <w:rPr>
          <w:rFonts w:ascii="Arial" w:hAnsi="Arial" w:cs="Arial"/>
          <w:sz w:val="20"/>
          <w:szCs w:val="20"/>
        </w:rPr>
        <w:t>Two (2) x RGB full spectrum LED Power and Status indicators</w:t>
      </w:r>
    </w:p>
    <w:p w14:paraId="093A7434" w14:textId="77777777" w:rsidR="00845ECC" w:rsidRPr="00D41AF4" w:rsidRDefault="00845ECC" w:rsidP="00845ECC">
      <w:pPr>
        <w:pStyle w:val="ListParagraph"/>
        <w:rPr>
          <w:rFonts w:ascii="Arial" w:hAnsi="Arial" w:cs="Arial"/>
          <w:sz w:val="20"/>
          <w:szCs w:val="20"/>
        </w:rPr>
      </w:pPr>
    </w:p>
    <w:p w14:paraId="22889661" w14:textId="77777777" w:rsidR="00845ECC" w:rsidRDefault="00845ECC" w:rsidP="005B351A">
      <w:pPr>
        <w:pStyle w:val="ListParagraph"/>
        <w:numPr>
          <w:ilvl w:val="0"/>
          <w:numId w:val="43"/>
        </w:numPr>
        <w:spacing w:line="259" w:lineRule="auto"/>
        <w:ind w:left="1080"/>
        <w:contextualSpacing/>
        <w:rPr>
          <w:rFonts w:ascii="Arial" w:hAnsi="Arial" w:cs="Arial"/>
          <w:sz w:val="20"/>
          <w:szCs w:val="20"/>
        </w:rPr>
      </w:pPr>
      <w:r w:rsidRPr="00D41AF4">
        <w:rPr>
          <w:rFonts w:ascii="Arial" w:hAnsi="Arial" w:cs="Arial"/>
          <w:sz w:val="20"/>
          <w:szCs w:val="20"/>
        </w:rPr>
        <w:t>The Nyquist NQ-E7010 I/O Controller shall support wall or shelf-mounting options and shall include the required mounting bracket hardware.</w:t>
      </w:r>
    </w:p>
    <w:p w14:paraId="6CFDD683" w14:textId="77777777" w:rsidR="00845ECC" w:rsidRDefault="00845ECC" w:rsidP="006819BD">
      <w:pPr>
        <w:pStyle w:val="ListParagraph"/>
        <w:ind w:left="1080"/>
        <w:rPr>
          <w:rFonts w:ascii="Arial" w:hAnsi="Arial" w:cs="Arial"/>
          <w:sz w:val="20"/>
          <w:szCs w:val="20"/>
        </w:rPr>
      </w:pPr>
    </w:p>
    <w:p w14:paraId="6D79B711" w14:textId="2BE1F740" w:rsidR="00845ECC" w:rsidRPr="00D41AF4" w:rsidRDefault="00845ECC" w:rsidP="00845ECC">
      <w:pPr>
        <w:pStyle w:val="ListParagraph"/>
        <w:rPr>
          <w:rFonts w:ascii="Arial" w:hAnsi="Arial" w:cs="Arial"/>
          <w:sz w:val="20"/>
          <w:szCs w:val="20"/>
        </w:rPr>
      </w:pPr>
    </w:p>
    <w:p w14:paraId="7170F445" w14:textId="3145B903"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435890">
        <w:rPr>
          <w:rFonts w:ascii="Arial" w:hAnsi="Arial" w:cs="Arial"/>
          <w:sz w:val="20"/>
          <w:szCs w:val="20"/>
        </w:rPr>
        <w:t>Nyquist NQ-S1810CT</w:t>
      </w:r>
      <w:r w:rsidR="00371D3C">
        <w:rPr>
          <w:rFonts w:ascii="Arial" w:hAnsi="Arial" w:cs="Arial"/>
          <w:sz w:val="20"/>
          <w:szCs w:val="20"/>
        </w:rPr>
        <w:t>-G2</w:t>
      </w:r>
      <w:r w:rsidRPr="00435890">
        <w:rPr>
          <w:rFonts w:ascii="Arial" w:hAnsi="Arial" w:cs="Arial"/>
          <w:sz w:val="20"/>
          <w:szCs w:val="20"/>
        </w:rPr>
        <w:t xml:space="preserve"> VoIP Ceiling Speaker with Talkback and NQ-S1810WT</w:t>
      </w:r>
      <w:r w:rsidR="00371D3C">
        <w:rPr>
          <w:rFonts w:ascii="Arial" w:hAnsi="Arial" w:cs="Arial"/>
          <w:sz w:val="20"/>
          <w:szCs w:val="20"/>
        </w:rPr>
        <w:t>-G2</w:t>
      </w:r>
      <w:r w:rsidRPr="00435890">
        <w:rPr>
          <w:rFonts w:ascii="Arial" w:hAnsi="Arial" w:cs="Arial"/>
          <w:sz w:val="20"/>
          <w:szCs w:val="20"/>
        </w:rPr>
        <w:t xml:space="preserve"> VoIP Wall Baffle Speaker with Talkback</w:t>
      </w:r>
    </w:p>
    <w:p w14:paraId="1557E6E4" w14:textId="77777777" w:rsidR="00845ECC" w:rsidRDefault="00845ECC" w:rsidP="00845ECC">
      <w:pPr>
        <w:pStyle w:val="ListParagraph"/>
        <w:rPr>
          <w:rFonts w:ascii="Arial" w:hAnsi="Arial" w:cs="Arial"/>
          <w:sz w:val="20"/>
          <w:szCs w:val="20"/>
        </w:rPr>
      </w:pPr>
    </w:p>
    <w:p w14:paraId="68417AFD" w14:textId="5116466C" w:rsidR="00845ECC" w:rsidRDefault="00845ECC" w:rsidP="005B351A">
      <w:pPr>
        <w:pStyle w:val="ListParagraph"/>
        <w:numPr>
          <w:ilvl w:val="0"/>
          <w:numId w:val="42"/>
        </w:numPr>
        <w:spacing w:line="259" w:lineRule="auto"/>
        <w:ind w:left="1080"/>
        <w:contextualSpacing/>
        <w:rPr>
          <w:rFonts w:ascii="Arial" w:hAnsi="Arial" w:cs="Arial"/>
          <w:sz w:val="20"/>
          <w:szCs w:val="20"/>
        </w:rPr>
      </w:pPr>
      <w:r w:rsidRPr="00435890">
        <w:rPr>
          <w:rFonts w:ascii="Arial" w:hAnsi="Arial" w:cs="Arial"/>
          <w:sz w:val="20"/>
          <w:szCs w:val="20"/>
        </w:rPr>
        <w:t>The</w:t>
      </w:r>
      <w:r w:rsidR="00A815BB">
        <w:rPr>
          <w:rFonts w:ascii="Arial" w:hAnsi="Arial" w:cs="Arial"/>
          <w:sz w:val="20"/>
          <w:szCs w:val="20"/>
        </w:rPr>
        <w:t xml:space="preserve"> Nyquist </w:t>
      </w:r>
      <w:r w:rsidR="00A815BB" w:rsidRPr="00A815BB">
        <w:rPr>
          <w:rFonts w:ascii="Arial" w:hAnsi="Arial" w:cs="Arial"/>
          <w:sz w:val="20"/>
          <w:szCs w:val="20"/>
        </w:rPr>
        <w:t xml:space="preserve">VoIP Ceiling/Wall Baffle Speakers NQ-S1810CT-G2/NQ-S1810WT-G2 </w:t>
      </w:r>
      <w:r w:rsidRPr="00435890">
        <w:rPr>
          <w:rFonts w:ascii="Arial" w:hAnsi="Arial" w:cs="Arial"/>
          <w:sz w:val="20"/>
          <w:szCs w:val="20"/>
        </w:rPr>
        <w:t xml:space="preserve">speakers shall not require traditional intercom wiring or transformer taps to manually set or adjust volume. Simply connecting them via Cat 5 or better to a PoE Switch or PoE Injector on the system’s network </w:t>
      </w:r>
      <w:r w:rsidR="003A52CA">
        <w:rPr>
          <w:rFonts w:ascii="Arial" w:hAnsi="Arial" w:cs="Arial"/>
          <w:sz w:val="20"/>
          <w:szCs w:val="20"/>
        </w:rPr>
        <w:t>makes them</w:t>
      </w:r>
      <w:r w:rsidRPr="00435890">
        <w:rPr>
          <w:rFonts w:ascii="Arial" w:hAnsi="Arial" w:cs="Arial"/>
          <w:sz w:val="20"/>
          <w:szCs w:val="20"/>
        </w:rPr>
        <w:t xml:space="preserve"> ready to </w:t>
      </w:r>
      <w:r w:rsidR="00A815BB">
        <w:rPr>
          <w:rFonts w:ascii="Arial" w:hAnsi="Arial" w:cs="Arial"/>
          <w:sz w:val="20"/>
          <w:szCs w:val="20"/>
        </w:rPr>
        <w:t>be added</w:t>
      </w:r>
      <w:r w:rsidRPr="00435890">
        <w:rPr>
          <w:rFonts w:ascii="Arial" w:hAnsi="Arial" w:cs="Arial"/>
          <w:sz w:val="20"/>
          <w:szCs w:val="20"/>
        </w:rPr>
        <w:t xml:space="preserve"> into the system. Volume is controlled via the Nyquist Web UI. All Nyquist audio appliances shall use a wideband Opus codec for Audio Distribution. Use of the Opus codec, along with G.722, allows for High Definition </w:t>
      </w:r>
      <w:r w:rsidR="00867702">
        <w:rPr>
          <w:rFonts w:ascii="Arial" w:hAnsi="Arial" w:cs="Arial"/>
          <w:sz w:val="20"/>
          <w:szCs w:val="20"/>
        </w:rPr>
        <w:t xml:space="preserve">(HD) </w:t>
      </w:r>
      <w:r w:rsidRPr="00435890">
        <w:rPr>
          <w:rFonts w:ascii="Arial" w:hAnsi="Arial" w:cs="Arial"/>
          <w:sz w:val="20"/>
          <w:szCs w:val="20"/>
        </w:rPr>
        <w:t>audio. Nyquist VoIP speakers shall be equipped with a digital MEMS microphone to achieve superior talkback audio.</w:t>
      </w:r>
    </w:p>
    <w:p w14:paraId="331824A9" w14:textId="77777777" w:rsidR="00845ECC" w:rsidRDefault="00845ECC" w:rsidP="006819BD">
      <w:pPr>
        <w:pStyle w:val="ListParagraph"/>
        <w:ind w:left="1080"/>
        <w:rPr>
          <w:rFonts w:ascii="Arial" w:hAnsi="Arial" w:cs="Arial"/>
          <w:sz w:val="20"/>
          <w:szCs w:val="20"/>
        </w:rPr>
      </w:pPr>
    </w:p>
    <w:p w14:paraId="40433EB0" w14:textId="6DB34A03" w:rsidR="00845ECC" w:rsidRPr="00CB32EC" w:rsidRDefault="00845ECC" w:rsidP="005B351A">
      <w:pPr>
        <w:pStyle w:val="ListParagraph"/>
        <w:numPr>
          <w:ilvl w:val="0"/>
          <w:numId w:val="42"/>
        </w:numPr>
        <w:spacing w:line="259" w:lineRule="auto"/>
        <w:ind w:left="1080"/>
        <w:contextualSpacing/>
        <w:rPr>
          <w:rFonts w:ascii="Arial" w:hAnsi="Arial" w:cs="Arial"/>
          <w:sz w:val="20"/>
          <w:szCs w:val="20"/>
        </w:rPr>
      </w:pPr>
      <w:r w:rsidRPr="00CB32EC">
        <w:rPr>
          <w:rFonts w:ascii="Arial" w:hAnsi="Arial" w:cs="Arial"/>
          <w:sz w:val="20"/>
          <w:szCs w:val="20"/>
        </w:rPr>
        <w:t xml:space="preserve">Software adjustable volume in 3db increments 1/8, 1/4, 1/2, 1, 2, 4, and 8 Watts via web browser allow the operators to adjust the </w:t>
      </w:r>
      <w:r w:rsidR="00F21340">
        <w:rPr>
          <w:rFonts w:ascii="Arial" w:hAnsi="Arial" w:cs="Arial"/>
          <w:sz w:val="20"/>
          <w:szCs w:val="20"/>
        </w:rPr>
        <w:t>b</w:t>
      </w:r>
      <w:r w:rsidRPr="00CB32EC">
        <w:rPr>
          <w:rFonts w:ascii="Arial" w:hAnsi="Arial" w:cs="Arial"/>
          <w:sz w:val="20"/>
          <w:szCs w:val="20"/>
        </w:rPr>
        <w:t>uilt-in 10W amplifier</w:t>
      </w:r>
      <w:r>
        <w:rPr>
          <w:rFonts w:ascii="Arial" w:hAnsi="Arial" w:cs="Arial"/>
          <w:sz w:val="20"/>
          <w:szCs w:val="20"/>
        </w:rPr>
        <w:t>.</w:t>
      </w:r>
    </w:p>
    <w:p w14:paraId="6EC8B0DD" w14:textId="77777777" w:rsidR="00845ECC" w:rsidRPr="00435890" w:rsidRDefault="00845ECC" w:rsidP="006819BD">
      <w:pPr>
        <w:pStyle w:val="ListParagraph"/>
        <w:ind w:left="1080"/>
        <w:rPr>
          <w:rFonts w:ascii="Arial" w:hAnsi="Arial" w:cs="Arial"/>
          <w:sz w:val="20"/>
          <w:szCs w:val="20"/>
        </w:rPr>
      </w:pPr>
    </w:p>
    <w:p w14:paraId="46C5BAF4" w14:textId="3683FAAC" w:rsidR="00845ECC" w:rsidRPr="002A4E16" w:rsidRDefault="00845ECC" w:rsidP="002A4E16">
      <w:pPr>
        <w:pStyle w:val="ListParagraph"/>
        <w:numPr>
          <w:ilvl w:val="0"/>
          <w:numId w:val="42"/>
        </w:numPr>
        <w:spacing w:line="259" w:lineRule="auto"/>
        <w:ind w:left="1080"/>
        <w:contextualSpacing/>
        <w:rPr>
          <w:rFonts w:ascii="Arial" w:hAnsi="Arial" w:cs="Arial"/>
          <w:sz w:val="20"/>
          <w:szCs w:val="20"/>
        </w:rPr>
      </w:pPr>
      <w:r w:rsidRPr="002A4E16">
        <w:rPr>
          <w:rFonts w:ascii="Arial" w:hAnsi="Arial" w:cs="Arial"/>
          <w:sz w:val="20"/>
          <w:szCs w:val="20"/>
        </w:rPr>
        <w:t xml:space="preserve">The MEMS digital microphone </w:t>
      </w:r>
      <w:r w:rsidR="00A815BB" w:rsidRPr="002A4E16">
        <w:rPr>
          <w:rFonts w:ascii="Arial" w:hAnsi="Arial" w:cs="Arial"/>
          <w:sz w:val="20"/>
          <w:szCs w:val="20"/>
        </w:rPr>
        <w:t>provides</w:t>
      </w:r>
      <w:r w:rsidRPr="002A4E16">
        <w:rPr>
          <w:rFonts w:ascii="Arial" w:hAnsi="Arial" w:cs="Arial"/>
          <w:sz w:val="20"/>
          <w:szCs w:val="20"/>
        </w:rPr>
        <w:t xml:space="preserve"> unprecedented talkback from the </w:t>
      </w:r>
      <w:r w:rsidR="00077040" w:rsidRPr="002A4E16">
        <w:rPr>
          <w:rFonts w:ascii="Arial" w:hAnsi="Arial" w:cs="Arial"/>
          <w:sz w:val="20"/>
          <w:szCs w:val="20"/>
        </w:rPr>
        <w:t xml:space="preserve">intercom station location </w:t>
      </w:r>
    </w:p>
    <w:p w14:paraId="45422B7D" w14:textId="7D17221F" w:rsidR="00371D3C" w:rsidRPr="00371D3C" w:rsidRDefault="00371D3C" w:rsidP="00371D3C">
      <w:pPr>
        <w:pStyle w:val="ListParagraph"/>
        <w:rPr>
          <w:rFonts w:ascii="Arial" w:hAnsi="Arial" w:cs="Arial"/>
          <w:sz w:val="20"/>
          <w:szCs w:val="20"/>
        </w:rPr>
      </w:pPr>
    </w:p>
    <w:p w14:paraId="2AA1FA02" w14:textId="24575B47" w:rsidR="00845ECC" w:rsidRPr="00435890" w:rsidRDefault="00845ECC" w:rsidP="005B351A">
      <w:pPr>
        <w:pStyle w:val="ListParagraph"/>
        <w:numPr>
          <w:ilvl w:val="0"/>
          <w:numId w:val="42"/>
        </w:numPr>
        <w:spacing w:line="259" w:lineRule="auto"/>
        <w:ind w:left="1080"/>
        <w:contextualSpacing/>
        <w:rPr>
          <w:rFonts w:ascii="Arial" w:hAnsi="Arial" w:cs="Arial"/>
          <w:sz w:val="20"/>
          <w:szCs w:val="20"/>
        </w:rPr>
      </w:pPr>
      <w:r>
        <w:rPr>
          <w:rFonts w:ascii="Arial" w:hAnsi="Arial" w:cs="Arial"/>
          <w:sz w:val="20"/>
          <w:szCs w:val="20"/>
        </w:rPr>
        <w:t xml:space="preserve">The Nyquist VoIP </w:t>
      </w:r>
      <w:r w:rsidR="00A815BB">
        <w:rPr>
          <w:rFonts w:ascii="Arial" w:hAnsi="Arial" w:cs="Arial"/>
          <w:sz w:val="20"/>
          <w:szCs w:val="20"/>
        </w:rPr>
        <w:t>speakers</w:t>
      </w:r>
      <w:r>
        <w:rPr>
          <w:rFonts w:ascii="Arial" w:hAnsi="Arial" w:cs="Arial"/>
          <w:sz w:val="20"/>
          <w:szCs w:val="20"/>
        </w:rPr>
        <w:t xml:space="preserve"> are equipped with an a</w:t>
      </w:r>
      <w:r w:rsidRPr="00435890">
        <w:rPr>
          <w:rFonts w:ascii="Arial" w:hAnsi="Arial" w:cs="Arial"/>
          <w:sz w:val="20"/>
          <w:szCs w:val="20"/>
        </w:rPr>
        <w:t xml:space="preserve">udio </w:t>
      </w:r>
      <w:r>
        <w:rPr>
          <w:rFonts w:ascii="Arial" w:hAnsi="Arial" w:cs="Arial"/>
          <w:sz w:val="20"/>
          <w:szCs w:val="20"/>
        </w:rPr>
        <w:t>a</w:t>
      </w:r>
      <w:r w:rsidRPr="00435890">
        <w:rPr>
          <w:rFonts w:ascii="Arial" w:hAnsi="Arial" w:cs="Arial"/>
          <w:sz w:val="20"/>
          <w:szCs w:val="20"/>
        </w:rPr>
        <w:t xml:space="preserve">ctivated </w:t>
      </w:r>
      <w:r>
        <w:rPr>
          <w:rFonts w:ascii="Arial" w:hAnsi="Arial" w:cs="Arial"/>
          <w:sz w:val="20"/>
          <w:szCs w:val="20"/>
        </w:rPr>
        <w:t>c</w:t>
      </w:r>
      <w:r w:rsidRPr="00435890">
        <w:rPr>
          <w:rFonts w:ascii="Arial" w:hAnsi="Arial" w:cs="Arial"/>
          <w:sz w:val="20"/>
          <w:szCs w:val="20"/>
        </w:rPr>
        <w:t>ontrol Relay Output</w:t>
      </w:r>
      <w:r>
        <w:rPr>
          <w:rFonts w:ascii="Arial" w:hAnsi="Arial" w:cs="Arial"/>
          <w:sz w:val="20"/>
          <w:szCs w:val="20"/>
        </w:rPr>
        <w:t xml:space="preserve"> that is normally open or closed and changes state when audio is active.  This relay can be used to override a local sound system in the </w:t>
      </w:r>
      <w:r w:rsidR="00077040">
        <w:rPr>
          <w:rFonts w:ascii="Arial" w:hAnsi="Arial" w:cs="Arial"/>
          <w:sz w:val="20"/>
          <w:szCs w:val="20"/>
        </w:rPr>
        <w:t>intercom location</w:t>
      </w:r>
      <w:r>
        <w:rPr>
          <w:rFonts w:ascii="Arial" w:hAnsi="Arial" w:cs="Arial"/>
          <w:sz w:val="20"/>
          <w:szCs w:val="20"/>
        </w:rPr>
        <w:t>.</w:t>
      </w:r>
    </w:p>
    <w:p w14:paraId="2300F0A0" w14:textId="77777777" w:rsidR="00845ECC" w:rsidRPr="00435890" w:rsidRDefault="00845ECC" w:rsidP="00845ECC">
      <w:pPr>
        <w:pStyle w:val="ListParagraph"/>
        <w:ind w:left="1080"/>
        <w:rPr>
          <w:rFonts w:ascii="Arial" w:hAnsi="Arial" w:cs="Arial"/>
          <w:sz w:val="20"/>
          <w:szCs w:val="20"/>
        </w:rPr>
      </w:pPr>
    </w:p>
    <w:p w14:paraId="761BF20E" w14:textId="718A8760" w:rsidR="00845ECC" w:rsidRPr="008304E3" w:rsidRDefault="00845ECC" w:rsidP="005B351A">
      <w:pPr>
        <w:pStyle w:val="ListParagraph"/>
        <w:numPr>
          <w:ilvl w:val="0"/>
          <w:numId w:val="42"/>
        </w:numPr>
        <w:spacing w:after="160" w:line="259" w:lineRule="auto"/>
        <w:ind w:left="1080"/>
        <w:contextualSpacing/>
        <w:rPr>
          <w:rFonts w:ascii="Arial" w:hAnsi="Arial" w:cs="Arial"/>
          <w:sz w:val="20"/>
          <w:szCs w:val="20"/>
        </w:rPr>
      </w:pPr>
      <w:r w:rsidRPr="008304E3">
        <w:rPr>
          <w:rFonts w:ascii="Arial" w:hAnsi="Arial" w:cs="Arial"/>
          <w:sz w:val="20"/>
          <w:szCs w:val="20"/>
        </w:rPr>
        <w:t>The VoIP Speakers shall be PoE IEEE 802.3af compliant</w:t>
      </w:r>
      <w:r>
        <w:rPr>
          <w:rFonts w:ascii="Arial" w:hAnsi="Arial" w:cs="Arial"/>
          <w:sz w:val="20"/>
          <w:szCs w:val="20"/>
        </w:rPr>
        <w:t xml:space="preserve"> </w:t>
      </w:r>
      <w:r w:rsidRPr="008304E3">
        <w:rPr>
          <w:rFonts w:ascii="Arial" w:hAnsi="Arial" w:cs="Arial"/>
          <w:sz w:val="20"/>
          <w:szCs w:val="20"/>
        </w:rPr>
        <w:t xml:space="preserve">allowing staff to add additional speakers as needed on available PoE Ports throughout the </w:t>
      </w:r>
      <w:r w:rsidR="00077040">
        <w:rPr>
          <w:rFonts w:ascii="Arial" w:hAnsi="Arial" w:cs="Arial"/>
          <w:sz w:val="20"/>
          <w:szCs w:val="20"/>
        </w:rPr>
        <w:t>facility</w:t>
      </w:r>
      <w:r w:rsidR="008600D0">
        <w:rPr>
          <w:rFonts w:ascii="Arial" w:hAnsi="Arial" w:cs="Arial"/>
          <w:sz w:val="20"/>
          <w:szCs w:val="20"/>
        </w:rPr>
        <w:t>, m</w:t>
      </w:r>
      <w:r w:rsidRPr="008304E3">
        <w:rPr>
          <w:rFonts w:ascii="Arial" w:hAnsi="Arial" w:cs="Arial"/>
          <w:sz w:val="20"/>
          <w:szCs w:val="20"/>
        </w:rPr>
        <w:t>aking them easy to add move or change as the needs of the facility changes over time.</w:t>
      </w:r>
    </w:p>
    <w:p w14:paraId="2921EB50" w14:textId="77777777" w:rsidR="00845ECC" w:rsidRPr="00435890" w:rsidRDefault="00845ECC" w:rsidP="006819BD">
      <w:pPr>
        <w:pStyle w:val="ListParagraph"/>
        <w:ind w:left="1080"/>
        <w:rPr>
          <w:rFonts w:ascii="Arial" w:hAnsi="Arial" w:cs="Arial"/>
          <w:sz w:val="20"/>
          <w:szCs w:val="20"/>
        </w:rPr>
      </w:pPr>
    </w:p>
    <w:p w14:paraId="154D2904" w14:textId="5F9A931F" w:rsidR="00845ECC" w:rsidRPr="00435890" w:rsidRDefault="00845ECC" w:rsidP="005B351A">
      <w:pPr>
        <w:pStyle w:val="ListParagraph"/>
        <w:numPr>
          <w:ilvl w:val="0"/>
          <w:numId w:val="42"/>
        </w:numPr>
        <w:spacing w:line="259" w:lineRule="auto"/>
        <w:ind w:left="1080"/>
        <w:contextualSpacing/>
        <w:rPr>
          <w:rFonts w:ascii="Arial" w:hAnsi="Arial" w:cs="Arial"/>
          <w:sz w:val="20"/>
          <w:szCs w:val="20"/>
        </w:rPr>
      </w:pPr>
      <w:r w:rsidRPr="00435890">
        <w:rPr>
          <w:rFonts w:ascii="Arial" w:hAnsi="Arial" w:cs="Arial"/>
          <w:sz w:val="20"/>
          <w:szCs w:val="20"/>
        </w:rPr>
        <w:t>Connection to optional Digital Call Switch Nyquist NQ-E7020, which can place Normal, Urgent, or Emergency priority calls and provide station status and the ability for the user to enable and disable Privacy Mode</w:t>
      </w:r>
    </w:p>
    <w:p w14:paraId="4C2B46D5" w14:textId="77777777" w:rsidR="00845ECC" w:rsidRPr="00435890" w:rsidRDefault="00845ECC" w:rsidP="006819BD">
      <w:pPr>
        <w:pStyle w:val="ListParagraph"/>
        <w:ind w:left="1080"/>
        <w:rPr>
          <w:rFonts w:ascii="Arial" w:hAnsi="Arial" w:cs="Arial"/>
          <w:sz w:val="20"/>
          <w:szCs w:val="20"/>
        </w:rPr>
      </w:pPr>
    </w:p>
    <w:p w14:paraId="3349450D" w14:textId="1DFA1380" w:rsidR="00845ECC" w:rsidRDefault="00845ECC" w:rsidP="005B351A">
      <w:pPr>
        <w:pStyle w:val="ListParagraph"/>
        <w:numPr>
          <w:ilvl w:val="0"/>
          <w:numId w:val="42"/>
        </w:numPr>
        <w:spacing w:line="259" w:lineRule="auto"/>
        <w:ind w:left="1080"/>
        <w:contextualSpacing/>
        <w:rPr>
          <w:rFonts w:ascii="Arial" w:hAnsi="Arial" w:cs="Arial"/>
          <w:sz w:val="20"/>
          <w:szCs w:val="20"/>
        </w:rPr>
      </w:pPr>
      <w:r w:rsidRPr="00435890">
        <w:rPr>
          <w:rFonts w:ascii="Arial" w:hAnsi="Arial" w:cs="Arial"/>
          <w:sz w:val="20"/>
          <w:szCs w:val="20"/>
        </w:rPr>
        <w:t>The NQ-S1810WT</w:t>
      </w:r>
      <w:r w:rsidR="00F838E0">
        <w:rPr>
          <w:rFonts w:ascii="Arial" w:hAnsi="Arial" w:cs="Arial"/>
          <w:sz w:val="20"/>
          <w:szCs w:val="20"/>
        </w:rPr>
        <w:t>-G3</w:t>
      </w:r>
      <w:r w:rsidRPr="00435890">
        <w:rPr>
          <w:rFonts w:ascii="Arial" w:hAnsi="Arial" w:cs="Arial"/>
          <w:sz w:val="20"/>
          <w:szCs w:val="20"/>
        </w:rPr>
        <w:t xml:space="preserve"> VoIP Wall Baffle Speaker with Talkback design facilitates mounting the speaker up to four different ways:</w:t>
      </w:r>
    </w:p>
    <w:p w14:paraId="1CEADE3D" w14:textId="77777777" w:rsidR="00845ECC" w:rsidRPr="00435890" w:rsidRDefault="00845ECC" w:rsidP="00845ECC">
      <w:pPr>
        <w:pStyle w:val="ListParagraph"/>
        <w:rPr>
          <w:rFonts w:ascii="Arial" w:hAnsi="Arial" w:cs="Arial"/>
          <w:sz w:val="20"/>
          <w:szCs w:val="20"/>
        </w:rPr>
      </w:pPr>
    </w:p>
    <w:p w14:paraId="70E57365" w14:textId="13FED813" w:rsidR="00845ECC" w:rsidRPr="006819BD" w:rsidRDefault="00845ECC" w:rsidP="005B351A">
      <w:pPr>
        <w:pStyle w:val="ListParagraph"/>
        <w:numPr>
          <w:ilvl w:val="0"/>
          <w:numId w:val="40"/>
        </w:numPr>
        <w:spacing w:line="259" w:lineRule="auto"/>
        <w:ind w:left="1440"/>
        <w:contextualSpacing/>
        <w:rPr>
          <w:rFonts w:ascii="Arial" w:hAnsi="Arial" w:cs="Arial"/>
          <w:sz w:val="20"/>
          <w:szCs w:val="20"/>
        </w:rPr>
      </w:pPr>
      <w:r w:rsidRPr="00435890">
        <w:rPr>
          <w:rFonts w:ascii="Arial" w:hAnsi="Arial" w:cs="Arial"/>
          <w:sz w:val="20"/>
          <w:szCs w:val="20"/>
        </w:rPr>
        <w:lastRenderedPageBreak/>
        <w:t>Box Mount</w:t>
      </w:r>
    </w:p>
    <w:p w14:paraId="3FB49D35" w14:textId="77777777" w:rsidR="00845ECC" w:rsidRDefault="00845ECC" w:rsidP="005B351A">
      <w:pPr>
        <w:pStyle w:val="ListParagraph"/>
        <w:numPr>
          <w:ilvl w:val="0"/>
          <w:numId w:val="40"/>
        </w:numPr>
        <w:spacing w:line="259" w:lineRule="auto"/>
        <w:ind w:left="1440"/>
        <w:contextualSpacing/>
        <w:rPr>
          <w:rFonts w:ascii="Arial" w:hAnsi="Arial" w:cs="Arial"/>
          <w:sz w:val="20"/>
          <w:szCs w:val="20"/>
        </w:rPr>
      </w:pPr>
      <w:r w:rsidRPr="00435890">
        <w:rPr>
          <w:rFonts w:ascii="Arial" w:hAnsi="Arial" w:cs="Arial"/>
          <w:sz w:val="20"/>
          <w:szCs w:val="20"/>
        </w:rPr>
        <w:t>Tilted Mount</w:t>
      </w:r>
    </w:p>
    <w:p w14:paraId="0EFFE149" w14:textId="77777777" w:rsidR="00845ECC" w:rsidRPr="00435890" w:rsidRDefault="00845ECC" w:rsidP="00845ECC">
      <w:pPr>
        <w:pStyle w:val="ListParagraph"/>
        <w:rPr>
          <w:rFonts w:ascii="Arial" w:hAnsi="Arial" w:cs="Arial"/>
          <w:sz w:val="20"/>
          <w:szCs w:val="20"/>
        </w:rPr>
      </w:pPr>
    </w:p>
    <w:p w14:paraId="097257A2" w14:textId="53E5631E" w:rsidR="00845ECC" w:rsidRDefault="00845ECC" w:rsidP="005B351A">
      <w:pPr>
        <w:pStyle w:val="ListParagraph"/>
        <w:numPr>
          <w:ilvl w:val="0"/>
          <w:numId w:val="42"/>
        </w:numPr>
        <w:spacing w:line="259" w:lineRule="auto"/>
        <w:ind w:left="1080"/>
        <w:contextualSpacing/>
        <w:rPr>
          <w:rFonts w:ascii="Arial" w:hAnsi="Arial" w:cs="Arial"/>
          <w:sz w:val="20"/>
          <w:szCs w:val="20"/>
        </w:rPr>
      </w:pPr>
      <w:r w:rsidRPr="00435890">
        <w:rPr>
          <w:rFonts w:ascii="Arial" w:hAnsi="Arial" w:cs="Arial"/>
          <w:sz w:val="20"/>
          <w:szCs w:val="20"/>
        </w:rPr>
        <w:t>The NQ-S1810CT</w:t>
      </w:r>
      <w:r w:rsidR="0037538B">
        <w:rPr>
          <w:rFonts w:ascii="Arial" w:hAnsi="Arial" w:cs="Arial"/>
          <w:sz w:val="20"/>
          <w:szCs w:val="20"/>
        </w:rPr>
        <w:t>-G2</w:t>
      </w:r>
      <w:r w:rsidRPr="00435890">
        <w:rPr>
          <w:rFonts w:ascii="Arial" w:hAnsi="Arial" w:cs="Arial"/>
          <w:sz w:val="20"/>
          <w:szCs w:val="20"/>
        </w:rPr>
        <w:t xml:space="preserve"> VoIP</w:t>
      </w:r>
      <w:r w:rsidR="00F22661">
        <w:rPr>
          <w:rFonts w:ascii="Arial" w:hAnsi="Arial" w:cs="Arial"/>
          <w:sz w:val="20"/>
          <w:szCs w:val="20"/>
        </w:rPr>
        <w:t xml:space="preserve"> </w:t>
      </w:r>
      <w:r w:rsidRPr="00435890">
        <w:rPr>
          <w:rFonts w:ascii="Arial" w:hAnsi="Arial" w:cs="Arial"/>
          <w:sz w:val="20"/>
          <w:szCs w:val="20"/>
        </w:rPr>
        <w:t xml:space="preserve">Ceiling Speaker </w:t>
      </w:r>
      <w:r w:rsidR="00F22661">
        <w:rPr>
          <w:rFonts w:ascii="Arial" w:hAnsi="Arial" w:cs="Arial"/>
          <w:sz w:val="20"/>
          <w:szCs w:val="20"/>
        </w:rPr>
        <w:t xml:space="preserve">is designed to work with the same Bogen </w:t>
      </w:r>
      <w:r w:rsidRPr="00435890">
        <w:rPr>
          <w:rFonts w:ascii="Arial" w:hAnsi="Arial" w:cs="Arial"/>
          <w:sz w:val="20"/>
          <w:szCs w:val="20"/>
        </w:rPr>
        <w:t xml:space="preserve">hardware </w:t>
      </w:r>
      <w:r w:rsidR="00F22661">
        <w:rPr>
          <w:rFonts w:ascii="Arial" w:hAnsi="Arial" w:cs="Arial"/>
          <w:sz w:val="20"/>
          <w:szCs w:val="20"/>
        </w:rPr>
        <w:t xml:space="preserve">used with our analog ceiling speakers to make the installation process easy for installers that have </w:t>
      </w:r>
      <w:r w:rsidR="00722F5C">
        <w:rPr>
          <w:rFonts w:ascii="Arial" w:hAnsi="Arial" w:cs="Arial"/>
          <w:sz w:val="20"/>
          <w:szCs w:val="20"/>
        </w:rPr>
        <w:t>installed ceiling</w:t>
      </w:r>
      <w:r w:rsidR="00F22661">
        <w:rPr>
          <w:rFonts w:ascii="Arial" w:hAnsi="Arial" w:cs="Arial"/>
          <w:sz w:val="20"/>
          <w:szCs w:val="20"/>
        </w:rPr>
        <w:t xml:space="preserve"> speaker</w:t>
      </w:r>
      <w:r w:rsidR="003E6D23">
        <w:rPr>
          <w:rFonts w:ascii="Arial" w:hAnsi="Arial" w:cs="Arial"/>
          <w:sz w:val="20"/>
          <w:szCs w:val="20"/>
        </w:rPr>
        <w:t>s</w:t>
      </w:r>
      <w:r w:rsidR="00F22661">
        <w:rPr>
          <w:rFonts w:ascii="Arial" w:hAnsi="Arial" w:cs="Arial"/>
          <w:sz w:val="20"/>
          <w:szCs w:val="20"/>
        </w:rPr>
        <w:t xml:space="preserve"> in the past</w:t>
      </w:r>
      <w:r w:rsidR="003E6D23">
        <w:rPr>
          <w:rFonts w:ascii="Arial" w:hAnsi="Arial" w:cs="Arial"/>
          <w:sz w:val="20"/>
          <w:szCs w:val="20"/>
        </w:rPr>
        <w:t>.</w:t>
      </w:r>
      <w:r w:rsidR="00F22661">
        <w:rPr>
          <w:rFonts w:ascii="Arial" w:hAnsi="Arial" w:cs="Arial"/>
          <w:sz w:val="20"/>
          <w:szCs w:val="20"/>
        </w:rPr>
        <w:t xml:space="preserve"> </w:t>
      </w:r>
      <w:r w:rsidR="003E6D23">
        <w:rPr>
          <w:rFonts w:ascii="Arial" w:hAnsi="Arial" w:cs="Arial"/>
          <w:sz w:val="20"/>
          <w:szCs w:val="20"/>
        </w:rPr>
        <w:t>A</w:t>
      </w:r>
      <w:r w:rsidRPr="00435890">
        <w:rPr>
          <w:rFonts w:ascii="Arial" w:hAnsi="Arial" w:cs="Arial"/>
          <w:sz w:val="20"/>
          <w:szCs w:val="20"/>
        </w:rPr>
        <w:t>vailable</w:t>
      </w:r>
      <w:r w:rsidR="00F22661">
        <w:rPr>
          <w:rFonts w:ascii="Arial" w:hAnsi="Arial" w:cs="Arial"/>
          <w:sz w:val="20"/>
          <w:szCs w:val="20"/>
        </w:rPr>
        <w:t xml:space="preserve"> accessories</w:t>
      </w:r>
      <w:r w:rsidR="003E6D23">
        <w:rPr>
          <w:rFonts w:ascii="Arial" w:hAnsi="Arial" w:cs="Arial"/>
          <w:sz w:val="20"/>
          <w:szCs w:val="20"/>
        </w:rPr>
        <w:t xml:space="preserve"> include</w:t>
      </w:r>
      <w:r w:rsidR="00F22661">
        <w:rPr>
          <w:rFonts w:ascii="Arial" w:hAnsi="Arial" w:cs="Arial"/>
          <w:sz w:val="20"/>
          <w:szCs w:val="20"/>
        </w:rPr>
        <w:t>:</w:t>
      </w:r>
    </w:p>
    <w:p w14:paraId="0298987A" w14:textId="77777777" w:rsidR="00845ECC" w:rsidRDefault="00845ECC" w:rsidP="00845ECC">
      <w:pPr>
        <w:pStyle w:val="ListParagraph"/>
        <w:ind w:left="1080"/>
        <w:rPr>
          <w:rFonts w:ascii="Arial" w:hAnsi="Arial" w:cs="Arial"/>
          <w:sz w:val="20"/>
          <w:szCs w:val="20"/>
        </w:rPr>
      </w:pPr>
    </w:p>
    <w:p w14:paraId="2B1A2F3D" w14:textId="397859FD" w:rsidR="00845ECC" w:rsidRPr="006819BD" w:rsidRDefault="00845ECC" w:rsidP="005B351A">
      <w:pPr>
        <w:pStyle w:val="ListParagraph"/>
        <w:numPr>
          <w:ilvl w:val="0"/>
          <w:numId w:val="41"/>
        </w:numPr>
        <w:spacing w:line="259" w:lineRule="auto"/>
        <w:ind w:left="1440"/>
        <w:contextualSpacing/>
        <w:rPr>
          <w:rFonts w:ascii="Arial" w:hAnsi="Arial" w:cs="Arial"/>
          <w:sz w:val="20"/>
          <w:szCs w:val="20"/>
        </w:rPr>
      </w:pPr>
      <w:r w:rsidRPr="00435890">
        <w:rPr>
          <w:rFonts w:ascii="Arial" w:hAnsi="Arial" w:cs="Arial"/>
          <w:sz w:val="20"/>
          <w:szCs w:val="20"/>
        </w:rPr>
        <w:t>RE84 Recessed Enclosure (Back box)</w:t>
      </w:r>
    </w:p>
    <w:p w14:paraId="7150D211" w14:textId="03180460" w:rsidR="00845ECC" w:rsidRPr="006819BD" w:rsidRDefault="00845ECC" w:rsidP="005B351A">
      <w:pPr>
        <w:pStyle w:val="ListParagraph"/>
        <w:numPr>
          <w:ilvl w:val="0"/>
          <w:numId w:val="41"/>
        </w:numPr>
        <w:spacing w:line="259" w:lineRule="auto"/>
        <w:ind w:left="1440"/>
        <w:contextualSpacing/>
        <w:rPr>
          <w:rFonts w:ascii="Arial" w:hAnsi="Arial" w:cs="Arial"/>
          <w:sz w:val="20"/>
          <w:szCs w:val="20"/>
        </w:rPr>
      </w:pPr>
      <w:r w:rsidRPr="00435890">
        <w:rPr>
          <w:rFonts w:ascii="Arial" w:hAnsi="Arial" w:cs="Arial"/>
          <w:sz w:val="20"/>
          <w:szCs w:val="20"/>
        </w:rPr>
        <w:t>TB8 Ti</w:t>
      </w:r>
      <w:r w:rsidR="003E6D23">
        <w:rPr>
          <w:rFonts w:ascii="Arial" w:hAnsi="Arial" w:cs="Arial"/>
          <w:sz w:val="20"/>
          <w:szCs w:val="20"/>
        </w:rPr>
        <w:t>l</w:t>
      </w:r>
      <w:r w:rsidRPr="00435890">
        <w:rPr>
          <w:rFonts w:ascii="Arial" w:hAnsi="Arial" w:cs="Arial"/>
          <w:sz w:val="20"/>
          <w:szCs w:val="20"/>
        </w:rPr>
        <w:t>e Bridge</w:t>
      </w:r>
    </w:p>
    <w:p w14:paraId="4497DA46" w14:textId="77777777" w:rsidR="00845ECC" w:rsidRDefault="00845ECC" w:rsidP="005B351A">
      <w:pPr>
        <w:pStyle w:val="ListParagraph"/>
        <w:numPr>
          <w:ilvl w:val="0"/>
          <w:numId w:val="41"/>
        </w:numPr>
        <w:spacing w:line="259" w:lineRule="auto"/>
        <w:ind w:left="1440"/>
        <w:contextualSpacing/>
        <w:rPr>
          <w:rFonts w:ascii="Arial" w:hAnsi="Arial" w:cs="Arial"/>
          <w:sz w:val="20"/>
          <w:szCs w:val="20"/>
        </w:rPr>
      </w:pPr>
      <w:r w:rsidRPr="00435890">
        <w:rPr>
          <w:rFonts w:ascii="Arial" w:hAnsi="Arial" w:cs="Arial"/>
          <w:sz w:val="20"/>
          <w:szCs w:val="20"/>
        </w:rPr>
        <w:t>MR8 Mounting Ring (for installation where RE84 is not used)</w:t>
      </w:r>
    </w:p>
    <w:p w14:paraId="109D9243" w14:textId="77777777" w:rsidR="00845ECC" w:rsidRPr="008304E3" w:rsidRDefault="00845ECC" w:rsidP="00845ECC">
      <w:pPr>
        <w:rPr>
          <w:rFonts w:ascii="Arial" w:hAnsi="Arial" w:cs="Arial"/>
          <w:sz w:val="20"/>
          <w:szCs w:val="20"/>
        </w:rPr>
      </w:pPr>
    </w:p>
    <w:p w14:paraId="28236A48" w14:textId="1F8FD027" w:rsidR="00845ECC" w:rsidRPr="00F22661" w:rsidRDefault="00F22661" w:rsidP="002827B4">
      <w:pPr>
        <w:pStyle w:val="ListParagraph"/>
        <w:numPr>
          <w:ilvl w:val="0"/>
          <w:numId w:val="42"/>
        </w:numPr>
        <w:spacing w:line="259" w:lineRule="auto"/>
        <w:ind w:left="1080"/>
        <w:contextualSpacing/>
        <w:rPr>
          <w:rFonts w:ascii="Arial" w:hAnsi="Arial" w:cs="Arial"/>
          <w:sz w:val="20"/>
          <w:szCs w:val="20"/>
        </w:rPr>
      </w:pPr>
      <w:r w:rsidRPr="00F22661">
        <w:rPr>
          <w:rFonts w:ascii="Arial" w:hAnsi="Arial" w:cs="Arial"/>
          <w:sz w:val="20"/>
          <w:szCs w:val="20"/>
        </w:rPr>
        <w:t xml:space="preserve">Like all Nyquist Appliances </w:t>
      </w:r>
      <w:r w:rsidR="00384040">
        <w:rPr>
          <w:rFonts w:ascii="Arial" w:hAnsi="Arial" w:cs="Arial"/>
          <w:sz w:val="20"/>
          <w:szCs w:val="20"/>
        </w:rPr>
        <w:t>the NQ-S1810CT-G2</w:t>
      </w:r>
      <w:r w:rsidR="00384040" w:rsidRPr="00F22661">
        <w:rPr>
          <w:rFonts w:ascii="Arial" w:hAnsi="Arial" w:cs="Arial"/>
          <w:sz w:val="20"/>
          <w:szCs w:val="20"/>
        </w:rPr>
        <w:t xml:space="preserve"> </w:t>
      </w:r>
      <w:r w:rsidRPr="00F22661">
        <w:rPr>
          <w:rFonts w:ascii="Arial" w:hAnsi="Arial" w:cs="Arial"/>
          <w:sz w:val="20"/>
          <w:szCs w:val="20"/>
        </w:rPr>
        <w:t>support</w:t>
      </w:r>
      <w:r w:rsidR="00384040">
        <w:rPr>
          <w:rFonts w:ascii="Arial" w:hAnsi="Arial" w:cs="Arial"/>
          <w:sz w:val="20"/>
          <w:szCs w:val="20"/>
        </w:rPr>
        <w:t>s</w:t>
      </w:r>
      <w:r w:rsidRPr="00F22661">
        <w:rPr>
          <w:rFonts w:ascii="Arial" w:hAnsi="Arial" w:cs="Arial"/>
          <w:sz w:val="20"/>
          <w:szCs w:val="20"/>
        </w:rPr>
        <w:t xml:space="preserve"> the most common network features to rapidly deploy </w:t>
      </w:r>
      <w:r>
        <w:rPr>
          <w:rFonts w:ascii="Arial" w:hAnsi="Arial" w:cs="Arial"/>
          <w:sz w:val="20"/>
          <w:szCs w:val="20"/>
        </w:rPr>
        <w:t xml:space="preserve">Nyquist Appliances on the network </w:t>
      </w:r>
      <w:r w:rsidRPr="00F22661">
        <w:rPr>
          <w:rFonts w:ascii="Arial" w:hAnsi="Arial" w:cs="Arial"/>
          <w:sz w:val="20"/>
          <w:szCs w:val="20"/>
        </w:rPr>
        <w:t xml:space="preserve">such as </w:t>
      </w:r>
      <w:r w:rsidR="00845ECC" w:rsidRPr="00F22661">
        <w:rPr>
          <w:rFonts w:ascii="Arial" w:hAnsi="Arial" w:cs="Arial"/>
          <w:sz w:val="20"/>
          <w:szCs w:val="20"/>
        </w:rPr>
        <w:t xml:space="preserve">DHCP </w:t>
      </w:r>
      <w:r>
        <w:rPr>
          <w:rFonts w:ascii="Arial" w:hAnsi="Arial" w:cs="Arial"/>
          <w:sz w:val="20"/>
          <w:szCs w:val="20"/>
        </w:rPr>
        <w:t xml:space="preserve">and </w:t>
      </w:r>
      <w:r w:rsidR="00845ECC" w:rsidRPr="00F22661">
        <w:rPr>
          <w:rFonts w:ascii="Arial" w:hAnsi="Arial" w:cs="Arial"/>
          <w:sz w:val="20"/>
          <w:szCs w:val="20"/>
        </w:rPr>
        <w:t>VLAN support</w:t>
      </w:r>
      <w:r>
        <w:rPr>
          <w:rFonts w:ascii="Arial" w:hAnsi="Arial" w:cs="Arial"/>
          <w:sz w:val="20"/>
          <w:szCs w:val="20"/>
        </w:rPr>
        <w:t xml:space="preserve"> to aid in this effort.</w:t>
      </w:r>
    </w:p>
    <w:p w14:paraId="71B1174E" w14:textId="77777777" w:rsidR="00845ECC" w:rsidRPr="00435890" w:rsidRDefault="00845ECC" w:rsidP="006819BD">
      <w:pPr>
        <w:pStyle w:val="ListParagraph"/>
        <w:ind w:left="1080"/>
        <w:rPr>
          <w:rFonts w:ascii="Arial" w:hAnsi="Arial" w:cs="Arial"/>
          <w:sz w:val="20"/>
          <w:szCs w:val="20"/>
        </w:rPr>
      </w:pPr>
    </w:p>
    <w:p w14:paraId="31D812A8" w14:textId="77777777" w:rsidR="00845ECC" w:rsidRDefault="00845ECC" w:rsidP="005B351A">
      <w:pPr>
        <w:pStyle w:val="ListParagraph"/>
        <w:numPr>
          <w:ilvl w:val="0"/>
          <w:numId w:val="42"/>
        </w:numPr>
        <w:spacing w:line="259" w:lineRule="auto"/>
        <w:ind w:left="1080"/>
        <w:contextualSpacing/>
        <w:rPr>
          <w:rFonts w:ascii="Arial" w:hAnsi="Arial" w:cs="Arial"/>
          <w:sz w:val="20"/>
          <w:szCs w:val="20"/>
        </w:rPr>
      </w:pPr>
      <w:r w:rsidRPr="00435890">
        <w:rPr>
          <w:rFonts w:ascii="Arial" w:hAnsi="Arial" w:cs="Arial"/>
          <w:sz w:val="20"/>
          <w:szCs w:val="20"/>
        </w:rPr>
        <w:t xml:space="preserve">The VoIP Speakers </w:t>
      </w:r>
      <w:r>
        <w:rPr>
          <w:rFonts w:ascii="Arial" w:hAnsi="Arial" w:cs="Arial"/>
          <w:sz w:val="20"/>
          <w:szCs w:val="20"/>
        </w:rPr>
        <w:t>come</w:t>
      </w:r>
      <w:r w:rsidRPr="00435890">
        <w:rPr>
          <w:rFonts w:ascii="Arial" w:hAnsi="Arial" w:cs="Arial"/>
          <w:sz w:val="20"/>
          <w:szCs w:val="20"/>
        </w:rPr>
        <w:t xml:space="preserve"> pre-assembled for faster installation</w:t>
      </w:r>
    </w:p>
    <w:p w14:paraId="495092AB" w14:textId="77777777" w:rsidR="00845ECC" w:rsidRDefault="00845ECC" w:rsidP="00845ECC">
      <w:pPr>
        <w:pStyle w:val="ListParagraph"/>
        <w:rPr>
          <w:rFonts w:ascii="Arial" w:hAnsi="Arial" w:cs="Arial"/>
          <w:sz w:val="20"/>
          <w:szCs w:val="20"/>
        </w:rPr>
      </w:pPr>
    </w:p>
    <w:p w14:paraId="33178995" w14:textId="77777777"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D41AF4">
        <w:rPr>
          <w:rFonts w:ascii="Arial" w:hAnsi="Arial" w:cs="Arial"/>
          <w:sz w:val="20"/>
          <w:szCs w:val="20"/>
        </w:rPr>
        <w:t>Nyquist NQ-GA10P 10W Plenum-rated Intercom Modules</w:t>
      </w:r>
    </w:p>
    <w:p w14:paraId="2905DC57" w14:textId="77777777" w:rsidR="00845ECC" w:rsidRDefault="00845ECC" w:rsidP="00845ECC">
      <w:pPr>
        <w:pStyle w:val="ListParagraph"/>
        <w:rPr>
          <w:rFonts w:ascii="Arial" w:hAnsi="Arial" w:cs="Arial"/>
          <w:sz w:val="20"/>
          <w:szCs w:val="20"/>
        </w:rPr>
      </w:pPr>
    </w:p>
    <w:p w14:paraId="76F230BF" w14:textId="7D37B8DB" w:rsidR="00216E69" w:rsidRDefault="001F2D6B" w:rsidP="0071150B">
      <w:pPr>
        <w:pStyle w:val="ListParagraph"/>
        <w:numPr>
          <w:ilvl w:val="1"/>
          <w:numId w:val="29"/>
        </w:numPr>
        <w:ind w:left="1080"/>
        <w:rPr>
          <w:rFonts w:ascii="Arial" w:hAnsi="Arial" w:cs="Arial"/>
          <w:sz w:val="20"/>
          <w:szCs w:val="20"/>
        </w:rPr>
      </w:pPr>
      <w:r w:rsidRPr="00216E69">
        <w:rPr>
          <w:rFonts w:ascii="Arial" w:hAnsi="Arial" w:cs="Arial"/>
          <w:sz w:val="20"/>
          <w:szCs w:val="20"/>
        </w:rPr>
        <w:t xml:space="preserve">The Nyquist based plenum-rated VoIP intercom module shall be a model NQ-GA10P rated at 10 watts RMS and shall utilize UL 2043 plenum-rated packaging. The intercom module shall be capable of being powered by either 802.3af compliant </w:t>
      </w:r>
      <w:r w:rsidR="006B6D3B" w:rsidRPr="00216E69">
        <w:rPr>
          <w:rFonts w:ascii="Arial" w:hAnsi="Arial" w:cs="Arial"/>
          <w:sz w:val="20"/>
          <w:szCs w:val="20"/>
        </w:rPr>
        <w:t>Power</w:t>
      </w:r>
      <w:r w:rsidR="006B6D3B">
        <w:rPr>
          <w:rFonts w:ascii="Arial" w:hAnsi="Arial" w:cs="Arial"/>
          <w:sz w:val="20"/>
          <w:szCs w:val="20"/>
        </w:rPr>
        <w:t>-</w:t>
      </w:r>
      <w:r w:rsidR="006B6D3B" w:rsidRPr="00216E69">
        <w:rPr>
          <w:rFonts w:ascii="Arial" w:hAnsi="Arial" w:cs="Arial"/>
          <w:sz w:val="20"/>
          <w:szCs w:val="20"/>
        </w:rPr>
        <w:t>over</w:t>
      </w:r>
      <w:r w:rsidRPr="00216E69">
        <w:rPr>
          <w:rFonts w:ascii="Arial" w:hAnsi="Arial" w:cs="Arial"/>
          <w:sz w:val="20"/>
          <w:szCs w:val="20"/>
        </w:rPr>
        <w:t>-Ethernet (PoE) switch, PoE injector, or model PS4815W 48 - 56VDC .3A (5.5mm x 2.1mm Barrel Jack) power supply when PoE isn’t available.</w:t>
      </w:r>
    </w:p>
    <w:p w14:paraId="2BBC2E47" w14:textId="77777777" w:rsidR="00216E69" w:rsidRDefault="00216E69" w:rsidP="0071150B">
      <w:pPr>
        <w:pStyle w:val="ListParagraph"/>
        <w:ind w:left="1080"/>
        <w:rPr>
          <w:rFonts w:ascii="Arial" w:hAnsi="Arial" w:cs="Arial"/>
          <w:sz w:val="20"/>
          <w:szCs w:val="20"/>
        </w:rPr>
      </w:pPr>
    </w:p>
    <w:p w14:paraId="3D3137A4" w14:textId="6B29F048" w:rsidR="00216E69" w:rsidRDefault="001F2D6B" w:rsidP="0071150B">
      <w:pPr>
        <w:pStyle w:val="ListParagraph"/>
        <w:numPr>
          <w:ilvl w:val="1"/>
          <w:numId w:val="29"/>
        </w:numPr>
        <w:ind w:left="1080"/>
        <w:rPr>
          <w:rFonts w:ascii="Arial" w:hAnsi="Arial" w:cs="Arial"/>
          <w:sz w:val="20"/>
          <w:szCs w:val="20"/>
        </w:rPr>
      </w:pPr>
      <w:r w:rsidRPr="00216E69">
        <w:rPr>
          <w:rFonts w:ascii="Arial" w:hAnsi="Arial" w:cs="Arial"/>
          <w:sz w:val="20"/>
          <w:szCs w:val="20"/>
        </w:rPr>
        <w:t>The intercom module shall provide a frequency response @ 1 Watt 20-20 kHz +/- 0.25 dB at rated power. Distortion shall be less than 0.03%. The intercom module shall contain one control relay output SPDT Rated 2A; NC (Normally Closed); Common; NO (Normally Open); and G (Ground).</w:t>
      </w:r>
    </w:p>
    <w:p w14:paraId="48D60D7E" w14:textId="77777777" w:rsidR="0071150B" w:rsidRDefault="0071150B" w:rsidP="0071150B">
      <w:pPr>
        <w:pStyle w:val="ListParagraph"/>
        <w:ind w:left="1080"/>
        <w:rPr>
          <w:rFonts w:ascii="Arial" w:hAnsi="Arial" w:cs="Arial"/>
          <w:sz w:val="20"/>
          <w:szCs w:val="20"/>
        </w:rPr>
      </w:pPr>
    </w:p>
    <w:p w14:paraId="50B96DB1" w14:textId="1AC14C64" w:rsidR="0071150B" w:rsidRPr="0071150B" w:rsidRDefault="001F2D6B" w:rsidP="0071150B">
      <w:pPr>
        <w:pStyle w:val="ListParagraph"/>
        <w:numPr>
          <w:ilvl w:val="1"/>
          <w:numId w:val="29"/>
        </w:numPr>
        <w:ind w:left="1080"/>
        <w:rPr>
          <w:rFonts w:ascii="Arial" w:hAnsi="Arial" w:cs="Arial"/>
          <w:sz w:val="20"/>
          <w:szCs w:val="20"/>
        </w:rPr>
      </w:pPr>
      <w:r w:rsidRPr="0071150B">
        <w:rPr>
          <w:rFonts w:ascii="Arial" w:hAnsi="Arial" w:cs="Arial"/>
          <w:sz w:val="20"/>
          <w:szCs w:val="20"/>
        </w:rPr>
        <w:t>The intercom module shall be capable of supporting Digital Call Switch(es) model NQ- E7020 and/or CA-15C or CA-21B analog call switches. The intercom module shall provide support for a Bogen DDU250 Push-to-Talk microphone. Intercom modules that don’t provide Push-to-Talk microphone support shall not be considered equal. The amplifier shall employ convection air cooling. Amplifiers that require fans for cooling shall not be considered equal.</w:t>
      </w:r>
    </w:p>
    <w:p w14:paraId="7DF3FE3A" w14:textId="77777777" w:rsidR="00845ECC" w:rsidRPr="00D41AF4" w:rsidRDefault="00845ECC" w:rsidP="00216E69">
      <w:pPr>
        <w:pStyle w:val="ListParagraph"/>
      </w:pPr>
    </w:p>
    <w:p w14:paraId="146CFF5E" w14:textId="765B19A3"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435890">
        <w:rPr>
          <w:rFonts w:ascii="Arial" w:hAnsi="Arial" w:cs="Arial"/>
          <w:sz w:val="20"/>
          <w:szCs w:val="20"/>
        </w:rPr>
        <w:t>Nyquist NQ-E7020 Digital Call Switch</w:t>
      </w:r>
      <w:r w:rsidR="00973D34">
        <w:rPr>
          <w:rFonts w:ascii="Arial" w:hAnsi="Arial" w:cs="Arial"/>
          <w:sz w:val="20"/>
          <w:szCs w:val="20"/>
        </w:rPr>
        <w:t xml:space="preserve"> (DCS)</w:t>
      </w:r>
    </w:p>
    <w:p w14:paraId="348D7C36" w14:textId="77777777" w:rsidR="00845ECC" w:rsidRDefault="00845ECC" w:rsidP="00845ECC">
      <w:pPr>
        <w:pStyle w:val="ListParagraph"/>
        <w:rPr>
          <w:rFonts w:ascii="Arial" w:hAnsi="Arial" w:cs="Arial"/>
          <w:sz w:val="20"/>
          <w:szCs w:val="20"/>
        </w:rPr>
      </w:pPr>
    </w:p>
    <w:p w14:paraId="32E2ECE6" w14:textId="77777777"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The Nyquist DCS has been exclusively designed for use with Nyquist appliances equipped with a CAN Bus 2.0 Interface. The CAN Bus 2.0 interface provides power and signal, and multiple DCSs can connect to each CAN Bus 2.0 interface. The DCS fits into a Single Gang/ Low Voltage installation using standard ‘decora-plate’ covers (supplied).</w:t>
      </w:r>
    </w:p>
    <w:p w14:paraId="46A6FFC2" w14:textId="77777777" w:rsidR="00845ECC" w:rsidRPr="00435890" w:rsidRDefault="00845ECC" w:rsidP="006819BD">
      <w:pPr>
        <w:pStyle w:val="ListParagraph"/>
        <w:ind w:left="1080"/>
        <w:rPr>
          <w:rFonts w:ascii="Arial" w:hAnsi="Arial" w:cs="Arial"/>
          <w:sz w:val="20"/>
          <w:szCs w:val="20"/>
        </w:rPr>
      </w:pPr>
    </w:p>
    <w:p w14:paraId="0FAE84E7" w14:textId="1F23FBAF"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The DCS </w:t>
      </w:r>
      <w:r w:rsidR="00A815BB" w:rsidRPr="00435890">
        <w:rPr>
          <w:rFonts w:ascii="Arial" w:hAnsi="Arial" w:cs="Arial"/>
          <w:sz w:val="20"/>
          <w:szCs w:val="20"/>
        </w:rPr>
        <w:t>has</w:t>
      </w:r>
      <w:r w:rsidRPr="00435890">
        <w:rPr>
          <w:rFonts w:ascii="Arial" w:hAnsi="Arial" w:cs="Arial"/>
          <w:sz w:val="20"/>
          <w:szCs w:val="20"/>
        </w:rPr>
        <w:t xml:space="preserve"> a capacitive touch button design</w:t>
      </w:r>
      <w:r w:rsidR="002F3E42">
        <w:rPr>
          <w:rFonts w:ascii="Arial" w:hAnsi="Arial" w:cs="Arial"/>
          <w:sz w:val="20"/>
          <w:szCs w:val="20"/>
        </w:rPr>
        <w:t xml:space="preserve"> </w:t>
      </w:r>
      <w:r w:rsidR="009905F1">
        <w:rPr>
          <w:rFonts w:ascii="Arial" w:hAnsi="Arial" w:cs="Arial"/>
          <w:sz w:val="20"/>
          <w:szCs w:val="20"/>
        </w:rPr>
        <w:t>with no</w:t>
      </w:r>
      <w:r w:rsidRPr="00435890">
        <w:rPr>
          <w:rFonts w:ascii="Arial" w:hAnsi="Arial" w:cs="Arial"/>
          <w:sz w:val="20"/>
          <w:szCs w:val="20"/>
        </w:rPr>
        <w:t xml:space="preserve"> moving parts to wear out. The behavior of this switch is </w:t>
      </w:r>
      <w:r w:rsidR="006B6D3B" w:rsidRPr="00435890">
        <w:rPr>
          <w:rFonts w:ascii="Arial" w:hAnsi="Arial" w:cs="Arial"/>
          <w:sz w:val="20"/>
          <w:szCs w:val="20"/>
        </w:rPr>
        <w:t>software</w:t>
      </w:r>
      <w:r w:rsidR="006B6D3B">
        <w:rPr>
          <w:rFonts w:ascii="Arial" w:hAnsi="Arial" w:cs="Arial"/>
          <w:sz w:val="20"/>
          <w:szCs w:val="20"/>
        </w:rPr>
        <w:t xml:space="preserve"> definable</w:t>
      </w:r>
      <w:r w:rsidRPr="00435890">
        <w:rPr>
          <w:rFonts w:ascii="Arial" w:hAnsi="Arial" w:cs="Arial"/>
          <w:sz w:val="20"/>
          <w:szCs w:val="20"/>
        </w:rPr>
        <w:t>. Systems that require membrane or mechanical rocker style call switches that can wear out over time shall not be acceptable.</w:t>
      </w:r>
    </w:p>
    <w:p w14:paraId="352D5A13" w14:textId="77777777" w:rsidR="00845ECC" w:rsidRPr="00435890" w:rsidRDefault="00845ECC" w:rsidP="006819BD">
      <w:pPr>
        <w:pStyle w:val="ListParagraph"/>
        <w:ind w:left="1080"/>
        <w:rPr>
          <w:rFonts w:ascii="Arial" w:hAnsi="Arial" w:cs="Arial"/>
          <w:sz w:val="20"/>
          <w:szCs w:val="20"/>
        </w:rPr>
      </w:pPr>
    </w:p>
    <w:p w14:paraId="27E561AC" w14:textId="77777777"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Normal call initiation involves touching the DCS one time. When a user touches the button on the DCS once, one of the three LED segments will light up green, a normal call will be placed, and the light will start blinking green. This is the indication that the Normal call has been placed to the VoIP Admin Phone or to a group of VoIP Admin Phones and that the phone or phones are ringing.</w:t>
      </w:r>
    </w:p>
    <w:p w14:paraId="25E0C400" w14:textId="77777777" w:rsidR="00845ECC" w:rsidRPr="00435890" w:rsidRDefault="00845ECC" w:rsidP="006819BD">
      <w:pPr>
        <w:pStyle w:val="ListParagraph"/>
        <w:ind w:left="1080"/>
        <w:rPr>
          <w:rFonts w:ascii="Arial" w:hAnsi="Arial" w:cs="Arial"/>
          <w:sz w:val="20"/>
          <w:szCs w:val="20"/>
        </w:rPr>
      </w:pPr>
    </w:p>
    <w:p w14:paraId="3ACBF689" w14:textId="5070A543"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Urgent call initiation involves touching the DCS one time. When a user touches the button on the DCS once, one of the three LED segments will light up yellow, an </w:t>
      </w:r>
      <w:r w:rsidR="00A815BB" w:rsidRPr="00435890">
        <w:rPr>
          <w:rFonts w:ascii="Arial" w:hAnsi="Arial" w:cs="Arial"/>
          <w:sz w:val="20"/>
          <w:szCs w:val="20"/>
        </w:rPr>
        <w:t>urgent</w:t>
      </w:r>
      <w:r w:rsidRPr="00435890">
        <w:rPr>
          <w:rFonts w:ascii="Arial" w:hAnsi="Arial" w:cs="Arial"/>
          <w:sz w:val="20"/>
          <w:szCs w:val="20"/>
        </w:rPr>
        <w:t xml:space="preserve"> call will be placed, and the </w:t>
      </w:r>
      <w:r w:rsidRPr="00435890">
        <w:rPr>
          <w:rFonts w:ascii="Arial" w:hAnsi="Arial" w:cs="Arial"/>
          <w:sz w:val="20"/>
          <w:szCs w:val="20"/>
        </w:rPr>
        <w:lastRenderedPageBreak/>
        <w:t>light will start blinking yellow. This is the indication that the Urgent call has been placed to the VoIP Admin Phone or to a group of VoIP Admin Phones.</w:t>
      </w:r>
    </w:p>
    <w:p w14:paraId="3DBDCB00" w14:textId="77777777" w:rsidR="00845ECC" w:rsidRPr="00435890" w:rsidRDefault="00845ECC" w:rsidP="006819BD">
      <w:pPr>
        <w:pStyle w:val="ListParagraph"/>
        <w:ind w:left="1080"/>
        <w:rPr>
          <w:rFonts w:ascii="Arial" w:hAnsi="Arial" w:cs="Arial"/>
          <w:sz w:val="20"/>
          <w:szCs w:val="20"/>
        </w:rPr>
      </w:pPr>
    </w:p>
    <w:p w14:paraId="352181B0" w14:textId="4BAEB57C"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Emergency call initiation involves touching the DCS one or three times depending on station programming. When a user touches the button on the DCS once or three times within three seconds, all three LED segments will light up red, an </w:t>
      </w:r>
      <w:r w:rsidR="00A815BB" w:rsidRPr="00435890">
        <w:rPr>
          <w:rFonts w:ascii="Arial" w:hAnsi="Arial" w:cs="Arial"/>
          <w:sz w:val="20"/>
          <w:szCs w:val="20"/>
        </w:rPr>
        <w:t>emergency</w:t>
      </w:r>
      <w:r w:rsidRPr="00435890">
        <w:rPr>
          <w:rFonts w:ascii="Arial" w:hAnsi="Arial" w:cs="Arial"/>
          <w:sz w:val="20"/>
          <w:szCs w:val="20"/>
        </w:rPr>
        <w:t xml:space="preserve"> call will be placed, and the light will start blinking red. This is the indication that the Emergency call has been placed to the VoIP Admin Phone or to a group of VoIP Admin Phones.</w:t>
      </w:r>
    </w:p>
    <w:p w14:paraId="617909BD" w14:textId="77777777" w:rsidR="00845ECC" w:rsidRPr="00435890" w:rsidRDefault="00845ECC" w:rsidP="006819BD">
      <w:pPr>
        <w:pStyle w:val="ListParagraph"/>
        <w:ind w:left="1080"/>
        <w:rPr>
          <w:rFonts w:ascii="Arial" w:hAnsi="Arial" w:cs="Arial"/>
          <w:sz w:val="20"/>
          <w:szCs w:val="20"/>
        </w:rPr>
      </w:pPr>
    </w:p>
    <w:p w14:paraId="7B777877" w14:textId="13814037"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Single Press Emergency Call, if programmed, involves touching the DCS one time. When a user touches the button once, all three LED segments will light up red on the DCS, an </w:t>
      </w:r>
      <w:r w:rsidR="00A815BB" w:rsidRPr="00435890">
        <w:rPr>
          <w:rFonts w:ascii="Arial" w:hAnsi="Arial" w:cs="Arial"/>
          <w:sz w:val="20"/>
          <w:szCs w:val="20"/>
        </w:rPr>
        <w:t>emergency</w:t>
      </w:r>
      <w:r w:rsidRPr="00435890">
        <w:rPr>
          <w:rFonts w:ascii="Arial" w:hAnsi="Arial" w:cs="Arial"/>
          <w:sz w:val="20"/>
          <w:szCs w:val="20"/>
        </w:rPr>
        <w:t xml:space="preserve"> call will be placed, and the light will start blinking red. This is the indication that the Emergency call has been placed to the VoIP Admin Phone or to a group of VoIP Admin Phones.</w:t>
      </w:r>
    </w:p>
    <w:p w14:paraId="31556125" w14:textId="77777777" w:rsidR="00845ECC" w:rsidRPr="00435890" w:rsidRDefault="00845ECC" w:rsidP="006819BD">
      <w:pPr>
        <w:pStyle w:val="ListParagraph"/>
        <w:ind w:left="1080"/>
        <w:rPr>
          <w:rFonts w:ascii="Arial" w:hAnsi="Arial" w:cs="Arial"/>
          <w:sz w:val="20"/>
          <w:szCs w:val="20"/>
        </w:rPr>
      </w:pPr>
    </w:p>
    <w:p w14:paraId="337CA248" w14:textId="79143CC6"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Normal and Urgent calls can easily be upgraded to an </w:t>
      </w:r>
      <w:r w:rsidR="008457C2" w:rsidRPr="00435890">
        <w:rPr>
          <w:rFonts w:ascii="Arial" w:hAnsi="Arial" w:cs="Arial"/>
          <w:sz w:val="20"/>
          <w:szCs w:val="20"/>
        </w:rPr>
        <w:t>emergency</w:t>
      </w:r>
      <w:r w:rsidRPr="00435890">
        <w:rPr>
          <w:rFonts w:ascii="Arial" w:hAnsi="Arial" w:cs="Arial"/>
          <w:sz w:val="20"/>
          <w:szCs w:val="20"/>
        </w:rPr>
        <w:t xml:space="preserve"> call after</w:t>
      </w:r>
      <w:r w:rsidR="002F3E42">
        <w:rPr>
          <w:rFonts w:ascii="Arial" w:hAnsi="Arial" w:cs="Arial"/>
          <w:sz w:val="20"/>
          <w:szCs w:val="20"/>
        </w:rPr>
        <w:t xml:space="preserve"> a normal or urgent call has been </w:t>
      </w:r>
      <w:r w:rsidR="0008677A">
        <w:rPr>
          <w:rFonts w:ascii="Arial" w:hAnsi="Arial" w:cs="Arial"/>
          <w:sz w:val="20"/>
          <w:szCs w:val="20"/>
        </w:rPr>
        <w:t>placed a</w:t>
      </w:r>
      <w:r w:rsidR="00421921">
        <w:rPr>
          <w:rFonts w:ascii="Arial" w:hAnsi="Arial" w:cs="Arial"/>
          <w:sz w:val="20"/>
          <w:szCs w:val="20"/>
        </w:rPr>
        <w:t xml:space="preserve"> single touch of</w:t>
      </w:r>
      <w:r w:rsidRPr="00435890">
        <w:rPr>
          <w:rFonts w:ascii="Arial" w:hAnsi="Arial" w:cs="Arial"/>
          <w:sz w:val="20"/>
          <w:szCs w:val="20"/>
        </w:rPr>
        <w:t xml:space="preserve"> the DCS </w:t>
      </w:r>
      <w:r w:rsidR="00490295">
        <w:rPr>
          <w:rFonts w:ascii="Arial" w:hAnsi="Arial" w:cs="Arial"/>
          <w:sz w:val="20"/>
          <w:szCs w:val="20"/>
        </w:rPr>
        <w:t xml:space="preserve">will upgrade the </w:t>
      </w:r>
      <w:r w:rsidR="00821FD7">
        <w:rPr>
          <w:rFonts w:ascii="Arial" w:hAnsi="Arial" w:cs="Arial"/>
          <w:sz w:val="20"/>
          <w:szCs w:val="20"/>
        </w:rPr>
        <w:t>call to an emergency call</w:t>
      </w:r>
      <w:r w:rsidR="008457C2">
        <w:rPr>
          <w:rFonts w:ascii="Arial" w:hAnsi="Arial" w:cs="Arial"/>
          <w:sz w:val="20"/>
          <w:szCs w:val="20"/>
        </w:rPr>
        <w:t xml:space="preserve"> and t</w:t>
      </w:r>
      <w:r w:rsidRPr="00435890">
        <w:rPr>
          <w:rFonts w:ascii="Arial" w:hAnsi="Arial" w:cs="Arial"/>
          <w:sz w:val="20"/>
          <w:szCs w:val="20"/>
        </w:rPr>
        <w:t xml:space="preserve">he Normal or Urgent call will be replaced by an </w:t>
      </w:r>
      <w:r w:rsidR="008457C2" w:rsidRPr="00435890">
        <w:rPr>
          <w:rFonts w:ascii="Arial" w:hAnsi="Arial" w:cs="Arial"/>
          <w:sz w:val="20"/>
          <w:szCs w:val="20"/>
        </w:rPr>
        <w:t>emergency</w:t>
      </w:r>
      <w:r w:rsidRPr="00435890">
        <w:rPr>
          <w:rFonts w:ascii="Arial" w:hAnsi="Arial" w:cs="Arial"/>
          <w:sz w:val="20"/>
          <w:szCs w:val="20"/>
        </w:rPr>
        <w:t xml:space="preserve"> call. Systems that don’t allow the staff to upgrade the priority of a call </w:t>
      </w:r>
      <w:r w:rsidR="002C5547">
        <w:rPr>
          <w:rFonts w:ascii="Arial" w:hAnsi="Arial" w:cs="Arial"/>
          <w:sz w:val="20"/>
          <w:szCs w:val="20"/>
        </w:rPr>
        <w:t xml:space="preserve">for specific call switches </w:t>
      </w:r>
      <w:r w:rsidRPr="00435890">
        <w:rPr>
          <w:rFonts w:ascii="Arial" w:hAnsi="Arial" w:cs="Arial"/>
          <w:sz w:val="20"/>
          <w:szCs w:val="20"/>
        </w:rPr>
        <w:t>shall not be considered equivalent.</w:t>
      </w:r>
    </w:p>
    <w:p w14:paraId="4F6A75D4" w14:textId="77777777" w:rsidR="00845ECC" w:rsidRPr="00435890" w:rsidRDefault="00845ECC" w:rsidP="006819BD">
      <w:pPr>
        <w:pStyle w:val="ListParagraph"/>
        <w:ind w:left="1080"/>
        <w:rPr>
          <w:rFonts w:ascii="Arial" w:hAnsi="Arial" w:cs="Arial"/>
          <w:sz w:val="20"/>
          <w:szCs w:val="20"/>
        </w:rPr>
      </w:pPr>
    </w:p>
    <w:p w14:paraId="42371F68" w14:textId="30BC02FF"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Privacy Mode – Pressing and holding the button on the DCS for four seconds will place the speaker into Privacy Mode. As the user continually touches the DCS button, all LED segments will turn purple; when all three LED segments are lit purple, the speaker is in Privacy Mode. </w:t>
      </w:r>
      <w:r w:rsidR="00077040">
        <w:rPr>
          <w:rFonts w:ascii="Arial" w:hAnsi="Arial" w:cs="Arial"/>
          <w:sz w:val="20"/>
          <w:szCs w:val="20"/>
        </w:rPr>
        <w:t>If an intercom call is initiated to the station</w:t>
      </w:r>
      <w:r w:rsidRPr="00435890">
        <w:rPr>
          <w:rFonts w:ascii="Arial" w:hAnsi="Arial" w:cs="Arial"/>
          <w:sz w:val="20"/>
          <w:szCs w:val="20"/>
        </w:rPr>
        <w:t xml:space="preserve"> when the station is in Privacy Mode, the microphone will be disabled; the user can touch the DCS once and it will allow talkback. Once the call ends, the </w:t>
      </w:r>
      <w:r w:rsidR="00077040">
        <w:rPr>
          <w:rFonts w:ascii="Arial" w:hAnsi="Arial" w:cs="Arial"/>
          <w:sz w:val="20"/>
          <w:szCs w:val="20"/>
        </w:rPr>
        <w:t xml:space="preserve">user </w:t>
      </w:r>
      <w:r w:rsidRPr="00435890">
        <w:rPr>
          <w:rFonts w:ascii="Arial" w:hAnsi="Arial" w:cs="Arial"/>
          <w:sz w:val="20"/>
          <w:szCs w:val="20"/>
        </w:rPr>
        <w:t>will need to manually return the speaker into Privacy Mode, if desired. The user can disable Privacy Mode without placing a call by pressing and holding the button on the DCS for four seconds. As the user continually touches the DCS, all LED segments will turn blue. When all three LED segments are lit blue, the speaker is no longer in Privacy Mode. Systems that require mechanical or membrane switches to achieve Privacy Mode shall not be considered equal.</w:t>
      </w:r>
    </w:p>
    <w:p w14:paraId="57BCA701" w14:textId="77777777" w:rsidR="00845ECC" w:rsidRPr="00435890" w:rsidRDefault="00845ECC" w:rsidP="006819BD">
      <w:pPr>
        <w:pStyle w:val="ListParagraph"/>
        <w:ind w:left="1080"/>
        <w:rPr>
          <w:rFonts w:ascii="Arial" w:hAnsi="Arial" w:cs="Arial"/>
          <w:sz w:val="20"/>
          <w:szCs w:val="20"/>
        </w:rPr>
      </w:pPr>
    </w:p>
    <w:p w14:paraId="7B5FC37A" w14:textId="60179AAA" w:rsidR="00845ECC" w:rsidRPr="00435890"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The colors specified above are created by three RGB full spectrum LED segments to provide installers and users with visual status and feedback when installing and using the DCS. When the DCS is being installed and the power is connected before the signal</w:t>
      </w:r>
      <w:r w:rsidR="006A1D70">
        <w:rPr>
          <w:rFonts w:ascii="Arial" w:hAnsi="Arial" w:cs="Arial"/>
          <w:sz w:val="20"/>
          <w:szCs w:val="20"/>
        </w:rPr>
        <w:t xml:space="preserve"> line</w:t>
      </w:r>
      <w:r w:rsidRPr="00435890">
        <w:rPr>
          <w:rFonts w:ascii="Arial" w:hAnsi="Arial" w:cs="Arial"/>
          <w:sz w:val="20"/>
          <w:szCs w:val="20"/>
        </w:rPr>
        <w:t>, the LED will light</w:t>
      </w:r>
      <w:r w:rsidR="008457C2">
        <w:rPr>
          <w:rFonts w:ascii="Arial" w:hAnsi="Arial" w:cs="Arial"/>
          <w:sz w:val="20"/>
          <w:szCs w:val="20"/>
        </w:rPr>
        <w:t xml:space="preserve"> up</w:t>
      </w:r>
      <w:r w:rsidRPr="00435890">
        <w:rPr>
          <w:rFonts w:ascii="Arial" w:hAnsi="Arial" w:cs="Arial"/>
          <w:sz w:val="20"/>
          <w:szCs w:val="20"/>
        </w:rPr>
        <w:t xml:space="preserve"> red. It will also light red if the speaker stops communicating with the Nyquist System Controller, indicating a problem with the station.</w:t>
      </w:r>
    </w:p>
    <w:p w14:paraId="23DB11AA" w14:textId="77777777" w:rsidR="00845ECC" w:rsidRPr="00435890" w:rsidRDefault="00845ECC" w:rsidP="006819BD">
      <w:pPr>
        <w:pStyle w:val="ListParagraph"/>
        <w:ind w:left="1080"/>
        <w:rPr>
          <w:rFonts w:ascii="Arial" w:hAnsi="Arial" w:cs="Arial"/>
          <w:sz w:val="20"/>
          <w:szCs w:val="20"/>
        </w:rPr>
      </w:pPr>
    </w:p>
    <w:p w14:paraId="2641616E" w14:textId="77777777" w:rsidR="00845ECC"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In addition to providing visual call status indications, a call confirmation audio file shall be played on the associated loudspeaker when a call is placed via a DCS. The three call-in levels shall have distinct audio confirmation messages:</w:t>
      </w:r>
    </w:p>
    <w:p w14:paraId="3543750E" w14:textId="77777777" w:rsidR="00845ECC" w:rsidRPr="00435890" w:rsidRDefault="00845ECC" w:rsidP="00845ECC">
      <w:pPr>
        <w:pStyle w:val="ListParagraph"/>
        <w:rPr>
          <w:rFonts w:ascii="Arial" w:hAnsi="Arial" w:cs="Arial"/>
          <w:sz w:val="20"/>
          <w:szCs w:val="20"/>
        </w:rPr>
      </w:pPr>
    </w:p>
    <w:p w14:paraId="1004F23E" w14:textId="6C13772B" w:rsidR="00845ECC" w:rsidRPr="006819BD" w:rsidRDefault="00845ECC" w:rsidP="005B351A">
      <w:pPr>
        <w:pStyle w:val="ListParagraph"/>
        <w:numPr>
          <w:ilvl w:val="0"/>
          <w:numId w:val="37"/>
        </w:numPr>
        <w:spacing w:line="259" w:lineRule="auto"/>
        <w:ind w:left="1440"/>
        <w:contextualSpacing/>
        <w:rPr>
          <w:rFonts w:ascii="Arial" w:hAnsi="Arial" w:cs="Arial"/>
          <w:sz w:val="20"/>
          <w:szCs w:val="20"/>
        </w:rPr>
      </w:pPr>
      <w:r w:rsidRPr="00435890">
        <w:rPr>
          <w:rFonts w:ascii="Arial" w:hAnsi="Arial" w:cs="Arial"/>
          <w:sz w:val="20"/>
          <w:szCs w:val="20"/>
        </w:rPr>
        <w:t>Call Placed</w:t>
      </w:r>
    </w:p>
    <w:p w14:paraId="7D41A591" w14:textId="29BECE18" w:rsidR="00845ECC" w:rsidRPr="006819BD" w:rsidRDefault="00845ECC" w:rsidP="005B351A">
      <w:pPr>
        <w:pStyle w:val="ListParagraph"/>
        <w:numPr>
          <w:ilvl w:val="0"/>
          <w:numId w:val="37"/>
        </w:numPr>
        <w:spacing w:line="259" w:lineRule="auto"/>
        <w:ind w:left="1440"/>
        <w:contextualSpacing/>
        <w:rPr>
          <w:rFonts w:ascii="Arial" w:hAnsi="Arial" w:cs="Arial"/>
          <w:sz w:val="20"/>
          <w:szCs w:val="20"/>
        </w:rPr>
      </w:pPr>
      <w:r w:rsidRPr="00435890">
        <w:rPr>
          <w:rFonts w:ascii="Arial" w:hAnsi="Arial" w:cs="Arial"/>
          <w:sz w:val="20"/>
          <w:szCs w:val="20"/>
        </w:rPr>
        <w:t>Urgent Call Placed</w:t>
      </w:r>
    </w:p>
    <w:p w14:paraId="5A79A6EE" w14:textId="77777777" w:rsidR="00845ECC" w:rsidRDefault="00845ECC" w:rsidP="005B351A">
      <w:pPr>
        <w:pStyle w:val="ListParagraph"/>
        <w:numPr>
          <w:ilvl w:val="0"/>
          <w:numId w:val="37"/>
        </w:numPr>
        <w:spacing w:line="259" w:lineRule="auto"/>
        <w:ind w:left="1440"/>
        <w:contextualSpacing/>
        <w:rPr>
          <w:rFonts w:ascii="Arial" w:hAnsi="Arial" w:cs="Arial"/>
          <w:sz w:val="20"/>
          <w:szCs w:val="20"/>
        </w:rPr>
      </w:pPr>
      <w:r w:rsidRPr="00435890">
        <w:rPr>
          <w:rFonts w:ascii="Arial" w:hAnsi="Arial" w:cs="Arial"/>
          <w:sz w:val="20"/>
          <w:szCs w:val="20"/>
        </w:rPr>
        <w:t>Emergency Call Placed</w:t>
      </w:r>
    </w:p>
    <w:p w14:paraId="0805F106" w14:textId="77777777" w:rsidR="00845ECC" w:rsidRPr="00435890" w:rsidRDefault="00845ECC" w:rsidP="00845ECC">
      <w:pPr>
        <w:pStyle w:val="ListParagraph"/>
        <w:rPr>
          <w:rFonts w:ascii="Arial" w:hAnsi="Arial" w:cs="Arial"/>
          <w:sz w:val="20"/>
          <w:szCs w:val="20"/>
        </w:rPr>
      </w:pPr>
    </w:p>
    <w:p w14:paraId="66FC309E" w14:textId="77777777" w:rsidR="00845ECC" w:rsidRDefault="00845ECC" w:rsidP="005B351A">
      <w:pPr>
        <w:pStyle w:val="ListParagraph"/>
        <w:numPr>
          <w:ilvl w:val="0"/>
          <w:numId w:val="36"/>
        </w:numPr>
        <w:spacing w:line="259" w:lineRule="auto"/>
        <w:ind w:left="1080"/>
        <w:contextualSpacing/>
        <w:rPr>
          <w:rFonts w:ascii="Arial" w:hAnsi="Arial" w:cs="Arial"/>
          <w:sz w:val="20"/>
          <w:szCs w:val="20"/>
        </w:rPr>
      </w:pPr>
      <w:r w:rsidRPr="00435890">
        <w:rPr>
          <w:rFonts w:ascii="Arial" w:hAnsi="Arial" w:cs="Arial"/>
          <w:sz w:val="20"/>
          <w:szCs w:val="20"/>
        </w:rPr>
        <w:t xml:space="preserve">Emergency Link Transfer – If an </w:t>
      </w:r>
      <w:proofErr w:type="gramStart"/>
      <w:r w:rsidRPr="00435890">
        <w:rPr>
          <w:rFonts w:ascii="Arial" w:hAnsi="Arial" w:cs="Arial"/>
          <w:sz w:val="20"/>
          <w:szCs w:val="20"/>
        </w:rPr>
        <w:t>Emergency</w:t>
      </w:r>
      <w:proofErr w:type="gramEnd"/>
      <w:r w:rsidRPr="00435890">
        <w:rPr>
          <w:rFonts w:ascii="Arial" w:hAnsi="Arial" w:cs="Arial"/>
          <w:sz w:val="20"/>
          <w:szCs w:val="20"/>
        </w:rPr>
        <w:t xml:space="preserve"> call is unanswered by the VoIP Admin Phone and the Emergency Link Transfer is active, the Emergency call will be forwarded to the loudspeaker associated with the Emergency Link Station. Any station equipped with a loudspeaker can be programmed as the Emergency Link Station. Systems that do not provide Emergency Link Transfer shall not be considered equal.</w:t>
      </w:r>
    </w:p>
    <w:p w14:paraId="73E21B80" w14:textId="77777777" w:rsidR="00845ECC" w:rsidRDefault="00845ECC" w:rsidP="00845ECC">
      <w:pPr>
        <w:pStyle w:val="ListParagraph"/>
        <w:ind w:left="1080"/>
        <w:rPr>
          <w:rFonts w:ascii="Arial" w:hAnsi="Arial" w:cs="Arial"/>
          <w:sz w:val="20"/>
          <w:szCs w:val="20"/>
        </w:rPr>
      </w:pPr>
    </w:p>
    <w:p w14:paraId="4445F23D" w14:textId="74B1AF29" w:rsidR="00845ECC" w:rsidRDefault="00845ECC" w:rsidP="005B351A">
      <w:pPr>
        <w:pStyle w:val="ListParagraph"/>
        <w:numPr>
          <w:ilvl w:val="0"/>
          <w:numId w:val="29"/>
        </w:numPr>
        <w:spacing w:line="259" w:lineRule="auto"/>
        <w:ind w:left="720"/>
        <w:contextualSpacing/>
        <w:rPr>
          <w:rFonts w:ascii="Arial" w:hAnsi="Arial" w:cs="Arial"/>
          <w:sz w:val="20"/>
          <w:szCs w:val="20"/>
        </w:rPr>
      </w:pPr>
      <w:r w:rsidRPr="00435890">
        <w:rPr>
          <w:rFonts w:ascii="Arial" w:hAnsi="Arial" w:cs="Arial"/>
          <w:sz w:val="20"/>
          <w:szCs w:val="20"/>
        </w:rPr>
        <w:t>Bogen Analog Call Switch CA-</w:t>
      </w:r>
      <w:r w:rsidR="004034E5">
        <w:rPr>
          <w:rFonts w:ascii="Arial" w:hAnsi="Arial" w:cs="Arial"/>
          <w:sz w:val="20"/>
          <w:szCs w:val="20"/>
        </w:rPr>
        <w:t>17</w:t>
      </w:r>
      <w:r>
        <w:rPr>
          <w:rFonts w:ascii="Arial" w:hAnsi="Arial" w:cs="Arial"/>
          <w:sz w:val="20"/>
          <w:szCs w:val="20"/>
        </w:rPr>
        <w:t xml:space="preserve"> for use with the NQ-GA10P(V)</w:t>
      </w:r>
    </w:p>
    <w:p w14:paraId="4A6AE800" w14:textId="77777777" w:rsidR="00845ECC" w:rsidRDefault="00845ECC" w:rsidP="00845ECC">
      <w:pPr>
        <w:pStyle w:val="ListParagraph"/>
        <w:rPr>
          <w:rFonts w:ascii="Arial" w:hAnsi="Arial" w:cs="Arial"/>
          <w:sz w:val="20"/>
          <w:szCs w:val="20"/>
        </w:rPr>
      </w:pPr>
    </w:p>
    <w:p w14:paraId="025319AD" w14:textId="024A652E" w:rsidR="00845ECC" w:rsidRPr="00435890" w:rsidRDefault="00845ECC" w:rsidP="005B351A">
      <w:pPr>
        <w:pStyle w:val="ListParagraph"/>
        <w:numPr>
          <w:ilvl w:val="0"/>
          <w:numId w:val="35"/>
        </w:numPr>
        <w:spacing w:line="259" w:lineRule="auto"/>
        <w:ind w:left="1080"/>
        <w:contextualSpacing/>
        <w:rPr>
          <w:rFonts w:ascii="Arial" w:hAnsi="Arial" w:cs="Arial"/>
          <w:sz w:val="20"/>
          <w:szCs w:val="20"/>
        </w:rPr>
      </w:pPr>
      <w:r w:rsidRPr="00435890">
        <w:rPr>
          <w:rFonts w:ascii="Arial" w:hAnsi="Arial" w:cs="Arial"/>
          <w:sz w:val="20"/>
          <w:szCs w:val="20"/>
        </w:rPr>
        <w:lastRenderedPageBreak/>
        <w:t xml:space="preserve">The momentary Call Switch shall be capable of placing a combination of Normal/Urgent/Emergency Calls based on the </w:t>
      </w:r>
      <w:r w:rsidR="00A815BB">
        <w:rPr>
          <w:rFonts w:ascii="Arial" w:hAnsi="Arial" w:cs="Arial"/>
          <w:sz w:val="20"/>
          <w:szCs w:val="20"/>
        </w:rPr>
        <w:t xml:space="preserve">following </w:t>
      </w:r>
      <w:r w:rsidRPr="00435890">
        <w:rPr>
          <w:rFonts w:ascii="Arial" w:hAnsi="Arial" w:cs="Arial"/>
          <w:sz w:val="20"/>
          <w:szCs w:val="20"/>
        </w:rPr>
        <w:t>software configuratio</w:t>
      </w:r>
      <w:r w:rsidR="00A815BB">
        <w:rPr>
          <w:rFonts w:ascii="Arial" w:hAnsi="Arial" w:cs="Arial"/>
          <w:sz w:val="20"/>
          <w:szCs w:val="20"/>
        </w:rPr>
        <w:t>ns:</w:t>
      </w:r>
    </w:p>
    <w:p w14:paraId="490CB4E0" w14:textId="77777777" w:rsidR="00845ECC" w:rsidRPr="00435890" w:rsidRDefault="00845ECC" w:rsidP="006819BD">
      <w:pPr>
        <w:pStyle w:val="ListParagraph"/>
        <w:ind w:left="1080"/>
        <w:rPr>
          <w:rFonts w:ascii="Arial" w:hAnsi="Arial" w:cs="Arial"/>
          <w:sz w:val="20"/>
          <w:szCs w:val="20"/>
        </w:rPr>
      </w:pPr>
    </w:p>
    <w:p w14:paraId="0783C39B" w14:textId="77777777" w:rsidR="00845ECC" w:rsidRDefault="00845ECC" w:rsidP="00A815BB">
      <w:pPr>
        <w:pStyle w:val="ListParagraph"/>
        <w:numPr>
          <w:ilvl w:val="1"/>
          <w:numId w:val="35"/>
        </w:numPr>
        <w:spacing w:line="259" w:lineRule="auto"/>
        <w:contextualSpacing/>
        <w:rPr>
          <w:rFonts w:ascii="Arial" w:hAnsi="Arial" w:cs="Arial"/>
          <w:sz w:val="20"/>
          <w:szCs w:val="20"/>
        </w:rPr>
      </w:pPr>
      <w:r w:rsidRPr="00435890">
        <w:rPr>
          <w:rFonts w:ascii="Arial" w:hAnsi="Arial" w:cs="Arial"/>
          <w:sz w:val="20"/>
          <w:szCs w:val="20"/>
        </w:rPr>
        <w:t xml:space="preserve">Normal/Emergency call configuration:  Making a </w:t>
      </w:r>
      <w:proofErr w:type="gramStart"/>
      <w:r w:rsidRPr="00435890">
        <w:rPr>
          <w:rFonts w:ascii="Arial" w:hAnsi="Arial" w:cs="Arial"/>
          <w:sz w:val="20"/>
          <w:szCs w:val="20"/>
        </w:rPr>
        <w:t>Normal</w:t>
      </w:r>
      <w:proofErr w:type="gramEnd"/>
      <w:r w:rsidRPr="00435890">
        <w:rPr>
          <w:rFonts w:ascii="Arial" w:hAnsi="Arial" w:cs="Arial"/>
          <w:sz w:val="20"/>
          <w:szCs w:val="20"/>
        </w:rPr>
        <w:t xml:space="preserve"> call in this mode involves pressing the button on the Call Switch once. A call is then placed to the designated Admin Station. An </w:t>
      </w:r>
      <w:proofErr w:type="gramStart"/>
      <w:r w:rsidRPr="00435890">
        <w:rPr>
          <w:rFonts w:ascii="Arial" w:hAnsi="Arial" w:cs="Arial"/>
          <w:sz w:val="20"/>
          <w:szCs w:val="20"/>
        </w:rPr>
        <w:t>Emergency</w:t>
      </w:r>
      <w:proofErr w:type="gramEnd"/>
      <w:r w:rsidRPr="00435890">
        <w:rPr>
          <w:rFonts w:ascii="Arial" w:hAnsi="Arial" w:cs="Arial"/>
          <w:sz w:val="20"/>
          <w:szCs w:val="20"/>
        </w:rPr>
        <w:t xml:space="preserve"> call involves pressing the call switch at least four times. The Emergency call is then routed to the designated Admin Station. In both scenarios, the calling station number and call-in level (Normal or Emergency) are displayed on the Admin Station or on a group of Admin Stations. Additionally, Emergency calls can be routed to an alternative Admin Station or Emergency Link.</w:t>
      </w:r>
    </w:p>
    <w:p w14:paraId="64F3CDB3" w14:textId="77777777" w:rsidR="00845ECC" w:rsidRPr="00435890" w:rsidRDefault="00845ECC" w:rsidP="006819BD">
      <w:pPr>
        <w:pStyle w:val="ListParagraph"/>
        <w:ind w:left="1080"/>
        <w:rPr>
          <w:rFonts w:ascii="Arial" w:hAnsi="Arial" w:cs="Arial"/>
          <w:sz w:val="20"/>
          <w:szCs w:val="20"/>
        </w:rPr>
      </w:pPr>
    </w:p>
    <w:p w14:paraId="7827354C" w14:textId="77777777" w:rsidR="00845ECC" w:rsidRDefault="00845ECC" w:rsidP="00A815BB">
      <w:pPr>
        <w:pStyle w:val="ListParagraph"/>
        <w:numPr>
          <w:ilvl w:val="1"/>
          <w:numId w:val="35"/>
        </w:numPr>
        <w:spacing w:line="259" w:lineRule="auto"/>
        <w:contextualSpacing/>
        <w:rPr>
          <w:rFonts w:ascii="Arial" w:hAnsi="Arial" w:cs="Arial"/>
          <w:sz w:val="20"/>
          <w:szCs w:val="20"/>
        </w:rPr>
      </w:pPr>
      <w:r w:rsidRPr="00435890">
        <w:rPr>
          <w:rFonts w:ascii="Arial" w:hAnsi="Arial" w:cs="Arial"/>
          <w:sz w:val="20"/>
          <w:szCs w:val="20"/>
        </w:rPr>
        <w:t xml:space="preserve">Urgent/Emergency call configuration:  Making an </w:t>
      </w:r>
      <w:proofErr w:type="gramStart"/>
      <w:r w:rsidRPr="00435890">
        <w:rPr>
          <w:rFonts w:ascii="Arial" w:hAnsi="Arial" w:cs="Arial"/>
          <w:sz w:val="20"/>
          <w:szCs w:val="20"/>
        </w:rPr>
        <w:t>Urgent</w:t>
      </w:r>
      <w:proofErr w:type="gramEnd"/>
      <w:r w:rsidRPr="00435890">
        <w:rPr>
          <w:rFonts w:ascii="Arial" w:hAnsi="Arial" w:cs="Arial"/>
          <w:sz w:val="20"/>
          <w:szCs w:val="20"/>
        </w:rPr>
        <w:t xml:space="preserve"> call in this mode involves pressing the button on the Call Switch once. A call is then placed to the designated Admin Station. An </w:t>
      </w:r>
      <w:proofErr w:type="gramStart"/>
      <w:r w:rsidRPr="00435890">
        <w:rPr>
          <w:rFonts w:ascii="Arial" w:hAnsi="Arial" w:cs="Arial"/>
          <w:sz w:val="20"/>
          <w:szCs w:val="20"/>
        </w:rPr>
        <w:t>Emergency</w:t>
      </w:r>
      <w:proofErr w:type="gramEnd"/>
      <w:r w:rsidRPr="00435890">
        <w:rPr>
          <w:rFonts w:ascii="Arial" w:hAnsi="Arial" w:cs="Arial"/>
          <w:sz w:val="20"/>
          <w:szCs w:val="20"/>
        </w:rPr>
        <w:t xml:space="preserve"> call involves pressing the button on the Call Switch at least four times. The Emergency call is then routed to the designated Admin Station. In both scenarios, the calling station number and call-in level (Urgent or Emergency) are displayed on the Admin Station or on a group of Admin Stations. Additionally, Emergency calls can be routed to an alternative Admin Station or Emergency Link.</w:t>
      </w:r>
    </w:p>
    <w:p w14:paraId="1334ACAF" w14:textId="77777777" w:rsidR="00845ECC" w:rsidRPr="00435890" w:rsidRDefault="00845ECC" w:rsidP="006819BD">
      <w:pPr>
        <w:pStyle w:val="ListParagraph"/>
        <w:ind w:left="1080"/>
        <w:rPr>
          <w:rFonts w:ascii="Arial" w:hAnsi="Arial" w:cs="Arial"/>
          <w:sz w:val="20"/>
          <w:szCs w:val="20"/>
        </w:rPr>
      </w:pPr>
    </w:p>
    <w:p w14:paraId="66D163A7" w14:textId="77777777" w:rsidR="00845ECC" w:rsidRDefault="00845ECC" w:rsidP="00A815BB">
      <w:pPr>
        <w:pStyle w:val="ListParagraph"/>
        <w:numPr>
          <w:ilvl w:val="1"/>
          <w:numId w:val="35"/>
        </w:numPr>
        <w:spacing w:line="259" w:lineRule="auto"/>
        <w:contextualSpacing/>
        <w:rPr>
          <w:rFonts w:ascii="Arial" w:hAnsi="Arial" w:cs="Arial"/>
          <w:sz w:val="20"/>
          <w:szCs w:val="20"/>
        </w:rPr>
      </w:pPr>
      <w:r w:rsidRPr="00435890">
        <w:rPr>
          <w:rFonts w:ascii="Arial" w:hAnsi="Arial" w:cs="Arial"/>
          <w:sz w:val="20"/>
          <w:szCs w:val="20"/>
        </w:rPr>
        <w:t xml:space="preserve">Emergency Only call configuration: Making an </w:t>
      </w:r>
      <w:proofErr w:type="gramStart"/>
      <w:r w:rsidRPr="00435890">
        <w:rPr>
          <w:rFonts w:ascii="Arial" w:hAnsi="Arial" w:cs="Arial"/>
          <w:sz w:val="20"/>
          <w:szCs w:val="20"/>
        </w:rPr>
        <w:t>Emergency</w:t>
      </w:r>
      <w:proofErr w:type="gramEnd"/>
      <w:r w:rsidRPr="00435890">
        <w:rPr>
          <w:rFonts w:ascii="Arial" w:hAnsi="Arial" w:cs="Arial"/>
          <w:sz w:val="20"/>
          <w:szCs w:val="20"/>
        </w:rPr>
        <w:t xml:space="preserve"> call in this mode involves pressing the Emergency call switch with Call Level Emergency one time. The call is then switched to the Admin Station. This requires the display of the station number and call-in level on the Admin Station or on a group of Admin Stations. Additionally, Emergency calls can be routed to any Admin Station, including Emergency Link.</w:t>
      </w:r>
    </w:p>
    <w:p w14:paraId="09E8F2B6" w14:textId="77777777" w:rsidR="00845ECC" w:rsidRPr="00435890" w:rsidRDefault="00845ECC" w:rsidP="006819BD">
      <w:pPr>
        <w:pStyle w:val="ListParagraph"/>
        <w:ind w:left="1080"/>
        <w:rPr>
          <w:rFonts w:ascii="Arial" w:hAnsi="Arial" w:cs="Arial"/>
          <w:sz w:val="20"/>
          <w:szCs w:val="20"/>
        </w:rPr>
      </w:pPr>
    </w:p>
    <w:p w14:paraId="48B3D8F4" w14:textId="77777777" w:rsidR="00845ECC" w:rsidRPr="00435890" w:rsidRDefault="00845ECC" w:rsidP="005B351A">
      <w:pPr>
        <w:pStyle w:val="ListParagraph"/>
        <w:numPr>
          <w:ilvl w:val="0"/>
          <w:numId w:val="35"/>
        </w:numPr>
        <w:spacing w:line="259" w:lineRule="auto"/>
        <w:ind w:left="1080"/>
        <w:contextualSpacing/>
        <w:rPr>
          <w:rFonts w:ascii="Arial" w:hAnsi="Arial" w:cs="Arial"/>
          <w:sz w:val="20"/>
          <w:szCs w:val="20"/>
        </w:rPr>
      </w:pPr>
      <w:r w:rsidRPr="00435890">
        <w:rPr>
          <w:rFonts w:ascii="Arial" w:hAnsi="Arial" w:cs="Arial"/>
          <w:sz w:val="20"/>
          <w:szCs w:val="20"/>
        </w:rPr>
        <w:t xml:space="preserve">Emergency Link Transfer - If an </w:t>
      </w:r>
      <w:proofErr w:type="gramStart"/>
      <w:r w:rsidRPr="00435890">
        <w:rPr>
          <w:rFonts w:ascii="Arial" w:hAnsi="Arial" w:cs="Arial"/>
          <w:sz w:val="20"/>
          <w:szCs w:val="20"/>
        </w:rPr>
        <w:t>Emergency</w:t>
      </w:r>
      <w:proofErr w:type="gramEnd"/>
      <w:r w:rsidRPr="00435890">
        <w:rPr>
          <w:rFonts w:ascii="Arial" w:hAnsi="Arial" w:cs="Arial"/>
          <w:sz w:val="20"/>
          <w:szCs w:val="20"/>
        </w:rPr>
        <w:t xml:space="preserve"> call goes unanswered by the Admin Station and the Emergency link transfer is active, the Emergency call will be forwarded to the loudspeaker associated with the Emergency Link Station. Any station equipped with a loudspeaker can be programmed as the Emergency Link Transfer. Systems that do not provide Emergency Link Transfer shall not be considered equal.</w:t>
      </w:r>
    </w:p>
    <w:p w14:paraId="3696E241" w14:textId="77777777" w:rsidR="00845ECC" w:rsidRPr="00435890" w:rsidRDefault="00845ECC" w:rsidP="006819BD">
      <w:pPr>
        <w:pStyle w:val="ListParagraph"/>
        <w:ind w:left="1080"/>
        <w:rPr>
          <w:rFonts w:ascii="Arial" w:hAnsi="Arial" w:cs="Arial"/>
          <w:sz w:val="20"/>
          <w:szCs w:val="20"/>
        </w:rPr>
      </w:pPr>
    </w:p>
    <w:p w14:paraId="5572BABE" w14:textId="77777777" w:rsidR="00845ECC" w:rsidRDefault="00845ECC" w:rsidP="005B351A">
      <w:pPr>
        <w:pStyle w:val="ListParagraph"/>
        <w:numPr>
          <w:ilvl w:val="0"/>
          <w:numId w:val="35"/>
        </w:numPr>
        <w:spacing w:line="259" w:lineRule="auto"/>
        <w:ind w:left="1080"/>
        <w:contextualSpacing/>
        <w:rPr>
          <w:rFonts w:ascii="Arial" w:hAnsi="Arial" w:cs="Arial"/>
          <w:sz w:val="20"/>
          <w:szCs w:val="20"/>
        </w:rPr>
      </w:pPr>
      <w:r w:rsidRPr="00435890">
        <w:rPr>
          <w:rFonts w:ascii="Arial" w:hAnsi="Arial" w:cs="Arial"/>
          <w:sz w:val="20"/>
          <w:szCs w:val="20"/>
        </w:rPr>
        <w:t>In addition to the mechanical click of a Call Switch button press, a call confirmation audio file shall be played on the associated loudspeaker when a call is placed. The three call-in levels shall have distinct audio confirmation messages:</w:t>
      </w:r>
    </w:p>
    <w:p w14:paraId="2D72F0C7" w14:textId="77777777" w:rsidR="00845ECC" w:rsidRPr="00435890" w:rsidRDefault="00845ECC" w:rsidP="00845ECC">
      <w:pPr>
        <w:pStyle w:val="ListParagraph"/>
        <w:rPr>
          <w:rFonts w:ascii="Arial" w:hAnsi="Arial" w:cs="Arial"/>
          <w:sz w:val="20"/>
          <w:szCs w:val="20"/>
        </w:rPr>
      </w:pPr>
    </w:p>
    <w:p w14:paraId="67A02C02" w14:textId="1C72E043" w:rsidR="00845ECC" w:rsidRPr="006819BD" w:rsidRDefault="00845ECC" w:rsidP="005B351A">
      <w:pPr>
        <w:pStyle w:val="ListParagraph"/>
        <w:numPr>
          <w:ilvl w:val="0"/>
          <w:numId w:val="34"/>
        </w:numPr>
        <w:spacing w:line="259" w:lineRule="auto"/>
        <w:ind w:left="1800"/>
        <w:contextualSpacing/>
        <w:rPr>
          <w:rFonts w:ascii="Arial" w:hAnsi="Arial" w:cs="Arial"/>
          <w:sz w:val="20"/>
          <w:szCs w:val="20"/>
        </w:rPr>
      </w:pPr>
      <w:r w:rsidRPr="00435890">
        <w:rPr>
          <w:rFonts w:ascii="Arial" w:hAnsi="Arial" w:cs="Arial"/>
          <w:sz w:val="20"/>
          <w:szCs w:val="20"/>
        </w:rPr>
        <w:t>Call Placed</w:t>
      </w:r>
    </w:p>
    <w:p w14:paraId="553BD5CB" w14:textId="2610888B" w:rsidR="00845ECC" w:rsidRPr="006819BD" w:rsidRDefault="00845ECC" w:rsidP="005B351A">
      <w:pPr>
        <w:pStyle w:val="ListParagraph"/>
        <w:numPr>
          <w:ilvl w:val="0"/>
          <w:numId w:val="34"/>
        </w:numPr>
        <w:spacing w:line="259" w:lineRule="auto"/>
        <w:ind w:left="1800"/>
        <w:contextualSpacing/>
        <w:rPr>
          <w:rFonts w:ascii="Arial" w:hAnsi="Arial" w:cs="Arial"/>
          <w:sz w:val="20"/>
          <w:szCs w:val="20"/>
        </w:rPr>
      </w:pPr>
      <w:r w:rsidRPr="00435890">
        <w:rPr>
          <w:rFonts w:ascii="Arial" w:hAnsi="Arial" w:cs="Arial"/>
          <w:sz w:val="20"/>
          <w:szCs w:val="20"/>
        </w:rPr>
        <w:t>Urgent Call Placed</w:t>
      </w:r>
    </w:p>
    <w:p w14:paraId="7385AFB9" w14:textId="05EF1B9F" w:rsidR="00845ECC" w:rsidRDefault="00845ECC" w:rsidP="005B351A">
      <w:pPr>
        <w:pStyle w:val="ListParagraph"/>
        <w:numPr>
          <w:ilvl w:val="0"/>
          <w:numId w:val="34"/>
        </w:numPr>
        <w:spacing w:line="259" w:lineRule="auto"/>
        <w:ind w:left="1800"/>
        <w:contextualSpacing/>
        <w:rPr>
          <w:rFonts w:ascii="Arial" w:hAnsi="Arial" w:cs="Arial"/>
          <w:sz w:val="20"/>
          <w:szCs w:val="20"/>
        </w:rPr>
      </w:pPr>
      <w:r w:rsidRPr="00435890">
        <w:rPr>
          <w:rFonts w:ascii="Arial" w:hAnsi="Arial" w:cs="Arial"/>
          <w:sz w:val="20"/>
          <w:szCs w:val="20"/>
        </w:rPr>
        <w:t>Emergency Call Placed</w:t>
      </w:r>
    </w:p>
    <w:p w14:paraId="410368BF" w14:textId="7E0ED5D2" w:rsidR="00CC1BA3" w:rsidRDefault="00CC1BA3" w:rsidP="00CC1BA3">
      <w:pPr>
        <w:spacing w:line="259" w:lineRule="auto"/>
        <w:contextualSpacing/>
        <w:rPr>
          <w:rFonts w:ascii="Arial" w:hAnsi="Arial" w:cs="Arial"/>
          <w:sz w:val="20"/>
          <w:szCs w:val="20"/>
        </w:rPr>
      </w:pPr>
    </w:p>
    <w:p w14:paraId="1A2DDEF7" w14:textId="42780C70" w:rsidR="00CC1BA3" w:rsidRPr="00CC1BA3" w:rsidRDefault="00CC1BA3" w:rsidP="00CC1BA3">
      <w:pPr>
        <w:spacing w:line="259" w:lineRule="auto"/>
        <w:ind w:left="990"/>
        <w:contextualSpacing/>
        <w:rPr>
          <w:rFonts w:ascii="Arial" w:hAnsi="Arial" w:cs="Arial"/>
          <w:sz w:val="20"/>
          <w:szCs w:val="20"/>
        </w:rPr>
      </w:pPr>
      <w:r>
        <w:rPr>
          <w:rFonts w:ascii="Arial" w:hAnsi="Arial" w:cs="Arial"/>
          <w:sz w:val="20"/>
          <w:szCs w:val="20"/>
        </w:rPr>
        <w:t>NOTE: Any time an emergency call is placed the system will announce “Emergency Call Placed” and immediately start recording the audio in the local area of the speaker associated with the station the emergency call was placed from. The audio recording will stop once the call has been answered and completed. The recording is time stamped and can be used after the event to better understand what was happening during the emergency call.</w:t>
      </w:r>
    </w:p>
    <w:p w14:paraId="69EEE544" w14:textId="77777777" w:rsidR="00845ECC" w:rsidRPr="00D32133" w:rsidRDefault="00845ECC" w:rsidP="00D32133">
      <w:pPr>
        <w:rPr>
          <w:highlight w:val="yellow"/>
        </w:rPr>
      </w:pPr>
    </w:p>
    <w:p w14:paraId="0E710324" w14:textId="27AFD156" w:rsidR="00D32133" w:rsidRPr="00D32133" w:rsidRDefault="00D32133" w:rsidP="007317E1">
      <w:pPr>
        <w:pStyle w:val="ListParagraph"/>
        <w:numPr>
          <w:ilvl w:val="0"/>
          <w:numId w:val="29"/>
        </w:numPr>
        <w:ind w:left="720"/>
        <w:rPr>
          <w:rFonts w:ascii="Arial" w:hAnsi="Arial" w:cs="Arial"/>
          <w:sz w:val="20"/>
          <w:szCs w:val="20"/>
        </w:rPr>
      </w:pPr>
      <w:r w:rsidRPr="00D32133">
        <w:rPr>
          <w:rFonts w:ascii="Arial" w:hAnsi="Arial" w:cs="Arial"/>
          <w:sz w:val="20"/>
          <w:szCs w:val="20"/>
        </w:rPr>
        <w:t xml:space="preserve">The NQ-EDP01 is a convenient remote, weather-resistant, hands-free, half-duplex intercom station with </w:t>
      </w:r>
      <w:r w:rsidR="007E0166" w:rsidRPr="00D32133">
        <w:rPr>
          <w:rFonts w:ascii="Arial" w:hAnsi="Arial" w:cs="Arial"/>
          <w:sz w:val="20"/>
          <w:szCs w:val="20"/>
        </w:rPr>
        <w:t>a call</w:t>
      </w:r>
      <w:r w:rsidRPr="00D32133">
        <w:rPr>
          <w:rFonts w:ascii="Arial" w:hAnsi="Arial" w:cs="Arial"/>
          <w:sz w:val="20"/>
          <w:szCs w:val="20"/>
        </w:rPr>
        <w:t xml:space="preserve"> button. VoIP Entry Door Phone shall be a Bogen Model NQ-EDP01. The IP-based entry door phone shall be compatible with PoE 802.11af. The entry door phone shall work as part of a Nyquist C4000 series system. The network connection shall be made via an 8-position 110 punch terminal block. The NQ-EDP01 shall auto</w:t>
      </w:r>
      <w:r w:rsidR="0066209C">
        <w:rPr>
          <w:rFonts w:ascii="Arial" w:hAnsi="Arial" w:cs="Arial"/>
          <w:sz w:val="20"/>
          <w:szCs w:val="20"/>
        </w:rPr>
        <w:t>-</w:t>
      </w:r>
      <w:r w:rsidR="008457C2" w:rsidRPr="00D32133">
        <w:rPr>
          <w:rFonts w:ascii="Arial" w:hAnsi="Arial" w:cs="Arial"/>
          <w:sz w:val="20"/>
          <w:szCs w:val="20"/>
        </w:rPr>
        <w:t>answer and</w:t>
      </w:r>
      <w:r w:rsidR="007E0166">
        <w:rPr>
          <w:rFonts w:ascii="Arial" w:hAnsi="Arial" w:cs="Arial"/>
          <w:sz w:val="20"/>
          <w:szCs w:val="20"/>
        </w:rPr>
        <w:t xml:space="preserve"> </w:t>
      </w:r>
      <w:r w:rsidRPr="00D32133">
        <w:rPr>
          <w:rFonts w:ascii="Arial" w:hAnsi="Arial" w:cs="Arial"/>
          <w:sz w:val="20"/>
          <w:szCs w:val="20"/>
        </w:rPr>
        <w:t>include controls for adjusting intercom switching sensitivity and volume cut level up to -42 dB. The unit shall include a vandal-resistant brushed stainless steel face plate with mounting gasket, and a heavy-duty call button and plastic cone speaker with a puncture-resistant, protective screen.</w:t>
      </w:r>
    </w:p>
    <w:p w14:paraId="24B29B30" w14:textId="77777777" w:rsidR="00D32133" w:rsidRDefault="00D32133" w:rsidP="00D32133">
      <w:pPr>
        <w:pStyle w:val="ListParagraph"/>
        <w:rPr>
          <w:rFonts w:ascii="Arial" w:hAnsi="Arial" w:cs="Arial"/>
          <w:sz w:val="20"/>
          <w:szCs w:val="20"/>
        </w:rPr>
      </w:pPr>
    </w:p>
    <w:p w14:paraId="3182B3B8" w14:textId="6723D963" w:rsidR="00447A6B" w:rsidRPr="00D32133" w:rsidRDefault="00D32133" w:rsidP="00D32133">
      <w:pPr>
        <w:pStyle w:val="ListParagraph"/>
        <w:numPr>
          <w:ilvl w:val="0"/>
          <w:numId w:val="29"/>
        </w:numPr>
        <w:ind w:left="720"/>
        <w:rPr>
          <w:rFonts w:ascii="Arial" w:hAnsi="Arial" w:cs="Arial"/>
          <w:sz w:val="20"/>
          <w:szCs w:val="20"/>
        </w:rPr>
      </w:pPr>
      <w:r w:rsidRPr="00D32133">
        <w:rPr>
          <w:rFonts w:ascii="Arial" w:hAnsi="Arial" w:cs="Arial"/>
          <w:sz w:val="20"/>
          <w:szCs w:val="20"/>
        </w:rPr>
        <w:lastRenderedPageBreak/>
        <w:t xml:space="preserve">The Nyquist plenum-rated amplifier shall be a model NQ-GA20P2 20-watt integrated amplifier and shall utilize UL 2043 plenum-rated packaging. The amplifier shall be capable of being powered with an 802.3at compliant Power-over-Ethernet Plus (PoE+) switch, PoE+ power injector, or 48VDC external power supply </w:t>
      </w:r>
      <w:r w:rsidR="0000017A">
        <w:rPr>
          <w:rFonts w:ascii="Arial" w:hAnsi="Arial" w:cs="Arial"/>
          <w:sz w:val="20"/>
          <w:szCs w:val="20"/>
        </w:rPr>
        <w:t xml:space="preserve">(Bogen model </w:t>
      </w:r>
      <w:r w:rsidRPr="00D32133">
        <w:rPr>
          <w:rFonts w:ascii="Arial" w:hAnsi="Arial" w:cs="Arial"/>
          <w:sz w:val="20"/>
          <w:szCs w:val="20"/>
        </w:rPr>
        <w:t>PS4830W</w:t>
      </w:r>
      <w:r w:rsidR="0000017A">
        <w:rPr>
          <w:rFonts w:ascii="Arial" w:hAnsi="Arial" w:cs="Arial"/>
          <w:sz w:val="20"/>
          <w:szCs w:val="20"/>
        </w:rPr>
        <w:t>)</w:t>
      </w:r>
      <w:r w:rsidRPr="00D32133">
        <w:rPr>
          <w:rFonts w:ascii="Arial" w:hAnsi="Arial" w:cs="Arial"/>
          <w:sz w:val="20"/>
          <w:szCs w:val="20"/>
        </w:rPr>
        <w:t>. The amplifier shall provide a frequency response from 20-20 kHz +/- 0.25 dB at rated power. Distortion shall be less than 0.05% THD+N. The amplifier shall include GUI</w:t>
      </w:r>
      <w:r w:rsidR="00407FAE">
        <w:rPr>
          <w:rFonts w:ascii="Arial" w:hAnsi="Arial" w:cs="Arial"/>
          <w:sz w:val="20"/>
          <w:szCs w:val="20"/>
        </w:rPr>
        <w:t>-</w:t>
      </w:r>
      <w:r w:rsidRPr="00D32133">
        <w:rPr>
          <w:rFonts w:ascii="Arial" w:hAnsi="Arial" w:cs="Arial"/>
          <w:sz w:val="20"/>
          <w:szCs w:val="20"/>
        </w:rPr>
        <w:t xml:space="preserve">based configuration. Outputs shall be provided for both line level </w:t>
      </w:r>
      <w:r w:rsidR="006B6D3B" w:rsidRPr="00D32133">
        <w:rPr>
          <w:rFonts w:ascii="Arial" w:hAnsi="Arial" w:cs="Arial"/>
          <w:sz w:val="20"/>
          <w:szCs w:val="20"/>
        </w:rPr>
        <w:t>and</w:t>
      </w:r>
      <w:r w:rsidRPr="00D32133">
        <w:rPr>
          <w:rFonts w:ascii="Arial" w:hAnsi="Arial" w:cs="Arial"/>
          <w:sz w:val="20"/>
          <w:szCs w:val="20"/>
        </w:rPr>
        <w:t xml:space="preserve"> 8-ohm speaker connections. </w:t>
      </w:r>
      <w:r w:rsidR="00C41AB0" w:rsidRPr="00D32133">
        <w:rPr>
          <w:rFonts w:ascii="Arial" w:hAnsi="Arial" w:cs="Arial"/>
          <w:sz w:val="20"/>
          <w:szCs w:val="20"/>
        </w:rPr>
        <w:t>The audio</w:t>
      </w:r>
      <w:r w:rsidRPr="00D32133">
        <w:rPr>
          <w:rFonts w:ascii="Arial" w:hAnsi="Arial" w:cs="Arial"/>
          <w:sz w:val="20"/>
          <w:szCs w:val="20"/>
        </w:rPr>
        <w:t xml:space="preserve"> line level output shall be 2.2V RMS @10kΩ (+27 dB) electronically</w:t>
      </w:r>
      <w:r>
        <w:rPr>
          <w:rFonts w:ascii="Arial" w:hAnsi="Arial" w:cs="Arial"/>
          <w:sz w:val="20"/>
          <w:szCs w:val="20"/>
        </w:rPr>
        <w:t xml:space="preserve"> </w:t>
      </w:r>
      <w:r w:rsidRPr="00D32133">
        <w:rPr>
          <w:rFonts w:ascii="Arial" w:hAnsi="Arial" w:cs="Arial"/>
          <w:sz w:val="20"/>
          <w:szCs w:val="20"/>
        </w:rPr>
        <w:t>balanced.</w:t>
      </w:r>
      <w:r w:rsidR="00B81355">
        <w:rPr>
          <w:rFonts w:ascii="Arial" w:hAnsi="Arial" w:cs="Arial"/>
          <w:sz w:val="20"/>
          <w:szCs w:val="20"/>
        </w:rPr>
        <w:t xml:space="preserve"> </w:t>
      </w:r>
      <w:r w:rsidR="00B81355" w:rsidRPr="00F838E0">
        <w:rPr>
          <w:rFonts w:ascii="Arial" w:hAnsi="Arial" w:cs="Arial"/>
          <w:sz w:val="20"/>
          <w:szCs w:val="20"/>
        </w:rPr>
        <w:t>Systems that don’t offer these capabilities shall not be considered equivalent</w:t>
      </w:r>
      <w:r w:rsidR="00B81355">
        <w:rPr>
          <w:rFonts w:ascii="Arial" w:hAnsi="Arial" w:cs="Arial"/>
          <w:sz w:val="20"/>
          <w:szCs w:val="20"/>
        </w:rPr>
        <w:t>.</w:t>
      </w:r>
    </w:p>
    <w:p w14:paraId="7F1A64CA" w14:textId="77777777" w:rsidR="00F838E0" w:rsidRPr="00D32133" w:rsidRDefault="00F838E0" w:rsidP="00D32133">
      <w:pPr>
        <w:rPr>
          <w:rFonts w:ascii="Arial" w:hAnsi="Arial" w:cs="Arial"/>
          <w:sz w:val="20"/>
          <w:szCs w:val="20"/>
        </w:rPr>
      </w:pPr>
    </w:p>
    <w:p w14:paraId="73FD13B5" w14:textId="528D3D4D" w:rsidR="00F838E0" w:rsidRPr="00F838E0" w:rsidRDefault="00F838E0" w:rsidP="00D32133">
      <w:pPr>
        <w:pStyle w:val="ListParagraph"/>
        <w:numPr>
          <w:ilvl w:val="0"/>
          <w:numId w:val="29"/>
        </w:numPr>
        <w:ind w:left="720"/>
        <w:rPr>
          <w:rFonts w:ascii="Arial" w:hAnsi="Arial" w:cs="Arial"/>
          <w:sz w:val="20"/>
          <w:szCs w:val="20"/>
        </w:rPr>
      </w:pPr>
      <w:r w:rsidRPr="00F838E0">
        <w:rPr>
          <w:rFonts w:ascii="Arial" w:hAnsi="Arial" w:cs="Arial"/>
          <w:sz w:val="20"/>
          <w:szCs w:val="20"/>
        </w:rPr>
        <w:t>The Nyquist plenum-rated amplifier shall be a model NQ-GA40P3 40-watt integrated amplifier and shall utilize UL 2043 plenum-rated packaging. The GA40P3 is an 802.11bt class 3 Type 3 4PPoE device and requires the correct PoE++ network switch or PoE++ power injector like the Bogen PI5660W. The amplifier shall provide a frequency response from 20-20 kHz +/- 0.25 dB at rated power. Distortion shall be less than 0.05% THD+N. The amplifier shall include GUI-based configuration. Outputs shall be provided for both 40W @ 8-ohm speaker connector or line level connector. The audio line level output shall be 2.2V RMS @10kΩ (+27 dB) electronically balanced. Systems that don’t offer these capabilities shall not be considered equivalent</w:t>
      </w:r>
      <w:r>
        <w:rPr>
          <w:rFonts w:ascii="Arial" w:hAnsi="Arial" w:cs="Arial"/>
          <w:sz w:val="20"/>
          <w:szCs w:val="20"/>
        </w:rPr>
        <w:t>.</w:t>
      </w:r>
    </w:p>
    <w:p w14:paraId="76759FA7" w14:textId="77777777" w:rsidR="00F838E0" w:rsidRPr="00F838E0" w:rsidRDefault="00F838E0" w:rsidP="00F838E0">
      <w:pPr>
        <w:pStyle w:val="ListParagraph"/>
        <w:rPr>
          <w:rFonts w:ascii="Arial" w:hAnsi="Arial" w:cs="Arial"/>
          <w:sz w:val="20"/>
          <w:szCs w:val="20"/>
        </w:rPr>
      </w:pPr>
    </w:p>
    <w:p w14:paraId="74628C53" w14:textId="135BF103" w:rsidR="00447A6B" w:rsidRDefault="003A2780" w:rsidP="005B351A">
      <w:pPr>
        <w:pStyle w:val="ListParagraph"/>
        <w:numPr>
          <w:ilvl w:val="0"/>
          <w:numId w:val="29"/>
        </w:numPr>
        <w:ind w:left="720"/>
        <w:rPr>
          <w:rFonts w:ascii="Arial" w:hAnsi="Arial" w:cs="Arial"/>
          <w:sz w:val="20"/>
          <w:szCs w:val="20"/>
        </w:rPr>
      </w:pPr>
      <w:r w:rsidRPr="00447A6B">
        <w:rPr>
          <w:rFonts w:ascii="Arial" w:hAnsi="Arial" w:cs="Arial"/>
          <w:sz w:val="20"/>
          <w:szCs w:val="20"/>
        </w:rPr>
        <w:t xml:space="preserve">The Nyquist based </w:t>
      </w:r>
      <w:r w:rsidR="00D32133">
        <w:rPr>
          <w:rFonts w:ascii="Arial" w:hAnsi="Arial" w:cs="Arial"/>
          <w:sz w:val="20"/>
          <w:szCs w:val="20"/>
        </w:rPr>
        <w:t>2</w:t>
      </w:r>
      <w:r w:rsidR="00F838E0">
        <w:rPr>
          <w:rFonts w:ascii="Arial" w:hAnsi="Arial" w:cs="Arial"/>
          <w:sz w:val="20"/>
          <w:szCs w:val="20"/>
        </w:rPr>
        <w:t>-C</w:t>
      </w:r>
      <w:r w:rsidRPr="00447A6B">
        <w:rPr>
          <w:rFonts w:ascii="Arial" w:hAnsi="Arial" w:cs="Arial"/>
          <w:sz w:val="20"/>
          <w:szCs w:val="20"/>
        </w:rPr>
        <w:t xml:space="preserve">hannel </w:t>
      </w:r>
      <w:r w:rsidR="00A815BB">
        <w:rPr>
          <w:rFonts w:ascii="Arial" w:hAnsi="Arial" w:cs="Arial"/>
          <w:sz w:val="20"/>
          <w:szCs w:val="20"/>
        </w:rPr>
        <w:t xml:space="preserve">GEN 2 </w:t>
      </w:r>
      <w:r w:rsidRPr="00447A6B">
        <w:rPr>
          <w:rFonts w:ascii="Arial" w:hAnsi="Arial" w:cs="Arial"/>
          <w:sz w:val="20"/>
          <w:szCs w:val="20"/>
        </w:rPr>
        <w:t>amplifier shall be a model _____, rated at ____ watts RMS per channel (NQ-A2060</w:t>
      </w:r>
      <w:r w:rsidR="006E5F89">
        <w:rPr>
          <w:rFonts w:ascii="Arial" w:hAnsi="Arial" w:cs="Arial"/>
          <w:sz w:val="20"/>
          <w:szCs w:val="20"/>
        </w:rPr>
        <w:t>-G2</w:t>
      </w:r>
      <w:r w:rsidRPr="00447A6B">
        <w:rPr>
          <w:rFonts w:ascii="Arial" w:hAnsi="Arial" w:cs="Arial"/>
          <w:sz w:val="20"/>
          <w:szCs w:val="20"/>
        </w:rPr>
        <w:t>/2x60 watts, NQ-A2120</w:t>
      </w:r>
      <w:r w:rsidR="006E5F89">
        <w:rPr>
          <w:rFonts w:ascii="Arial" w:hAnsi="Arial" w:cs="Arial"/>
          <w:sz w:val="20"/>
          <w:szCs w:val="20"/>
        </w:rPr>
        <w:t>-G2</w:t>
      </w:r>
      <w:r w:rsidRPr="00447A6B">
        <w:rPr>
          <w:rFonts w:ascii="Arial" w:hAnsi="Arial" w:cs="Arial"/>
          <w:sz w:val="20"/>
          <w:szCs w:val="20"/>
        </w:rPr>
        <w:t>/2x120 watts, and NQ-A2300</w:t>
      </w:r>
      <w:r w:rsidR="006E5F89">
        <w:rPr>
          <w:rFonts w:ascii="Arial" w:hAnsi="Arial" w:cs="Arial"/>
          <w:sz w:val="20"/>
          <w:szCs w:val="20"/>
        </w:rPr>
        <w:t>-G2</w:t>
      </w:r>
      <w:r w:rsidRPr="00447A6B">
        <w:rPr>
          <w:rFonts w:ascii="Arial" w:hAnsi="Arial" w:cs="Arial"/>
          <w:sz w:val="20"/>
          <w:szCs w:val="20"/>
        </w:rPr>
        <w:t>/2x300 watts) with switch</w:t>
      </w:r>
      <w:r w:rsidR="001C758F">
        <w:rPr>
          <w:rFonts w:ascii="Arial" w:hAnsi="Arial" w:cs="Arial"/>
          <w:sz w:val="20"/>
          <w:szCs w:val="20"/>
        </w:rPr>
        <w:t>-</w:t>
      </w:r>
      <w:r w:rsidRPr="00447A6B">
        <w:rPr>
          <w:rFonts w:ascii="Arial" w:hAnsi="Arial" w:cs="Arial"/>
          <w:sz w:val="20"/>
          <w:szCs w:val="20"/>
        </w:rPr>
        <w:t xml:space="preserve">selectable 2-Channel or 1-Channel bridged operation. The amplifier shall have </w:t>
      </w:r>
      <w:r w:rsidR="007F0D03">
        <w:rPr>
          <w:rFonts w:ascii="Arial" w:hAnsi="Arial" w:cs="Arial"/>
          <w:sz w:val="20"/>
          <w:szCs w:val="20"/>
        </w:rPr>
        <w:t>two</w:t>
      </w:r>
      <w:r w:rsidR="007F0D03" w:rsidRPr="007F0D03">
        <w:rPr>
          <w:rFonts w:ascii="Arial" w:hAnsi="Arial" w:cs="Arial"/>
          <w:sz w:val="20"/>
          <w:szCs w:val="20"/>
        </w:rPr>
        <w:t xml:space="preserve"> dedicated Balanced Line Inputs (both Phoenix plug &amp; RCA)</w:t>
      </w:r>
      <w:r w:rsidRPr="00447A6B">
        <w:rPr>
          <w:rFonts w:ascii="Arial" w:hAnsi="Arial" w:cs="Arial"/>
          <w:sz w:val="20"/>
          <w:szCs w:val="20"/>
        </w:rPr>
        <w:t>. The amplifier shall provide a frequency response from 20-20 kHz +/- 0.25 dB at rated power. Distortion shall be less than 0.03%. The amplifier shall include GUI</w:t>
      </w:r>
      <w:r w:rsidR="005B28C5">
        <w:rPr>
          <w:rFonts w:ascii="Arial" w:hAnsi="Arial" w:cs="Arial"/>
          <w:sz w:val="20"/>
          <w:szCs w:val="20"/>
        </w:rPr>
        <w:t>-</w:t>
      </w:r>
      <w:r w:rsidRPr="00447A6B">
        <w:rPr>
          <w:rFonts w:ascii="Arial" w:hAnsi="Arial" w:cs="Arial"/>
          <w:sz w:val="20"/>
          <w:szCs w:val="20"/>
        </w:rPr>
        <w:t>based DSP controls; 16-band Graphic Equalize</w:t>
      </w:r>
      <w:r w:rsidR="00FE44E8">
        <w:rPr>
          <w:rFonts w:ascii="Arial" w:hAnsi="Arial" w:cs="Arial"/>
          <w:sz w:val="20"/>
          <w:szCs w:val="20"/>
        </w:rPr>
        <w:t>r</w:t>
      </w:r>
      <w:r w:rsidRPr="00447A6B">
        <w:rPr>
          <w:rFonts w:ascii="Arial" w:hAnsi="Arial" w:cs="Arial"/>
          <w:sz w:val="20"/>
          <w:szCs w:val="20"/>
        </w:rPr>
        <w:t>; Signal Present and Clip Monitor; Adjustable High Pass, Low Pass, and Bandpass Filters; Noise Gate; Compressor/Limiter; and 7-band Parametric Equalizer. Outputs shall be provided for 4-, 8-ohm, 25V, and 70V distributed systems. The amplifier shall be rack mountable 1/2 Rack Width - Wall, Rack, or Shelf mountable 1RU and 2RU packages or by using a 19” Rack Mount Kit (NQ-RMK03; sold separately). It shall carry the necessary safety agency listings for both the US and Canada. The amplifier shall employ convection air cooling. Amplifiers that require fans for cooling shall not be considered equ</w:t>
      </w:r>
      <w:r w:rsidR="00013EC0">
        <w:rPr>
          <w:rFonts w:ascii="Arial" w:hAnsi="Arial" w:cs="Arial"/>
          <w:sz w:val="20"/>
          <w:szCs w:val="20"/>
        </w:rPr>
        <w:t>ivalent</w:t>
      </w:r>
      <w:r w:rsidRPr="00447A6B">
        <w:rPr>
          <w:rFonts w:ascii="Arial" w:hAnsi="Arial" w:cs="Arial"/>
          <w:sz w:val="20"/>
          <w:szCs w:val="20"/>
        </w:rPr>
        <w:t>.</w:t>
      </w:r>
    </w:p>
    <w:p w14:paraId="03AE3595" w14:textId="77777777" w:rsidR="00447A6B" w:rsidRPr="00447A6B" w:rsidRDefault="00447A6B" w:rsidP="00447A6B">
      <w:pPr>
        <w:pStyle w:val="ListParagraph"/>
        <w:rPr>
          <w:rFonts w:ascii="Arial" w:hAnsi="Arial" w:cs="Arial"/>
          <w:sz w:val="20"/>
          <w:szCs w:val="20"/>
        </w:rPr>
      </w:pPr>
    </w:p>
    <w:p w14:paraId="2F602ABC" w14:textId="0E91A085" w:rsidR="00845ECC" w:rsidRPr="00447A6B" w:rsidRDefault="003A2780" w:rsidP="005B351A">
      <w:pPr>
        <w:pStyle w:val="ListParagraph"/>
        <w:numPr>
          <w:ilvl w:val="0"/>
          <w:numId w:val="29"/>
        </w:numPr>
        <w:ind w:left="720"/>
        <w:rPr>
          <w:rFonts w:ascii="Arial" w:hAnsi="Arial" w:cs="Arial"/>
          <w:sz w:val="20"/>
          <w:szCs w:val="20"/>
        </w:rPr>
      </w:pPr>
      <w:r w:rsidRPr="00447A6B">
        <w:rPr>
          <w:rFonts w:ascii="Arial" w:hAnsi="Arial" w:cs="Arial"/>
          <w:sz w:val="20"/>
          <w:szCs w:val="20"/>
        </w:rPr>
        <w:t xml:space="preserve">The Nyquist based </w:t>
      </w:r>
      <w:r w:rsidR="00D32133">
        <w:rPr>
          <w:rFonts w:ascii="Arial" w:hAnsi="Arial" w:cs="Arial"/>
          <w:sz w:val="20"/>
          <w:szCs w:val="20"/>
        </w:rPr>
        <w:t>4-C</w:t>
      </w:r>
      <w:r w:rsidRPr="00447A6B">
        <w:rPr>
          <w:rFonts w:ascii="Arial" w:hAnsi="Arial" w:cs="Arial"/>
          <w:sz w:val="20"/>
          <w:szCs w:val="20"/>
        </w:rPr>
        <w:t xml:space="preserve">hannel </w:t>
      </w:r>
      <w:r w:rsidR="00A815BB">
        <w:rPr>
          <w:rFonts w:ascii="Arial" w:hAnsi="Arial" w:cs="Arial"/>
          <w:sz w:val="20"/>
          <w:szCs w:val="20"/>
        </w:rPr>
        <w:t xml:space="preserve">GEN2 </w:t>
      </w:r>
      <w:r w:rsidRPr="00447A6B">
        <w:rPr>
          <w:rFonts w:ascii="Arial" w:hAnsi="Arial" w:cs="Arial"/>
          <w:sz w:val="20"/>
          <w:szCs w:val="20"/>
        </w:rPr>
        <w:t>amplifier shall be a model _____, rated at ____ watts RMS per channel (NQ-A4060</w:t>
      </w:r>
      <w:r w:rsidR="00A15B6C">
        <w:rPr>
          <w:rFonts w:ascii="Arial" w:hAnsi="Arial" w:cs="Arial"/>
          <w:sz w:val="20"/>
          <w:szCs w:val="20"/>
        </w:rPr>
        <w:t>-G2</w:t>
      </w:r>
      <w:r w:rsidRPr="00447A6B">
        <w:rPr>
          <w:rFonts w:ascii="Arial" w:hAnsi="Arial" w:cs="Arial"/>
          <w:sz w:val="20"/>
          <w:szCs w:val="20"/>
        </w:rPr>
        <w:t>/4x60 watts, NQ-A4120</w:t>
      </w:r>
      <w:r w:rsidR="00A15B6C">
        <w:rPr>
          <w:rFonts w:ascii="Arial" w:hAnsi="Arial" w:cs="Arial"/>
          <w:sz w:val="20"/>
          <w:szCs w:val="20"/>
        </w:rPr>
        <w:t>-G2</w:t>
      </w:r>
      <w:r w:rsidRPr="00447A6B">
        <w:rPr>
          <w:rFonts w:ascii="Arial" w:hAnsi="Arial" w:cs="Arial"/>
          <w:sz w:val="20"/>
          <w:szCs w:val="20"/>
        </w:rPr>
        <w:t>/4x120 watts, and NQ-A4300</w:t>
      </w:r>
      <w:r w:rsidR="00A15B6C">
        <w:rPr>
          <w:rFonts w:ascii="Arial" w:hAnsi="Arial" w:cs="Arial"/>
          <w:sz w:val="20"/>
          <w:szCs w:val="20"/>
        </w:rPr>
        <w:t>-G2</w:t>
      </w:r>
      <w:r w:rsidRPr="00447A6B">
        <w:rPr>
          <w:rFonts w:ascii="Arial" w:hAnsi="Arial" w:cs="Arial"/>
          <w:sz w:val="20"/>
          <w:szCs w:val="20"/>
        </w:rPr>
        <w:t xml:space="preserve">/4x300 watts) with switch selectable 4-Channel or 2-Channel bridged operation. The amplifier shall have </w:t>
      </w:r>
      <w:r w:rsidR="007F0D03">
        <w:rPr>
          <w:rFonts w:ascii="Arial" w:hAnsi="Arial" w:cs="Arial"/>
          <w:sz w:val="20"/>
          <w:szCs w:val="20"/>
        </w:rPr>
        <w:t>four</w:t>
      </w:r>
      <w:r w:rsidR="007F0D03" w:rsidRPr="007F0D03">
        <w:rPr>
          <w:rFonts w:ascii="Arial" w:hAnsi="Arial" w:cs="Arial"/>
          <w:sz w:val="20"/>
          <w:szCs w:val="20"/>
        </w:rPr>
        <w:t xml:space="preserve"> dedicated Balanced Line Inputs (both Phoenix plug &amp; RCA)</w:t>
      </w:r>
      <w:r w:rsidRPr="00447A6B">
        <w:rPr>
          <w:rFonts w:ascii="Arial" w:hAnsi="Arial" w:cs="Arial"/>
          <w:sz w:val="20"/>
          <w:szCs w:val="20"/>
        </w:rPr>
        <w:t>. The amplifier shall provide a frequency response from 20-20 kHz +/- 0.25 dB at rated power. Distortion shall be less than 0.03%. The amplifier shall include GUI</w:t>
      </w:r>
      <w:r w:rsidR="00A15B6C">
        <w:rPr>
          <w:rFonts w:ascii="Arial" w:hAnsi="Arial" w:cs="Arial"/>
          <w:sz w:val="20"/>
          <w:szCs w:val="20"/>
        </w:rPr>
        <w:t>-</w:t>
      </w:r>
      <w:r w:rsidRPr="00447A6B">
        <w:rPr>
          <w:rFonts w:ascii="Arial" w:hAnsi="Arial" w:cs="Arial"/>
          <w:sz w:val="20"/>
          <w:szCs w:val="20"/>
        </w:rPr>
        <w:t>based DSP controls; 16-band Graphic Equalizer; Signal Present and Clip Monitor; Adjustable High Pass, Low Pass, and Bandpass Filters; Noise Gate; Compressor/Limiter; and 7-band</w:t>
      </w:r>
      <w:r w:rsidR="00D071CE" w:rsidRPr="00D071CE">
        <w:rPr>
          <w:rFonts w:ascii="Arial" w:hAnsi="Arial" w:cs="Arial"/>
          <w:sz w:val="20"/>
          <w:szCs w:val="20"/>
        </w:rPr>
        <w:t xml:space="preserve"> </w:t>
      </w:r>
      <w:r w:rsidR="00D071CE" w:rsidRPr="00447A6B">
        <w:rPr>
          <w:rFonts w:ascii="Arial" w:hAnsi="Arial" w:cs="Arial"/>
          <w:sz w:val="20"/>
          <w:szCs w:val="20"/>
        </w:rPr>
        <w:t>Parametric Equalizer. Outputs shall be provided for 4-, 8-ohm, 25V, and 70V distributed systems. The amplifier shall be rack mountable 1/2 Rack Width - Wall, Rack, or Shelf mountable 1RU and 2RU packages or by using a 19” Rack Mount Kit (NQ-RMK03</w:t>
      </w:r>
      <w:r w:rsidR="00501068">
        <w:rPr>
          <w:rFonts w:ascii="Arial" w:hAnsi="Arial" w:cs="Arial"/>
          <w:sz w:val="20"/>
          <w:szCs w:val="20"/>
        </w:rPr>
        <w:t xml:space="preserve"> or NQ-RMK04</w:t>
      </w:r>
      <w:r w:rsidR="00D071CE" w:rsidRPr="00447A6B">
        <w:rPr>
          <w:rFonts w:ascii="Arial" w:hAnsi="Arial" w:cs="Arial"/>
          <w:sz w:val="20"/>
          <w:szCs w:val="20"/>
        </w:rPr>
        <w:t>; sold separately). It shall carry the necessary safety agency listings for both the US and Canada. The amplifier shall employ convection air cooling. Amplifiers that require fans for cooling shall not be considered equ</w:t>
      </w:r>
      <w:r w:rsidR="00D071CE">
        <w:rPr>
          <w:rFonts w:ascii="Arial" w:hAnsi="Arial" w:cs="Arial"/>
          <w:sz w:val="20"/>
          <w:szCs w:val="20"/>
        </w:rPr>
        <w:t>ivalent</w:t>
      </w:r>
      <w:r w:rsidR="00D071CE" w:rsidRPr="00447A6B">
        <w:rPr>
          <w:rFonts w:ascii="Arial" w:hAnsi="Arial" w:cs="Arial"/>
          <w:sz w:val="20"/>
          <w:szCs w:val="20"/>
        </w:rPr>
        <w:t>.</w:t>
      </w:r>
    </w:p>
    <w:p w14:paraId="17C7B3BC" w14:textId="77777777" w:rsidR="00845ECC" w:rsidRDefault="00845ECC" w:rsidP="00447A6B">
      <w:pPr>
        <w:pStyle w:val="ListParagraph"/>
        <w:rPr>
          <w:rFonts w:ascii="Arial" w:hAnsi="Arial" w:cs="Arial"/>
          <w:sz w:val="20"/>
          <w:szCs w:val="20"/>
        </w:rPr>
      </w:pPr>
    </w:p>
    <w:p w14:paraId="5E95AB30" w14:textId="4070BDE9" w:rsidR="00BF6E3D" w:rsidRPr="00D32133" w:rsidRDefault="00D32133" w:rsidP="00E510BC">
      <w:pPr>
        <w:pStyle w:val="ListParagraph"/>
        <w:numPr>
          <w:ilvl w:val="0"/>
          <w:numId w:val="29"/>
        </w:numPr>
        <w:spacing w:line="259" w:lineRule="auto"/>
        <w:contextualSpacing/>
        <w:rPr>
          <w:rFonts w:ascii="Arial" w:hAnsi="Arial" w:cs="Arial"/>
          <w:sz w:val="20"/>
          <w:szCs w:val="20"/>
        </w:rPr>
      </w:pPr>
      <w:r w:rsidRPr="00D32133">
        <w:rPr>
          <w:rFonts w:ascii="Arial" w:hAnsi="Arial" w:cs="Arial"/>
          <w:sz w:val="20"/>
          <w:szCs w:val="20"/>
        </w:rPr>
        <w:t xml:space="preserve">The Nyquist Zone Paging Microphone Station (Model NQ-ZPMS) includes both a telephone handset and a flexible gooseneck microphone. The PoE powered station has a large 10.1” color touchscreen that shows the time and date when in an idle state and displays station numbers along with the call-in priority of staff stations that are calling in when defined as the Admin Phone for those staff stations. The NQ-ZPMS </w:t>
      </w:r>
      <w:r w:rsidR="00CA148B">
        <w:rPr>
          <w:rFonts w:ascii="Arial" w:hAnsi="Arial" w:cs="Arial"/>
          <w:sz w:val="20"/>
          <w:szCs w:val="20"/>
        </w:rPr>
        <w:t>services</w:t>
      </w:r>
      <w:r w:rsidRPr="00D32133">
        <w:rPr>
          <w:rFonts w:ascii="Arial" w:hAnsi="Arial" w:cs="Arial"/>
          <w:sz w:val="20"/>
          <w:szCs w:val="20"/>
        </w:rPr>
        <w:t xml:space="preserve"> a wide variety of Nyquist applications including high zone-count facilities (e.g., transportation hubs, etc.), or wherever a lot of zone paging occurs to facilities where a flexible microphone station is desired. Capabilities are determined by station CoS programming, and some of the CoS options include Zone Paging, All-Call Paging, Emergency All-Call Paging, alarm signals, audio files, and external functions such as initiating routines. The 112 one-touch DSS keys are easy to program directly on the device or by using the station programming within the Nyquist UI. The NQ-ZPMS </w:t>
      </w:r>
      <w:r w:rsidRPr="00D32133">
        <w:rPr>
          <w:rFonts w:ascii="Arial" w:hAnsi="Arial" w:cs="Arial"/>
          <w:sz w:val="20"/>
          <w:szCs w:val="20"/>
        </w:rPr>
        <w:lastRenderedPageBreak/>
        <w:t>includes a stand with two adjustable angles of 40 and 50 degrees. Systems that do not provide these capabilities as a minimum shall not be considered equal.</w:t>
      </w:r>
    </w:p>
    <w:p w14:paraId="2ED52A47" w14:textId="77777777" w:rsidR="00BF6E3D" w:rsidRPr="00D32133" w:rsidRDefault="00BF6E3D" w:rsidP="00D32133">
      <w:pPr>
        <w:rPr>
          <w:rFonts w:ascii="Arial" w:hAnsi="Arial" w:cs="Arial"/>
          <w:sz w:val="20"/>
          <w:szCs w:val="20"/>
        </w:rPr>
      </w:pPr>
    </w:p>
    <w:p w14:paraId="32C24396" w14:textId="45EE3E2D" w:rsidR="00845ECC" w:rsidRPr="00D32133" w:rsidRDefault="00D32133" w:rsidP="00D32133">
      <w:pPr>
        <w:pStyle w:val="ListParagraph"/>
        <w:numPr>
          <w:ilvl w:val="0"/>
          <w:numId w:val="29"/>
        </w:numPr>
        <w:spacing w:line="259" w:lineRule="auto"/>
        <w:contextualSpacing/>
        <w:rPr>
          <w:rFonts w:ascii="Arial" w:hAnsi="Arial" w:cs="Arial"/>
          <w:sz w:val="20"/>
          <w:szCs w:val="20"/>
        </w:rPr>
      </w:pPr>
      <w:r w:rsidRPr="00D32133">
        <w:rPr>
          <w:rFonts w:ascii="Arial" w:hAnsi="Arial" w:cs="Arial"/>
          <w:sz w:val="20"/>
          <w:szCs w:val="20"/>
        </w:rPr>
        <w:t xml:space="preserve">The Nyquist VoIP Admin Phone (NQ-T1100) with Color Touch display panel shall show the time </w:t>
      </w:r>
      <w:r w:rsidR="00447857">
        <w:rPr>
          <w:rFonts w:ascii="Arial" w:hAnsi="Arial" w:cs="Arial"/>
          <w:sz w:val="20"/>
          <w:szCs w:val="20"/>
        </w:rPr>
        <w:t>and</w:t>
      </w:r>
      <w:r w:rsidRPr="00D32133">
        <w:rPr>
          <w:rFonts w:ascii="Arial" w:hAnsi="Arial" w:cs="Arial"/>
          <w:sz w:val="20"/>
          <w:szCs w:val="20"/>
        </w:rPr>
        <w:t xml:space="preserve"> da</w:t>
      </w:r>
      <w:r w:rsidR="00447857">
        <w:rPr>
          <w:rFonts w:ascii="Arial" w:hAnsi="Arial" w:cs="Arial"/>
          <w:sz w:val="20"/>
          <w:szCs w:val="20"/>
        </w:rPr>
        <w:t>te along with</w:t>
      </w:r>
      <w:r w:rsidRPr="00D32133">
        <w:rPr>
          <w:rFonts w:ascii="Arial" w:hAnsi="Arial" w:cs="Arial"/>
          <w:sz w:val="20"/>
          <w:szCs w:val="20"/>
        </w:rPr>
        <w:t xml:space="preserve"> station numbers, and the call-in priority of staff stations that are calling in. Depending upon the system CoS programming, a VoIP Admin Phone can display menus to activate Zone Paging, All-Call Paging, Emergency All-Call Paging, alarm signals, audio files, and external functions. The </w:t>
      </w:r>
      <w:proofErr w:type="gramStart"/>
      <w:r w:rsidRPr="00D32133">
        <w:rPr>
          <w:rFonts w:ascii="Arial" w:hAnsi="Arial" w:cs="Arial"/>
          <w:sz w:val="20"/>
          <w:szCs w:val="20"/>
        </w:rPr>
        <w:t>Admin</w:t>
      </w:r>
      <w:proofErr w:type="gramEnd"/>
      <w:r w:rsidRPr="00D32133">
        <w:rPr>
          <w:rFonts w:ascii="Arial" w:hAnsi="Arial" w:cs="Arial"/>
          <w:sz w:val="20"/>
          <w:szCs w:val="20"/>
        </w:rPr>
        <w:t xml:space="preserve"> phone has two RJ-45 Gigabit Ethernet ports, one for connection to a PoE port on the LAN and one passthrough for connecting a PC or other networked device. The phone can be desk or wall mountable with included bracket. Systems that do not provide these capabilities as a minimum will not be considered equal.</w:t>
      </w:r>
    </w:p>
    <w:p w14:paraId="629140FD" w14:textId="77777777" w:rsidR="00845ECC" w:rsidRPr="00D41AF4" w:rsidRDefault="00845ECC" w:rsidP="00845ECC">
      <w:pPr>
        <w:pStyle w:val="ListParagraph"/>
        <w:rPr>
          <w:rFonts w:ascii="Arial" w:hAnsi="Arial" w:cs="Arial"/>
          <w:sz w:val="20"/>
          <w:szCs w:val="20"/>
        </w:rPr>
      </w:pPr>
    </w:p>
    <w:p w14:paraId="6997C33A" w14:textId="339FBA67" w:rsidR="00845ECC" w:rsidRPr="00BF6E3D" w:rsidRDefault="00845ECC" w:rsidP="00BF6E3D">
      <w:pPr>
        <w:pStyle w:val="ListParagraph"/>
        <w:numPr>
          <w:ilvl w:val="0"/>
          <w:numId w:val="50"/>
        </w:numPr>
        <w:spacing w:line="259" w:lineRule="auto"/>
        <w:ind w:left="1080"/>
        <w:contextualSpacing/>
        <w:rPr>
          <w:rFonts w:ascii="Arial" w:hAnsi="Arial" w:cs="Arial"/>
          <w:sz w:val="20"/>
          <w:szCs w:val="20"/>
        </w:rPr>
      </w:pPr>
      <w:r w:rsidRPr="00D41AF4">
        <w:rPr>
          <w:rFonts w:ascii="Arial" w:hAnsi="Arial" w:cs="Arial"/>
          <w:sz w:val="20"/>
          <w:szCs w:val="20"/>
        </w:rPr>
        <w:t xml:space="preserve">The Nyquist Admin Station display panel shall show the time of day and day of week, the </w:t>
      </w:r>
      <w:r w:rsidR="00332479">
        <w:rPr>
          <w:rFonts w:ascii="Arial" w:hAnsi="Arial" w:cs="Arial"/>
          <w:sz w:val="20"/>
          <w:szCs w:val="20"/>
        </w:rPr>
        <w:t>event</w:t>
      </w:r>
      <w:r w:rsidRPr="00D41AF4">
        <w:rPr>
          <w:rFonts w:ascii="Arial" w:hAnsi="Arial" w:cs="Arial"/>
          <w:sz w:val="20"/>
          <w:szCs w:val="20"/>
        </w:rPr>
        <w:t xml:space="preserve"> schedule, and the station numbers and call-in priority of staff stations that are calling in. Depending upon the system programming, an Admin Station shall display menus to activate Zone Paging, All-Call Paging, Emergency All-Call Paging, </w:t>
      </w:r>
      <w:r w:rsidR="004F1901">
        <w:rPr>
          <w:rFonts w:ascii="Arial" w:hAnsi="Arial" w:cs="Arial"/>
          <w:sz w:val="20"/>
          <w:szCs w:val="20"/>
        </w:rPr>
        <w:t>Multi-Facility</w:t>
      </w:r>
      <w:r w:rsidRPr="00D41AF4">
        <w:rPr>
          <w:rFonts w:ascii="Arial" w:hAnsi="Arial" w:cs="Arial"/>
          <w:sz w:val="20"/>
          <w:szCs w:val="20"/>
        </w:rPr>
        <w:t xml:space="preserve"> All-Call paging, alarm signals, and external functions.</w:t>
      </w:r>
    </w:p>
    <w:p w14:paraId="153EF214" w14:textId="77777777" w:rsidR="00845ECC" w:rsidRPr="00D41AF4" w:rsidRDefault="00845ECC" w:rsidP="00447A6B">
      <w:pPr>
        <w:pStyle w:val="ListParagraph"/>
        <w:ind w:left="1080"/>
        <w:rPr>
          <w:rFonts w:ascii="Arial" w:hAnsi="Arial" w:cs="Arial"/>
          <w:sz w:val="20"/>
          <w:szCs w:val="20"/>
        </w:rPr>
      </w:pPr>
    </w:p>
    <w:p w14:paraId="2AD99BD8" w14:textId="3E8FAC77" w:rsidR="00845ECC" w:rsidRDefault="00845ECC" w:rsidP="005B351A">
      <w:pPr>
        <w:pStyle w:val="ListParagraph"/>
        <w:numPr>
          <w:ilvl w:val="0"/>
          <w:numId w:val="50"/>
        </w:numPr>
        <w:spacing w:line="259" w:lineRule="auto"/>
        <w:ind w:left="1080"/>
        <w:contextualSpacing/>
        <w:rPr>
          <w:rFonts w:ascii="Arial" w:hAnsi="Arial" w:cs="Arial"/>
          <w:sz w:val="20"/>
          <w:szCs w:val="20"/>
        </w:rPr>
      </w:pPr>
      <w:r w:rsidRPr="00D41AF4">
        <w:rPr>
          <w:rFonts w:ascii="Arial" w:hAnsi="Arial" w:cs="Arial"/>
          <w:sz w:val="20"/>
          <w:szCs w:val="20"/>
        </w:rPr>
        <w:t>The Admin Station shall display the station that calls 911. This allows front-office administrators to direct emergency personnel to the correct physical location in the building when they arrive. If a system is not connected to outside phone lines, then 911 calls can be routed to a designated station within the facility. The system shall automatically record all 911 calls made from any station. The 911 call recording shall begin as soon as 911 is dialed and continue unit the call is terminated. Recorded calls shall be maintained on the system for later playback review and/or retrieval by authorized personnel and/or authorities. Systems that do not provide this feature will not be deemed equal.</w:t>
      </w:r>
    </w:p>
    <w:p w14:paraId="793C783E" w14:textId="77777777" w:rsidR="00845ECC" w:rsidRPr="00D41AF4" w:rsidRDefault="00845ECC" w:rsidP="00845ECC">
      <w:pPr>
        <w:pStyle w:val="ListParagraph"/>
        <w:rPr>
          <w:rFonts w:ascii="Arial" w:hAnsi="Arial" w:cs="Arial"/>
          <w:sz w:val="20"/>
          <w:szCs w:val="20"/>
        </w:rPr>
      </w:pPr>
    </w:p>
    <w:p w14:paraId="1FE7F8F5" w14:textId="09DE1754" w:rsidR="00845ECC" w:rsidRPr="00D32133" w:rsidRDefault="00D32133" w:rsidP="00B05D8E">
      <w:pPr>
        <w:pStyle w:val="ListParagraph"/>
        <w:numPr>
          <w:ilvl w:val="0"/>
          <w:numId w:val="29"/>
        </w:numPr>
        <w:spacing w:line="259" w:lineRule="auto"/>
        <w:contextualSpacing/>
        <w:rPr>
          <w:rFonts w:ascii="Arial" w:hAnsi="Arial" w:cs="Arial"/>
          <w:sz w:val="20"/>
          <w:szCs w:val="20"/>
        </w:rPr>
      </w:pPr>
      <w:r w:rsidRPr="00D32133">
        <w:rPr>
          <w:rFonts w:ascii="Arial" w:hAnsi="Arial" w:cs="Arial"/>
          <w:sz w:val="20"/>
          <w:szCs w:val="20"/>
        </w:rPr>
        <w:t xml:space="preserve">The Nyquist VoIP Staff Phone (NQ-T2000) with LCD display panel shall show the time </w:t>
      </w:r>
      <w:r w:rsidR="00A90811">
        <w:rPr>
          <w:rFonts w:ascii="Arial" w:hAnsi="Arial" w:cs="Arial"/>
          <w:sz w:val="20"/>
          <w:szCs w:val="20"/>
        </w:rPr>
        <w:t xml:space="preserve">and </w:t>
      </w:r>
      <w:r w:rsidRPr="00D32133">
        <w:rPr>
          <w:rFonts w:ascii="Arial" w:hAnsi="Arial" w:cs="Arial"/>
          <w:sz w:val="20"/>
          <w:szCs w:val="20"/>
        </w:rPr>
        <w:t>da</w:t>
      </w:r>
      <w:r w:rsidR="00FE5DD1">
        <w:rPr>
          <w:rFonts w:ascii="Arial" w:hAnsi="Arial" w:cs="Arial"/>
          <w:sz w:val="20"/>
          <w:szCs w:val="20"/>
        </w:rPr>
        <w:t>te</w:t>
      </w:r>
      <w:r w:rsidRPr="00D32133">
        <w:rPr>
          <w:rFonts w:ascii="Arial" w:hAnsi="Arial" w:cs="Arial"/>
          <w:sz w:val="20"/>
          <w:szCs w:val="20"/>
        </w:rPr>
        <w:t xml:space="preserve"> and the station numbers and call-in priority of staff stations that are calling in. Depending upon the system CoS programming, a VoIP Staff Phone can display menus to activate Zone Paging, All-Call Paging, Emergency All-Call Paging, alarm signals, audio files, and external functions. The Staff phone has been designed with two RJ-45 Gigabit Ethernet ports, one for connection to a PoE port on the LAN and one passthrough for connecting a PC or other networked device. Desk or wall mountable with included bracket. Systems that do not provide these capabilities as a minimum will not be considered equal.</w:t>
      </w:r>
    </w:p>
    <w:p w14:paraId="4165AC14" w14:textId="77777777" w:rsidR="00845ECC" w:rsidRPr="00D41AF4" w:rsidRDefault="00845ECC" w:rsidP="00845ECC">
      <w:pPr>
        <w:pStyle w:val="ListParagraph"/>
        <w:rPr>
          <w:rFonts w:ascii="Arial" w:hAnsi="Arial" w:cs="Arial"/>
          <w:sz w:val="20"/>
          <w:szCs w:val="20"/>
        </w:rPr>
      </w:pPr>
    </w:p>
    <w:p w14:paraId="7487643D" w14:textId="006127F2" w:rsidR="00845ECC" w:rsidRDefault="00845ECC" w:rsidP="005B351A">
      <w:pPr>
        <w:pStyle w:val="ListParagraph"/>
        <w:numPr>
          <w:ilvl w:val="0"/>
          <w:numId w:val="52"/>
        </w:numPr>
        <w:spacing w:line="259" w:lineRule="auto"/>
        <w:ind w:left="1080"/>
        <w:contextualSpacing/>
        <w:rPr>
          <w:rFonts w:ascii="Arial" w:hAnsi="Arial" w:cs="Arial"/>
          <w:sz w:val="20"/>
          <w:szCs w:val="20"/>
        </w:rPr>
      </w:pPr>
      <w:r w:rsidRPr="00D41AF4">
        <w:rPr>
          <w:rFonts w:ascii="Arial" w:hAnsi="Arial" w:cs="Arial"/>
          <w:sz w:val="20"/>
          <w:szCs w:val="20"/>
        </w:rPr>
        <w:t>The Staff Station shall be capable of the following features depending on how the station CoS is configured:</w:t>
      </w:r>
    </w:p>
    <w:p w14:paraId="091D645C" w14:textId="77777777" w:rsidR="00845ECC" w:rsidRDefault="00845ECC" w:rsidP="00845ECC">
      <w:pPr>
        <w:pStyle w:val="ListParagraph"/>
        <w:ind w:left="1080"/>
        <w:rPr>
          <w:rFonts w:ascii="Arial" w:hAnsi="Arial" w:cs="Arial"/>
          <w:sz w:val="20"/>
          <w:szCs w:val="20"/>
        </w:rPr>
      </w:pPr>
    </w:p>
    <w:p w14:paraId="5AC74616" w14:textId="43821023"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 xml:space="preserve">Emergency intercom call – Staff Stations shall be capable of making an Emergency intercom call, which is then routed to the assigned Admin Station. This requires the display of the architectural number and </w:t>
      </w:r>
      <w:r w:rsidR="007F0D03" w:rsidRPr="00D41AF4">
        <w:rPr>
          <w:rFonts w:ascii="Arial" w:hAnsi="Arial" w:cs="Arial"/>
          <w:sz w:val="20"/>
          <w:szCs w:val="20"/>
        </w:rPr>
        <w:t>call-in</w:t>
      </w:r>
      <w:r w:rsidRPr="00D41AF4">
        <w:rPr>
          <w:rFonts w:ascii="Arial" w:hAnsi="Arial" w:cs="Arial"/>
          <w:sz w:val="20"/>
          <w:szCs w:val="20"/>
        </w:rPr>
        <w:t xml:space="preserve"> level on the Admin Station. Systems that do not provide this feature are not equivalent.</w:t>
      </w:r>
    </w:p>
    <w:p w14:paraId="75305E19" w14:textId="5897ADE6"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Speed dial</w:t>
      </w:r>
    </w:p>
    <w:p w14:paraId="472BF02A" w14:textId="60CFD264"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Toggle audio distribution on and off</w:t>
      </w:r>
    </w:p>
    <w:p w14:paraId="27D9ACC9" w14:textId="7AD26A16"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Call Forward activation and deactivation for All-Calls/Busy/No Answer/Busy or No Answer</w:t>
      </w:r>
    </w:p>
    <w:p w14:paraId="2947D295" w14:textId="287358E4"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Conference Calling</w:t>
      </w:r>
    </w:p>
    <w:p w14:paraId="4B6BC9E8" w14:textId="4C4F7C7C"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Transfer Call</w:t>
      </w:r>
    </w:p>
    <w:p w14:paraId="4E30F56F" w14:textId="15D1D12B"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 xml:space="preserve">Dial Administrative station– Staff Stations can allow the user to dial the station number to </w:t>
      </w:r>
      <w:r w:rsidR="007F0D03" w:rsidRPr="00D41AF4">
        <w:rPr>
          <w:rFonts w:ascii="Arial" w:hAnsi="Arial" w:cs="Arial"/>
          <w:sz w:val="20"/>
          <w:szCs w:val="20"/>
        </w:rPr>
        <w:t>call</w:t>
      </w:r>
      <w:r w:rsidRPr="00D41AF4">
        <w:rPr>
          <w:rFonts w:ascii="Arial" w:hAnsi="Arial" w:cs="Arial"/>
          <w:sz w:val="20"/>
          <w:szCs w:val="20"/>
        </w:rPr>
        <w:t xml:space="preserve"> the </w:t>
      </w:r>
      <w:proofErr w:type="gramStart"/>
      <w:r w:rsidRPr="00D41AF4">
        <w:rPr>
          <w:rFonts w:ascii="Arial" w:hAnsi="Arial" w:cs="Arial"/>
          <w:sz w:val="20"/>
          <w:szCs w:val="20"/>
        </w:rPr>
        <w:t>Admin</w:t>
      </w:r>
      <w:proofErr w:type="gramEnd"/>
      <w:r w:rsidRPr="00D41AF4">
        <w:rPr>
          <w:rFonts w:ascii="Arial" w:hAnsi="Arial" w:cs="Arial"/>
          <w:sz w:val="20"/>
          <w:szCs w:val="20"/>
        </w:rPr>
        <w:t xml:space="preserve"> phone or its associated speaker. The call shall be routed to the Admin Station showing the architectural number that is calling.</w:t>
      </w:r>
    </w:p>
    <w:p w14:paraId="2AC482E9" w14:textId="1AF62CE7"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 xml:space="preserve">Emergency All-Call – An emergency page shall be </w:t>
      </w:r>
      <w:r w:rsidR="007F0D03">
        <w:rPr>
          <w:rFonts w:ascii="Arial" w:hAnsi="Arial" w:cs="Arial"/>
          <w:sz w:val="20"/>
          <w:szCs w:val="20"/>
        </w:rPr>
        <w:t>routed</w:t>
      </w:r>
      <w:r w:rsidRPr="00D41AF4">
        <w:rPr>
          <w:rFonts w:ascii="Arial" w:hAnsi="Arial" w:cs="Arial"/>
          <w:sz w:val="20"/>
          <w:szCs w:val="20"/>
        </w:rPr>
        <w:t xml:space="preserve"> to all the stations in the facility.</w:t>
      </w:r>
    </w:p>
    <w:p w14:paraId="3762DD67" w14:textId="5052A222"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 xml:space="preserve">Place </w:t>
      </w:r>
      <w:r w:rsidR="007F0D03">
        <w:rPr>
          <w:rFonts w:ascii="Arial" w:hAnsi="Arial" w:cs="Arial"/>
          <w:sz w:val="20"/>
          <w:szCs w:val="20"/>
        </w:rPr>
        <w:t>o</w:t>
      </w:r>
      <w:r w:rsidRPr="00D41AF4">
        <w:rPr>
          <w:rFonts w:ascii="Arial" w:hAnsi="Arial" w:cs="Arial"/>
          <w:sz w:val="20"/>
          <w:szCs w:val="20"/>
        </w:rPr>
        <w:t>utside</w:t>
      </w:r>
      <w:r w:rsidR="007F0D03">
        <w:rPr>
          <w:rFonts w:ascii="Arial" w:hAnsi="Arial" w:cs="Arial"/>
          <w:sz w:val="20"/>
          <w:szCs w:val="20"/>
        </w:rPr>
        <w:t xml:space="preserve"> line</w:t>
      </w:r>
      <w:r w:rsidRPr="00D41AF4">
        <w:rPr>
          <w:rFonts w:ascii="Arial" w:hAnsi="Arial" w:cs="Arial"/>
          <w:sz w:val="20"/>
          <w:szCs w:val="20"/>
        </w:rPr>
        <w:t xml:space="preserve"> </w:t>
      </w:r>
      <w:r w:rsidR="007F0D03">
        <w:rPr>
          <w:rFonts w:ascii="Arial" w:hAnsi="Arial" w:cs="Arial"/>
          <w:sz w:val="20"/>
          <w:szCs w:val="20"/>
        </w:rPr>
        <w:t>c</w:t>
      </w:r>
      <w:r w:rsidRPr="00D41AF4">
        <w:rPr>
          <w:rFonts w:ascii="Arial" w:hAnsi="Arial" w:cs="Arial"/>
          <w:sz w:val="20"/>
          <w:szCs w:val="20"/>
        </w:rPr>
        <w:t>al</w:t>
      </w:r>
      <w:r w:rsidR="00447A6B">
        <w:rPr>
          <w:rFonts w:ascii="Arial" w:hAnsi="Arial" w:cs="Arial"/>
          <w:sz w:val="20"/>
          <w:szCs w:val="20"/>
        </w:rPr>
        <w:t>l</w:t>
      </w:r>
      <w:r w:rsidR="007F0D03">
        <w:rPr>
          <w:rFonts w:ascii="Arial" w:hAnsi="Arial" w:cs="Arial"/>
          <w:sz w:val="20"/>
          <w:szCs w:val="20"/>
        </w:rPr>
        <w:t>s when CoS allows and when system is connected to outside lines</w:t>
      </w:r>
    </w:p>
    <w:p w14:paraId="0318A9DF" w14:textId="3DFAF459"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Remote Answer</w:t>
      </w:r>
    </w:p>
    <w:p w14:paraId="0A70E6E0" w14:textId="3C7090E8"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lastRenderedPageBreak/>
        <w:t>Single-Zone/All-Station Page</w:t>
      </w:r>
    </w:p>
    <w:p w14:paraId="024FA6CC" w14:textId="3AA689D7"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Call Waiting Tone for Outside Calls – It shall be possible to feed the call waiting tone to the Administrative Phone during a conversation.</w:t>
      </w:r>
    </w:p>
    <w:p w14:paraId="60305C25" w14:textId="30B807A5"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Transfer call from VoIP speaker down to an associated Staff Station</w:t>
      </w:r>
    </w:p>
    <w:p w14:paraId="27BF7278" w14:textId="67ACB966" w:rsidR="00845ECC" w:rsidRPr="00447A6B" w:rsidRDefault="00845ECC" w:rsidP="005B351A">
      <w:pPr>
        <w:pStyle w:val="ListParagraph"/>
        <w:numPr>
          <w:ilvl w:val="0"/>
          <w:numId w:val="54"/>
        </w:numPr>
        <w:spacing w:line="259" w:lineRule="auto"/>
        <w:ind w:left="1440"/>
        <w:contextualSpacing/>
        <w:rPr>
          <w:rFonts w:ascii="Arial" w:hAnsi="Arial" w:cs="Arial"/>
          <w:sz w:val="20"/>
          <w:szCs w:val="20"/>
        </w:rPr>
      </w:pPr>
      <w:r w:rsidRPr="00D41AF4">
        <w:rPr>
          <w:rFonts w:ascii="Arial" w:hAnsi="Arial" w:cs="Arial"/>
          <w:sz w:val="20"/>
          <w:szCs w:val="20"/>
        </w:rPr>
        <w:t>Transfer call from VoIP Staff Station up to an associated VoIP speaker</w:t>
      </w:r>
    </w:p>
    <w:p w14:paraId="7BE08A44" w14:textId="77777777" w:rsidR="00845ECC" w:rsidRPr="001A0008" w:rsidRDefault="00845ECC" w:rsidP="00845ECC">
      <w:pPr>
        <w:rPr>
          <w:rFonts w:ascii="Arial" w:hAnsi="Arial" w:cs="Arial"/>
          <w:sz w:val="20"/>
          <w:szCs w:val="20"/>
        </w:rPr>
      </w:pPr>
    </w:p>
    <w:p w14:paraId="70254CAF" w14:textId="77777777" w:rsidR="00845ECC" w:rsidRPr="0038232F" w:rsidRDefault="00845ECC" w:rsidP="00845ECC">
      <w:pPr>
        <w:rPr>
          <w:rFonts w:ascii="Arial" w:hAnsi="Arial" w:cs="Arial"/>
          <w:sz w:val="20"/>
          <w:szCs w:val="20"/>
        </w:rPr>
      </w:pPr>
    </w:p>
    <w:p w14:paraId="61FBCAAF"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1A0008">
        <w:rPr>
          <w:rFonts w:ascii="Arial" w:hAnsi="Arial" w:cs="Arial"/>
          <w:b/>
          <w:bCs/>
          <w:sz w:val="20"/>
          <w:szCs w:val="20"/>
        </w:rPr>
        <w:t>SYSTEM CAPABILITIES</w:t>
      </w:r>
    </w:p>
    <w:p w14:paraId="139B982F" w14:textId="77777777" w:rsidR="00845ECC" w:rsidRDefault="00845ECC" w:rsidP="00845ECC">
      <w:pPr>
        <w:pStyle w:val="ListParagraph"/>
        <w:ind w:left="810"/>
        <w:rPr>
          <w:rFonts w:ascii="Arial" w:hAnsi="Arial" w:cs="Arial"/>
          <w:sz w:val="20"/>
          <w:szCs w:val="20"/>
        </w:rPr>
      </w:pPr>
    </w:p>
    <w:p w14:paraId="5329F92C" w14:textId="457F1DED" w:rsidR="00845ECC" w:rsidRDefault="00845ECC" w:rsidP="002000E6">
      <w:pPr>
        <w:pStyle w:val="ListParagraph"/>
        <w:numPr>
          <w:ilvl w:val="0"/>
          <w:numId w:val="18"/>
        </w:numPr>
        <w:spacing w:line="259" w:lineRule="auto"/>
        <w:ind w:left="720"/>
        <w:contextualSpacing/>
        <w:rPr>
          <w:rFonts w:ascii="Arial" w:hAnsi="Arial" w:cs="Arial"/>
          <w:sz w:val="20"/>
          <w:szCs w:val="20"/>
        </w:rPr>
      </w:pPr>
      <w:r w:rsidRPr="001A0008">
        <w:rPr>
          <w:rFonts w:ascii="Arial" w:hAnsi="Arial" w:cs="Arial"/>
          <w:sz w:val="20"/>
          <w:szCs w:val="20"/>
        </w:rPr>
        <w:t xml:space="preserve">The communication system shall be a Bogen Nyquist </w:t>
      </w:r>
      <w:r w:rsidR="00713F2F">
        <w:rPr>
          <w:rFonts w:ascii="Arial" w:hAnsi="Arial" w:cs="Arial"/>
          <w:sz w:val="20"/>
          <w:szCs w:val="20"/>
        </w:rPr>
        <w:t>C4000</w:t>
      </w:r>
      <w:r w:rsidRPr="001A0008">
        <w:rPr>
          <w:rFonts w:ascii="Arial" w:hAnsi="Arial" w:cs="Arial"/>
          <w:sz w:val="20"/>
          <w:szCs w:val="20"/>
        </w:rPr>
        <w:t xml:space="preserve"> Series </w:t>
      </w:r>
      <w:r w:rsidR="00224D43">
        <w:rPr>
          <w:rFonts w:ascii="Arial" w:hAnsi="Arial" w:cs="Arial"/>
          <w:sz w:val="20"/>
          <w:szCs w:val="20"/>
        </w:rPr>
        <w:t>IP-based paging and audio distribution</w:t>
      </w:r>
      <w:r w:rsidRPr="001A0008">
        <w:rPr>
          <w:rFonts w:ascii="Arial" w:hAnsi="Arial" w:cs="Arial"/>
          <w:sz w:val="20"/>
          <w:szCs w:val="20"/>
        </w:rPr>
        <w:t xml:space="preserve"> </w:t>
      </w:r>
      <w:r w:rsidR="00224D43">
        <w:rPr>
          <w:rFonts w:ascii="Arial" w:hAnsi="Arial" w:cs="Arial"/>
          <w:sz w:val="20"/>
          <w:szCs w:val="20"/>
        </w:rPr>
        <w:t>s</w:t>
      </w:r>
      <w:r w:rsidRPr="001A0008">
        <w:rPr>
          <w:rFonts w:ascii="Arial" w:hAnsi="Arial" w:cs="Arial"/>
          <w:sz w:val="20"/>
          <w:szCs w:val="20"/>
        </w:rPr>
        <w:t>ystem and shall provide a comprehensive communications network between administrative areas and staff locations throughout the facility.</w:t>
      </w:r>
    </w:p>
    <w:p w14:paraId="0C48EC5F" w14:textId="77777777" w:rsidR="00845ECC" w:rsidRDefault="00845ECC" w:rsidP="00845ECC">
      <w:pPr>
        <w:pStyle w:val="ListParagraph"/>
        <w:rPr>
          <w:rFonts w:ascii="Arial" w:hAnsi="Arial" w:cs="Arial"/>
          <w:sz w:val="20"/>
          <w:szCs w:val="20"/>
        </w:rPr>
      </w:pPr>
    </w:p>
    <w:p w14:paraId="64A0B4C1" w14:textId="77777777" w:rsidR="00845ECC" w:rsidRDefault="00845ECC" w:rsidP="002000E6">
      <w:pPr>
        <w:pStyle w:val="ListParagraph"/>
        <w:numPr>
          <w:ilvl w:val="0"/>
          <w:numId w:val="18"/>
        </w:numPr>
        <w:spacing w:line="259" w:lineRule="auto"/>
        <w:ind w:left="720"/>
        <w:contextualSpacing/>
        <w:rPr>
          <w:rFonts w:ascii="Arial" w:hAnsi="Arial" w:cs="Arial"/>
          <w:sz w:val="20"/>
          <w:szCs w:val="20"/>
        </w:rPr>
      </w:pPr>
      <w:r w:rsidRPr="001A0008">
        <w:rPr>
          <w:rFonts w:ascii="Arial" w:hAnsi="Arial" w:cs="Arial"/>
          <w:sz w:val="20"/>
          <w:szCs w:val="20"/>
        </w:rPr>
        <w:t>The system shall provide no less than the following features and functions:</w:t>
      </w:r>
    </w:p>
    <w:p w14:paraId="04432B74" w14:textId="77777777" w:rsidR="00845ECC" w:rsidRPr="001A0008" w:rsidRDefault="00845ECC" w:rsidP="00845ECC">
      <w:pPr>
        <w:pStyle w:val="ListParagraph"/>
        <w:rPr>
          <w:rFonts w:ascii="Arial" w:hAnsi="Arial" w:cs="Arial"/>
          <w:sz w:val="20"/>
          <w:szCs w:val="20"/>
        </w:rPr>
      </w:pPr>
    </w:p>
    <w:p w14:paraId="1FE6C4BA" w14:textId="3E118D51" w:rsidR="00845ECC" w:rsidRPr="001A0008"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Software-based, Voice over IP (VoIP) paging</w:t>
      </w:r>
      <w:r w:rsidR="00814A3B">
        <w:rPr>
          <w:rFonts w:ascii="Arial" w:hAnsi="Arial" w:cs="Arial"/>
          <w:sz w:val="20"/>
          <w:szCs w:val="20"/>
        </w:rPr>
        <w:t xml:space="preserve">, </w:t>
      </w:r>
      <w:r w:rsidRPr="001A0008">
        <w:rPr>
          <w:rFonts w:ascii="Arial" w:hAnsi="Arial" w:cs="Arial"/>
          <w:sz w:val="20"/>
          <w:szCs w:val="20"/>
        </w:rPr>
        <w:t>intercom</w:t>
      </w:r>
      <w:r w:rsidR="00814A3B">
        <w:rPr>
          <w:rFonts w:ascii="Arial" w:hAnsi="Arial" w:cs="Arial"/>
          <w:sz w:val="20"/>
          <w:szCs w:val="20"/>
        </w:rPr>
        <w:t xml:space="preserve">, audio distribution, and </w:t>
      </w:r>
      <w:r w:rsidR="007F0D03">
        <w:rPr>
          <w:rFonts w:ascii="Arial" w:hAnsi="Arial" w:cs="Arial"/>
          <w:sz w:val="20"/>
          <w:szCs w:val="20"/>
        </w:rPr>
        <w:t>s</w:t>
      </w:r>
      <w:r w:rsidR="00814A3B">
        <w:rPr>
          <w:rFonts w:ascii="Arial" w:hAnsi="Arial" w:cs="Arial"/>
          <w:sz w:val="20"/>
          <w:szCs w:val="20"/>
        </w:rPr>
        <w:t xml:space="preserve">ound </w:t>
      </w:r>
      <w:r w:rsidR="007F0D03">
        <w:rPr>
          <w:rFonts w:ascii="Arial" w:hAnsi="Arial" w:cs="Arial"/>
          <w:sz w:val="20"/>
          <w:szCs w:val="20"/>
        </w:rPr>
        <w:t>m</w:t>
      </w:r>
      <w:r w:rsidR="00814A3B">
        <w:rPr>
          <w:rFonts w:ascii="Arial" w:hAnsi="Arial" w:cs="Arial"/>
          <w:sz w:val="20"/>
          <w:szCs w:val="20"/>
        </w:rPr>
        <w:t>asking</w:t>
      </w:r>
      <w:r w:rsidRPr="001A0008">
        <w:rPr>
          <w:rFonts w:ascii="Arial" w:hAnsi="Arial" w:cs="Arial"/>
          <w:sz w:val="20"/>
          <w:szCs w:val="20"/>
        </w:rPr>
        <w:t xml:space="preserve"> solution.</w:t>
      </w:r>
    </w:p>
    <w:p w14:paraId="7315E743" w14:textId="77777777" w:rsidR="00845ECC" w:rsidRPr="001A0008" w:rsidRDefault="00845ECC" w:rsidP="00845ECC">
      <w:pPr>
        <w:pStyle w:val="ListParagraph"/>
        <w:ind w:left="1080"/>
        <w:rPr>
          <w:rFonts w:ascii="Arial" w:hAnsi="Arial" w:cs="Arial"/>
          <w:sz w:val="20"/>
          <w:szCs w:val="20"/>
        </w:rPr>
      </w:pPr>
    </w:p>
    <w:p w14:paraId="3E1B8E48" w14:textId="362607D5" w:rsidR="00845ECC" w:rsidRPr="007F0D03" w:rsidRDefault="00845ECC" w:rsidP="007F0D03">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 xml:space="preserve">The system shall provide a Web User Interface (Web UI) </w:t>
      </w:r>
      <w:r w:rsidR="00787729">
        <w:rPr>
          <w:rFonts w:ascii="Arial" w:hAnsi="Arial" w:cs="Arial"/>
          <w:sz w:val="20"/>
          <w:szCs w:val="20"/>
        </w:rPr>
        <w:t xml:space="preserve">that </w:t>
      </w:r>
      <w:r w:rsidRPr="001A0008">
        <w:rPr>
          <w:rFonts w:ascii="Arial" w:hAnsi="Arial" w:cs="Arial"/>
          <w:sz w:val="20"/>
          <w:szCs w:val="20"/>
        </w:rPr>
        <w:t xml:space="preserve">shall allow users to configure and control the system in accordance with their assigned User Role, from any </w:t>
      </w:r>
      <w:r w:rsidR="00787729">
        <w:rPr>
          <w:rFonts w:ascii="Arial" w:hAnsi="Arial" w:cs="Arial"/>
          <w:sz w:val="20"/>
          <w:szCs w:val="20"/>
        </w:rPr>
        <w:t xml:space="preserve">Chrome or MS Edge </w:t>
      </w:r>
      <w:r w:rsidRPr="001A0008">
        <w:rPr>
          <w:rFonts w:ascii="Arial" w:hAnsi="Arial" w:cs="Arial"/>
          <w:sz w:val="20"/>
          <w:szCs w:val="20"/>
        </w:rPr>
        <w:t xml:space="preserve">Web browser enabled PC, Mac, </w:t>
      </w:r>
      <w:r w:rsidR="00814A3B">
        <w:rPr>
          <w:rFonts w:ascii="Arial" w:hAnsi="Arial" w:cs="Arial"/>
          <w:sz w:val="20"/>
          <w:szCs w:val="20"/>
        </w:rPr>
        <w:t>and/</w:t>
      </w:r>
      <w:r w:rsidR="00787729">
        <w:rPr>
          <w:rFonts w:ascii="Arial" w:hAnsi="Arial" w:cs="Arial"/>
          <w:sz w:val="20"/>
          <w:szCs w:val="20"/>
        </w:rPr>
        <w:t xml:space="preserve">or </w:t>
      </w:r>
      <w:r w:rsidR="00814A3B">
        <w:rPr>
          <w:rFonts w:ascii="Arial" w:hAnsi="Arial" w:cs="Arial"/>
          <w:sz w:val="20"/>
          <w:szCs w:val="20"/>
        </w:rPr>
        <w:t xml:space="preserve">current </w:t>
      </w:r>
      <w:r w:rsidRPr="001A0008">
        <w:rPr>
          <w:rFonts w:ascii="Arial" w:hAnsi="Arial" w:cs="Arial"/>
          <w:sz w:val="20"/>
          <w:szCs w:val="20"/>
        </w:rPr>
        <w:t xml:space="preserve">Android </w:t>
      </w:r>
      <w:r w:rsidR="00814A3B">
        <w:rPr>
          <w:rFonts w:ascii="Arial" w:hAnsi="Arial" w:cs="Arial"/>
          <w:sz w:val="20"/>
          <w:szCs w:val="20"/>
        </w:rPr>
        <w:t>and Apple</w:t>
      </w:r>
      <w:r w:rsidRPr="001A0008">
        <w:rPr>
          <w:rFonts w:ascii="Arial" w:hAnsi="Arial" w:cs="Arial"/>
          <w:sz w:val="20"/>
          <w:szCs w:val="20"/>
        </w:rPr>
        <w:t xml:space="preserve"> device</w:t>
      </w:r>
      <w:r w:rsidR="00814A3B">
        <w:rPr>
          <w:rFonts w:ascii="Arial" w:hAnsi="Arial" w:cs="Arial"/>
          <w:sz w:val="20"/>
          <w:szCs w:val="20"/>
        </w:rPr>
        <w:t>s</w:t>
      </w:r>
      <w:r w:rsidRPr="001A0008">
        <w:rPr>
          <w:rFonts w:ascii="Arial" w:hAnsi="Arial" w:cs="Arial"/>
          <w:sz w:val="20"/>
          <w:szCs w:val="20"/>
        </w:rPr>
        <w:t>.</w:t>
      </w:r>
    </w:p>
    <w:p w14:paraId="01DB642B" w14:textId="77777777" w:rsidR="00845ECC" w:rsidRPr="001A0008" w:rsidRDefault="00845ECC" w:rsidP="00845ECC">
      <w:pPr>
        <w:pStyle w:val="ListParagraph"/>
        <w:ind w:left="1080"/>
        <w:rPr>
          <w:rFonts w:ascii="Arial" w:hAnsi="Arial" w:cs="Arial"/>
          <w:sz w:val="20"/>
          <w:szCs w:val="20"/>
        </w:rPr>
      </w:pPr>
    </w:p>
    <w:p w14:paraId="589E6CE2" w14:textId="5F5BEB6B"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The system shall support any combination of the following VoIP</w:t>
      </w:r>
      <w:r w:rsidR="007F0D03">
        <w:rPr>
          <w:rFonts w:ascii="Arial" w:hAnsi="Arial" w:cs="Arial"/>
          <w:sz w:val="20"/>
          <w:szCs w:val="20"/>
        </w:rPr>
        <w:t xml:space="preserve"> </w:t>
      </w:r>
      <w:r w:rsidRPr="001A0008">
        <w:rPr>
          <w:rFonts w:ascii="Arial" w:hAnsi="Arial" w:cs="Arial"/>
          <w:sz w:val="20"/>
          <w:szCs w:val="20"/>
        </w:rPr>
        <w:t xml:space="preserve">station types: </w:t>
      </w:r>
      <w:r w:rsidR="007F0D03">
        <w:rPr>
          <w:rFonts w:ascii="Arial" w:hAnsi="Arial" w:cs="Arial"/>
          <w:sz w:val="20"/>
          <w:szCs w:val="20"/>
        </w:rPr>
        <w:t xml:space="preserve">NQ-ZPMS Zone Paging Microphone Station with </w:t>
      </w:r>
      <w:r w:rsidR="007F0D03" w:rsidRPr="007F0D03">
        <w:rPr>
          <w:rFonts w:ascii="Arial" w:hAnsi="Arial" w:cs="Arial"/>
          <w:sz w:val="20"/>
          <w:szCs w:val="20"/>
        </w:rPr>
        <w:t>10.1” capacity color touch screen</w:t>
      </w:r>
      <w:r w:rsidR="007F0D03">
        <w:rPr>
          <w:rFonts w:ascii="Arial" w:hAnsi="Arial" w:cs="Arial"/>
          <w:sz w:val="20"/>
          <w:szCs w:val="20"/>
        </w:rPr>
        <w:t xml:space="preserve">, </w:t>
      </w:r>
      <w:r w:rsidRPr="001A0008">
        <w:rPr>
          <w:rFonts w:ascii="Arial" w:hAnsi="Arial" w:cs="Arial"/>
          <w:sz w:val="20"/>
          <w:szCs w:val="20"/>
        </w:rPr>
        <w:t>NQ-T1100 Administrative VoIP Phone – Color Touch Display (Admin Station) or NQ-T</w:t>
      </w:r>
      <w:r w:rsidR="007F0D03">
        <w:rPr>
          <w:rFonts w:ascii="Arial" w:hAnsi="Arial" w:cs="Arial"/>
          <w:sz w:val="20"/>
          <w:szCs w:val="20"/>
        </w:rPr>
        <w:t>2</w:t>
      </w:r>
      <w:r w:rsidRPr="001A0008">
        <w:rPr>
          <w:rFonts w:ascii="Arial" w:hAnsi="Arial" w:cs="Arial"/>
          <w:sz w:val="20"/>
          <w:szCs w:val="20"/>
        </w:rPr>
        <w:t>000 Staff VoIP Phone – LCD Display (Staff Station).</w:t>
      </w:r>
    </w:p>
    <w:p w14:paraId="50C3FAD6" w14:textId="77777777" w:rsidR="00845ECC" w:rsidRPr="001A0008" w:rsidRDefault="00845ECC" w:rsidP="00845ECC">
      <w:pPr>
        <w:pStyle w:val="ListParagraph"/>
        <w:rPr>
          <w:rFonts w:ascii="Arial" w:hAnsi="Arial" w:cs="Arial"/>
          <w:sz w:val="20"/>
          <w:szCs w:val="20"/>
        </w:rPr>
      </w:pPr>
    </w:p>
    <w:p w14:paraId="45578856" w14:textId="3CAC37A0"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All VoIP station types shall utilize the same type of field wiring.</w:t>
      </w:r>
    </w:p>
    <w:p w14:paraId="4A161665" w14:textId="5943FCFF"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 xml:space="preserve">There shall be no limit to the number of </w:t>
      </w:r>
      <w:r w:rsidR="007317E1">
        <w:rPr>
          <w:rFonts w:ascii="Arial" w:hAnsi="Arial" w:cs="Arial"/>
          <w:sz w:val="20"/>
          <w:szCs w:val="20"/>
        </w:rPr>
        <w:t>VoIP</w:t>
      </w:r>
      <w:r w:rsidRPr="001A0008">
        <w:rPr>
          <w:rFonts w:ascii="Arial" w:hAnsi="Arial" w:cs="Arial"/>
          <w:sz w:val="20"/>
          <w:szCs w:val="20"/>
        </w:rPr>
        <w:t xml:space="preserve"> Stations that can be connected to a facility. Systems that require different head-end equipment to make Admin Stations function, or systems that limit the number of Admin or Staff Stations shall not be deemed acceptable.</w:t>
      </w:r>
    </w:p>
    <w:p w14:paraId="4C6601A6" w14:textId="77777777" w:rsidR="00845ECC" w:rsidRPr="001A0008" w:rsidRDefault="00845ECC" w:rsidP="00845ECC">
      <w:pPr>
        <w:pStyle w:val="ListParagraph"/>
        <w:rPr>
          <w:rFonts w:ascii="Arial" w:hAnsi="Arial" w:cs="Arial"/>
          <w:sz w:val="20"/>
          <w:szCs w:val="20"/>
        </w:rPr>
      </w:pPr>
    </w:p>
    <w:p w14:paraId="005A18CC" w14:textId="17D65AE4"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 xml:space="preserve">Future station alterations shall only require the Station Type to be changed in system programming. Alterations shall not require field wiring or system head-end </w:t>
      </w:r>
      <w:r w:rsidR="00315BAB" w:rsidRPr="001A0008">
        <w:rPr>
          <w:rFonts w:ascii="Arial" w:hAnsi="Arial" w:cs="Arial"/>
          <w:sz w:val="20"/>
          <w:szCs w:val="20"/>
        </w:rPr>
        <w:t>alterations unless</w:t>
      </w:r>
      <w:r w:rsidRPr="001A0008">
        <w:rPr>
          <w:rFonts w:ascii="Arial" w:hAnsi="Arial" w:cs="Arial"/>
          <w:sz w:val="20"/>
          <w:szCs w:val="20"/>
        </w:rPr>
        <w:t xml:space="preserve"> an analog station device is being replaced by a VoIP station device or </w:t>
      </w:r>
      <w:r w:rsidR="00315BAB" w:rsidRPr="001A0008">
        <w:rPr>
          <w:rFonts w:ascii="Arial" w:hAnsi="Arial" w:cs="Arial"/>
          <w:sz w:val="20"/>
          <w:szCs w:val="20"/>
        </w:rPr>
        <w:t>vice versa</w:t>
      </w:r>
      <w:r w:rsidRPr="001A0008">
        <w:rPr>
          <w:rFonts w:ascii="Arial" w:hAnsi="Arial" w:cs="Arial"/>
          <w:sz w:val="20"/>
          <w:szCs w:val="20"/>
        </w:rPr>
        <w:t>.</w:t>
      </w:r>
    </w:p>
    <w:p w14:paraId="1B75F545" w14:textId="77777777" w:rsidR="00845ECC" w:rsidRDefault="00845ECC" w:rsidP="00845ECC">
      <w:pPr>
        <w:pStyle w:val="ListParagraph"/>
        <w:ind w:left="1080"/>
        <w:rPr>
          <w:rFonts w:ascii="Arial" w:hAnsi="Arial" w:cs="Arial"/>
          <w:sz w:val="20"/>
          <w:szCs w:val="20"/>
        </w:rPr>
      </w:pPr>
    </w:p>
    <w:p w14:paraId="174F2386" w14:textId="29A8690C" w:rsidR="00845ECC" w:rsidRPr="001A0008"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 xml:space="preserve">The system shall be a global non-blocking system. The system shall be capable of unlimited amplified intercom paths per facility. All hardware, etc., required to achieve the necessary number of amplified-voice intercom channels for this system shall be included in this submittal. Systems requiring the use of a push-to-talk switch on administrative telephones shall not be acceptable. </w:t>
      </w:r>
    </w:p>
    <w:p w14:paraId="52128A2B" w14:textId="77777777" w:rsidR="00845ECC" w:rsidRPr="001A0008" w:rsidRDefault="00845ECC" w:rsidP="00845ECC">
      <w:pPr>
        <w:pStyle w:val="ListParagraph"/>
        <w:ind w:left="1080"/>
        <w:rPr>
          <w:rFonts w:ascii="Arial" w:hAnsi="Arial" w:cs="Arial"/>
          <w:sz w:val="20"/>
          <w:szCs w:val="20"/>
        </w:rPr>
      </w:pPr>
    </w:p>
    <w:p w14:paraId="2C4B8032"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The system shall provide 911 Dial-Through via outside FXO/FXS lines or SIP trunks to ensure that one or more lines are always available for 911 calls. The 911 Dial-Through is available to any properly configured station (via CoS). When a station dials 911, the 911 call is processed as follows:</w:t>
      </w:r>
    </w:p>
    <w:p w14:paraId="6781B935" w14:textId="77777777" w:rsidR="00845ECC" w:rsidRPr="001A0008" w:rsidRDefault="00845ECC" w:rsidP="00845ECC">
      <w:pPr>
        <w:pStyle w:val="ListParagraph"/>
        <w:rPr>
          <w:rFonts w:ascii="Arial" w:hAnsi="Arial" w:cs="Arial"/>
          <w:sz w:val="20"/>
          <w:szCs w:val="20"/>
        </w:rPr>
      </w:pPr>
    </w:p>
    <w:p w14:paraId="19F2E199" w14:textId="3530BB54"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Call routes to an Emergency Group where the call can be answered.</w:t>
      </w:r>
    </w:p>
    <w:p w14:paraId="53AA0999" w14:textId="5F80D789"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The 911 CO lines can be pre-configured and reserved. If the 911 reserved lines are busy, the normal CO lines will be connected to route the 911 calls. If all the normal CO lines are busy, then one of the ongoing calls shall be disconnected and the 911 call shall be placed.</w:t>
      </w:r>
    </w:p>
    <w:p w14:paraId="37CF1145" w14:textId="41D2FD4D"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When 911 is dialed from any station, its designated Admin Station or Admin Group will receive a message that the station has dialed 911.</w:t>
      </w:r>
    </w:p>
    <w:p w14:paraId="1DD643D5"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1A0008">
        <w:rPr>
          <w:rFonts w:ascii="Arial" w:hAnsi="Arial" w:cs="Arial"/>
          <w:sz w:val="20"/>
          <w:szCs w:val="20"/>
        </w:rPr>
        <w:t xml:space="preserve">The system shall automatically record all 911 calls made from any station. The 911 call recording shall begin as soon as 911 is dialed and shall continue until the call is terminated. Recorded calls </w:t>
      </w:r>
      <w:r w:rsidRPr="001A0008">
        <w:rPr>
          <w:rFonts w:ascii="Arial" w:hAnsi="Arial" w:cs="Arial"/>
          <w:sz w:val="20"/>
          <w:szCs w:val="20"/>
        </w:rPr>
        <w:lastRenderedPageBreak/>
        <w:t>shall be maintained on the system for later playback review and/or retrieval by authorized personnel and/or authorities.</w:t>
      </w:r>
    </w:p>
    <w:p w14:paraId="3FF50BF5" w14:textId="77777777" w:rsidR="00845ECC" w:rsidRPr="001A0008" w:rsidRDefault="00845ECC" w:rsidP="00845ECC">
      <w:pPr>
        <w:pStyle w:val="ListParagraph"/>
        <w:rPr>
          <w:rFonts w:ascii="Arial" w:hAnsi="Arial" w:cs="Arial"/>
          <w:sz w:val="20"/>
          <w:szCs w:val="20"/>
        </w:rPr>
      </w:pPr>
    </w:p>
    <w:p w14:paraId="36D89E15"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1A0008">
        <w:rPr>
          <w:rFonts w:ascii="Arial" w:hAnsi="Arial" w:cs="Arial"/>
          <w:sz w:val="20"/>
          <w:szCs w:val="20"/>
        </w:rPr>
        <w:t>It is of highest importance that Emergency calls from stations receive prompt attention. Therefore, it is important that there be an alternative destination in case the Emergency call does not get answered at the primary location. Details are as follows:</w:t>
      </w:r>
    </w:p>
    <w:p w14:paraId="2F354A92" w14:textId="77777777" w:rsidR="00845ECC" w:rsidRDefault="00845ECC" w:rsidP="00845ECC">
      <w:pPr>
        <w:pStyle w:val="ListParagraph"/>
        <w:ind w:left="1080"/>
        <w:rPr>
          <w:rFonts w:ascii="Arial" w:hAnsi="Arial" w:cs="Arial"/>
          <w:sz w:val="20"/>
          <w:szCs w:val="20"/>
        </w:rPr>
      </w:pPr>
    </w:p>
    <w:p w14:paraId="3A745158" w14:textId="05ED2473"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 xml:space="preserve">Staff-generated Emergency calls shall be treated as the second highest system priority. Therefore, all Emergency calls </w:t>
      </w:r>
      <w:proofErr w:type="gramStart"/>
      <w:r w:rsidRPr="00C340D8">
        <w:rPr>
          <w:rFonts w:ascii="Arial" w:hAnsi="Arial" w:cs="Arial"/>
          <w:sz w:val="20"/>
          <w:szCs w:val="20"/>
        </w:rPr>
        <w:t>shall</w:t>
      </w:r>
      <w:proofErr w:type="gramEnd"/>
      <w:r w:rsidRPr="00C340D8">
        <w:rPr>
          <w:rFonts w:ascii="Arial" w:hAnsi="Arial" w:cs="Arial"/>
          <w:sz w:val="20"/>
          <w:szCs w:val="20"/>
        </w:rPr>
        <w:t xml:space="preserve"> </w:t>
      </w:r>
      <w:r w:rsidR="007317E1" w:rsidRPr="00C340D8">
        <w:rPr>
          <w:rFonts w:ascii="Arial" w:hAnsi="Arial" w:cs="Arial"/>
          <w:sz w:val="20"/>
          <w:szCs w:val="20"/>
        </w:rPr>
        <w:t xml:space="preserve">be </w:t>
      </w:r>
      <w:r w:rsidR="007317E1">
        <w:rPr>
          <w:rFonts w:ascii="Arial" w:hAnsi="Arial" w:cs="Arial"/>
          <w:sz w:val="20"/>
          <w:szCs w:val="20"/>
        </w:rPr>
        <w:t>displayed</w:t>
      </w:r>
      <w:r w:rsidRPr="00C340D8">
        <w:rPr>
          <w:rFonts w:ascii="Arial" w:hAnsi="Arial" w:cs="Arial"/>
          <w:sz w:val="20"/>
          <w:szCs w:val="20"/>
        </w:rPr>
        <w:t xml:space="preserve"> at the top of the call queue of their respective Admin Station or Admin Group. Should that Emergency call go unanswered for 15 seconds, the call shall be re-routed to an alternative speaker station. Then, a tone will prompt the caller to make a verbal call for help and annunciates to the Emergency link station “Emergency.” During the transfer, the original administrative telephone shall continue to ring the distinctive Emergency Ring. Should the Emergency Transfer-to-Station have an associated Admin Station, it will also ring for the Emergency call.</w:t>
      </w:r>
    </w:p>
    <w:p w14:paraId="06316833" w14:textId="522FE37E"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The Emergency Transfer-to-Station shall be software</w:t>
      </w:r>
      <w:r w:rsidR="00F3737E">
        <w:rPr>
          <w:rFonts w:ascii="Arial" w:hAnsi="Arial" w:cs="Arial"/>
          <w:sz w:val="20"/>
          <w:szCs w:val="20"/>
        </w:rPr>
        <w:t>-</w:t>
      </w:r>
      <w:r w:rsidRPr="00C340D8">
        <w:rPr>
          <w:rFonts w:ascii="Arial" w:hAnsi="Arial" w:cs="Arial"/>
          <w:sz w:val="20"/>
          <w:szCs w:val="20"/>
        </w:rPr>
        <w:t>configurable.</w:t>
      </w:r>
    </w:p>
    <w:p w14:paraId="307731B0"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Systems failing to transfer unanswered Emergency calls or failing to immediately connect to the designated Admin Station shall not be deemed as equal.</w:t>
      </w:r>
    </w:p>
    <w:p w14:paraId="67B9F983" w14:textId="77777777" w:rsidR="00845ECC" w:rsidRPr="00C340D8" w:rsidRDefault="00845ECC" w:rsidP="00845ECC">
      <w:pPr>
        <w:pStyle w:val="ListParagraph"/>
        <w:rPr>
          <w:rFonts w:ascii="Arial" w:hAnsi="Arial" w:cs="Arial"/>
          <w:sz w:val="20"/>
          <w:szCs w:val="20"/>
        </w:rPr>
      </w:pPr>
    </w:p>
    <w:p w14:paraId="64A608DB"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There shall be a Facility Wide Emergency All-Call feature. The Emergency All-Call shall be accessed from designated Admin Stations or the Nyquist Dashboard or by the activation of an external contact closure that shall give a microphone input Emergency status. The Emergency All-Call function shall have the highest system priority and shall override all other loudspeaker-related functions including Time Tones, Normal All-Call or Zone Pages, or Audio Distribution.</w:t>
      </w:r>
    </w:p>
    <w:p w14:paraId="50AE9379" w14:textId="77777777" w:rsidR="00845ECC" w:rsidRDefault="00845ECC" w:rsidP="00845ECC">
      <w:pPr>
        <w:pStyle w:val="ListParagraph"/>
        <w:ind w:left="1080"/>
        <w:rPr>
          <w:rFonts w:ascii="Arial" w:hAnsi="Arial" w:cs="Arial"/>
          <w:sz w:val="20"/>
          <w:szCs w:val="20"/>
        </w:rPr>
      </w:pPr>
    </w:p>
    <w:p w14:paraId="7718FFD9" w14:textId="06AD59AA"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Considering that Emergency calls are to be treated with the highest level of concern, systems that do not regard Emergency All-Call with the highest priority shall not be deemed as equal.</w:t>
      </w:r>
    </w:p>
    <w:p w14:paraId="7289866A" w14:textId="2822D73D"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Upon touching the Directory icon, a menu shall appear on the Admin Station display prompting the user to select the desired menu.</w:t>
      </w:r>
    </w:p>
    <w:p w14:paraId="29FB7741" w14:textId="4CE7B607"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The Emergency All-Call shall capture the highest-level system priority and shall be transmitted over all speakers in the facility. It shall also be capable of activating an external control output, which can be used to activate external relays to automatically override volume controls, local sound systems, or strobe circuits.</w:t>
      </w:r>
    </w:p>
    <w:p w14:paraId="2FA744BE" w14:textId="2E638591"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This Emergency All-Call feature can have a four-digit pin number associated with it that would be required to use the feature or override someone that is already using this feature.</w:t>
      </w:r>
    </w:p>
    <w:p w14:paraId="3F04ECDD"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Systems without Emergency All-Call or systems with All-Call that cannot be activated by external means or that do not capture complete system priority or activate an external relay, shall not be acceptable.</w:t>
      </w:r>
    </w:p>
    <w:p w14:paraId="3AFFAAD5" w14:textId="77777777" w:rsidR="00845ECC" w:rsidRPr="00C340D8" w:rsidRDefault="00845ECC" w:rsidP="00845ECC">
      <w:pPr>
        <w:pStyle w:val="ListParagraph"/>
        <w:rPr>
          <w:rFonts w:ascii="Arial" w:hAnsi="Arial" w:cs="Arial"/>
          <w:sz w:val="20"/>
          <w:szCs w:val="20"/>
        </w:rPr>
      </w:pPr>
    </w:p>
    <w:p w14:paraId="7D499154" w14:textId="4C33C75A"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There shall be unlimited Alarm Tones (four by default). Each may be accessed by dialing *91 and the two-digit tone number from any Admin Station, SIP Trunk, or FXO/FXS system interface. These Alarm Tones are separate from the Time Tones. Users shall be able to add an unlimited number of Alarm Tones to the system by uploading MP3 or WAV files. Systems that do not allow the user to upload MP3 and WAV files to customize the Alarm Tones or need to use external alarm/tone generators or special software or have less than four Emergency Alarm Tones shall not be acceptable.</w:t>
      </w:r>
    </w:p>
    <w:p w14:paraId="0A594F8F" w14:textId="77777777" w:rsidR="00845ECC" w:rsidRPr="00C340D8" w:rsidRDefault="00845ECC" w:rsidP="00845ECC">
      <w:pPr>
        <w:pStyle w:val="ListParagraph"/>
        <w:ind w:left="1080"/>
        <w:rPr>
          <w:rFonts w:ascii="Arial" w:hAnsi="Arial" w:cs="Arial"/>
          <w:sz w:val="20"/>
          <w:szCs w:val="20"/>
        </w:rPr>
      </w:pPr>
    </w:p>
    <w:p w14:paraId="1F4DE729" w14:textId="7777777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Upon touching the Directory icon on an Admin Station, a menu shall appear on the display prompting the user to select from the sub-menus. The Alarms sub-menu is the first available. This precludes the user from having to memorize complicated key sequences to access Alarm Tones.</w:t>
      </w:r>
    </w:p>
    <w:p w14:paraId="0AA9CAF1" w14:textId="77777777" w:rsidR="00845ECC" w:rsidRPr="00C340D8" w:rsidRDefault="00845ECC" w:rsidP="00845ECC">
      <w:pPr>
        <w:ind w:left="1080"/>
        <w:rPr>
          <w:rFonts w:ascii="Arial" w:hAnsi="Arial" w:cs="Arial"/>
          <w:sz w:val="20"/>
          <w:szCs w:val="20"/>
        </w:rPr>
      </w:pPr>
    </w:p>
    <w:p w14:paraId="2EDB381F"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lastRenderedPageBreak/>
        <w:t xml:space="preserve">There shall be unlimited I/O Controller relay driver outputs accessible and controllable by properly authorized users via an Administrative Web UI. These outputs remain set until accessed and reset. Users shall have the ability to review the status of each relay driver output. Users shall be prompted through fields via a plain English menu, precluding users from having to remember any dialing sequences to control this feature. The system shall support an unlimited number of I/O Controllers, and each I/O Controller shall be able to interact with </w:t>
      </w:r>
      <w:proofErr w:type="gramStart"/>
      <w:r w:rsidRPr="00C340D8">
        <w:rPr>
          <w:rFonts w:ascii="Arial" w:hAnsi="Arial" w:cs="Arial"/>
          <w:sz w:val="20"/>
          <w:szCs w:val="20"/>
        </w:rPr>
        <w:t>any and all</w:t>
      </w:r>
      <w:proofErr w:type="gramEnd"/>
      <w:r w:rsidRPr="00C340D8">
        <w:rPr>
          <w:rFonts w:ascii="Arial" w:hAnsi="Arial" w:cs="Arial"/>
          <w:sz w:val="20"/>
          <w:szCs w:val="20"/>
        </w:rPr>
        <w:t xml:space="preserve"> other I/O Controllers on the system (i.e., an input on one I/O Controller can trigger an output on one or more different I/O Controllers). Systems that require the user to remember complicated dialing schemes or prompt the user via cryptic commands shall not be acceptable.</w:t>
      </w:r>
    </w:p>
    <w:p w14:paraId="2B04DC6C" w14:textId="77777777" w:rsidR="00845ECC" w:rsidRPr="00C340D8" w:rsidRDefault="00845ECC" w:rsidP="00845ECC">
      <w:pPr>
        <w:pStyle w:val="ListParagraph"/>
        <w:rPr>
          <w:rFonts w:ascii="Arial" w:hAnsi="Arial" w:cs="Arial"/>
          <w:sz w:val="20"/>
          <w:szCs w:val="20"/>
        </w:rPr>
      </w:pPr>
    </w:p>
    <w:p w14:paraId="7488E8EF" w14:textId="7777777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 I/O Controller can create a contact closure when the following operations are performed in the system:</w:t>
      </w:r>
    </w:p>
    <w:p w14:paraId="435D0086" w14:textId="77777777" w:rsidR="00845ECC" w:rsidRPr="00C340D8" w:rsidRDefault="00845ECC" w:rsidP="00845ECC">
      <w:pPr>
        <w:pStyle w:val="ListParagraph"/>
        <w:rPr>
          <w:rFonts w:ascii="Arial" w:hAnsi="Arial" w:cs="Arial"/>
          <w:sz w:val="20"/>
          <w:szCs w:val="20"/>
        </w:rPr>
      </w:pPr>
    </w:p>
    <w:p w14:paraId="50F0BE43" w14:textId="77777777" w:rsidR="002A68EB" w:rsidRDefault="002A68EB" w:rsidP="00447A6B">
      <w:pPr>
        <w:pStyle w:val="ListParagraph"/>
        <w:numPr>
          <w:ilvl w:val="2"/>
          <w:numId w:val="18"/>
        </w:numPr>
        <w:spacing w:line="259" w:lineRule="auto"/>
        <w:ind w:left="1440" w:hanging="360"/>
        <w:contextualSpacing/>
        <w:rPr>
          <w:rFonts w:ascii="Arial" w:hAnsi="Arial" w:cs="Arial"/>
          <w:sz w:val="20"/>
          <w:szCs w:val="20"/>
        </w:rPr>
        <w:sectPr w:rsidR="002A68EB" w:rsidSect="002A11F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080" w:header="720" w:footer="720" w:gutter="0"/>
          <w:cols w:space="720"/>
          <w:docGrid w:linePitch="360"/>
        </w:sectPr>
      </w:pPr>
    </w:p>
    <w:p w14:paraId="68AF1C1F" w14:textId="744A819F"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911 call placed</w:t>
      </w:r>
    </w:p>
    <w:p w14:paraId="695474C0" w14:textId="4DA9A2AA"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 xml:space="preserve">Audio </w:t>
      </w:r>
      <w:r w:rsidR="006236F1">
        <w:rPr>
          <w:rFonts w:ascii="Arial" w:hAnsi="Arial" w:cs="Arial"/>
          <w:sz w:val="20"/>
          <w:szCs w:val="20"/>
        </w:rPr>
        <w:t>d</w:t>
      </w:r>
      <w:r w:rsidRPr="00C340D8">
        <w:rPr>
          <w:rFonts w:ascii="Arial" w:hAnsi="Arial" w:cs="Arial"/>
          <w:sz w:val="20"/>
          <w:szCs w:val="20"/>
        </w:rPr>
        <w:t>istributed</w:t>
      </w:r>
    </w:p>
    <w:p w14:paraId="4161B76C" w14:textId="73F88FAA"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Alarm is played</w:t>
      </w:r>
    </w:p>
    <w:p w14:paraId="467AE1F0" w14:textId="14D4AEF2"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Announcement is played</w:t>
      </w:r>
    </w:p>
    <w:p w14:paraId="272582B3" w14:textId="4883A58E"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All-Call p</w:t>
      </w:r>
      <w:r w:rsidR="00E3608C">
        <w:rPr>
          <w:rFonts w:ascii="Arial" w:hAnsi="Arial" w:cs="Arial"/>
          <w:sz w:val="20"/>
          <w:szCs w:val="20"/>
        </w:rPr>
        <w:t>er</w:t>
      </w:r>
      <w:r w:rsidRPr="00C340D8">
        <w:rPr>
          <w:rFonts w:ascii="Arial" w:hAnsi="Arial" w:cs="Arial"/>
          <w:sz w:val="20"/>
          <w:szCs w:val="20"/>
        </w:rPr>
        <w:t>formed</w:t>
      </w:r>
    </w:p>
    <w:p w14:paraId="47AF22C5" w14:textId="03405938" w:rsidR="00845ECC" w:rsidRPr="00447A6B" w:rsidRDefault="00447A6B" w:rsidP="00447A6B">
      <w:pPr>
        <w:pStyle w:val="ListParagraph"/>
        <w:numPr>
          <w:ilvl w:val="2"/>
          <w:numId w:val="18"/>
        </w:numPr>
        <w:spacing w:line="259" w:lineRule="auto"/>
        <w:ind w:left="1440" w:hanging="360"/>
        <w:contextualSpacing/>
        <w:rPr>
          <w:rFonts w:ascii="Arial" w:hAnsi="Arial" w:cs="Arial"/>
          <w:sz w:val="20"/>
          <w:szCs w:val="20"/>
        </w:rPr>
      </w:pPr>
      <w:r>
        <w:rPr>
          <w:rFonts w:ascii="Arial" w:hAnsi="Arial" w:cs="Arial"/>
          <w:sz w:val="20"/>
          <w:szCs w:val="20"/>
        </w:rPr>
        <w:t>Multi-Site</w:t>
      </w:r>
      <w:r w:rsidR="00845ECC" w:rsidRPr="00C340D8">
        <w:rPr>
          <w:rFonts w:ascii="Arial" w:hAnsi="Arial" w:cs="Arial"/>
          <w:sz w:val="20"/>
          <w:szCs w:val="20"/>
        </w:rPr>
        <w:t xml:space="preserve"> All-Call performed</w:t>
      </w:r>
    </w:p>
    <w:p w14:paraId="347BF05F" w14:textId="7B7F43CC" w:rsidR="00845ECC" w:rsidRPr="00447A6B" w:rsidRDefault="00447A6B" w:rsidP="00447A6B">
      <w:pPr>
        <w:pStyle w:val="ListParagraph"/>
        <w:numPr>
          <w:ilvl w:val="2"/>
          <w:numId w:val="18"/>
        </w:numPr>
        <w:spacing w:line="259" w:lineRule="auto"/>
        <w:ind w:left="1440" w:hanging="360"/>
        <w:contextualSpacing/>
        <w:rPr>
          <w:rFonts w:ascii="Arial" w:hAnsi="Arial" w:cs="Arial"/>
          <w:sz w:val="20"/>
          <w:szCs w:val="20"/>
        </w:rPr>
      </w:pPr>
      <w:r w:rsidRPr="00447A6B">
        <w:rPr>
          <w:rFonts w:ascii="Arial" w:hAnsi="Arial" w:cs="Arial"/>
          <w:sz w:val="20"/>
          <w:szCs w:val="20"/>
        </w:rPr>
        <w:t xml:space="preserve">Multi-Site </w:t>
      </w:r>
      <w:r w:rsidR="00845ECC" w:rsidRPr="00C340D8">
        <w:rPr>
          <w:rFonts w:ascii="Arial" w:hAnsi="Arial" w:cs="Arial"/>
          <w:sz w:val="20"/>
          <w:szCs w:val="20"/>
        </w:rPr>
        <w:t>Emergency-All-Call</w:t>
      </w:r>
    </w:p>
    <w:p w14:paraId="3C02DB68" w14:textId="67CA5C3F"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Emergency-Call</w:t>
      </w:r>
    </w:p>
    <w:p w14:paraId="4A8CBAB2" w14:textId="289F1F44"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Emergency-All-Cal</w:t>
      </w:r>
      <w:r>
        <w:rPr>
          <w:rFonts w:ascii="Arial" w:hAnsi="Arial" w:cs="Arial"/>
          <w:sz w:val="20"/>
          <w:szCs w:val="20"/>
        </w:rPr>
        <w:t>l</w:t>
      </w:r>
    </w:p>
    <w:p w14:paraId="084174C8" w14:textId="76037E38"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Audio-Disabled</w:t>
      </w:r>
    </w:p>
    <w:p w14:paraId="5229E1F7"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Page</w:t>
      </w:r>
    </w:p>
    <w:p w14:paraId="3EBFE54F" w14:textId="77777777" w:rsidR="002A68EB" w:rsidRDefault="002A68EB" w:rsidP="00845ECC">
      <w:pPr>
        <w:pStyle w:val="ListParagraph"/>
        <w:rPr>
          <w:rFonts w:ascii="Arial" w:hAnsi="Arial" w:cs="Arial"/>
          <w:sz w:val="20"/>
          <w:szCs w:val="20"/>
        </w:rPr>
        <w:sectPr w:rsidR="002A68EB" w:rsidSect="002A68EB">
          <w:type w:val="continuous"/>
          <w:pgSz w:w="12240" w:h="15840" w:code="1"/>
          <w:pgMar w:top="1440" w:right="1080" w:bottom="1440" w:left="1080" w:header="720" w:footer="720" w:gutter="0"/>
          <w:cols w:num="2" w:space="720"/>
          <w:docGrid w:linePitch="360"/>
        </w:sectPr>
      </w:pPr>
    </w:p>
    <w:p w14:paraId="2BCE9B3F" w14:textId="77777777" w:rsidR="00845ECC" w:rsidRPr="00C340D8" w:rsidRDefault="00845ECC" w:rsidP="00845ECC">
      <w:pPr>
        <w:pStyle w:val="ListParagraph"/>
        <w:rPr>
          <w:rFonts w:ascii="Arial" w:hAnsi="Arial" w:cs="Arial"/>
          <w:sz w:val="20"/>
          <w:szCs w:val="20"/>
        </w:rPr>
      </w:pPr>
    </w:p>
    <w:p w14:paraId="3026838C" w14:textId="7E171F0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 xml:space="preserve">The system shall provide software controlled and programmable control outputs for external relay activation for use with strobe lights, magnetic locks, card access systems, motion detectors, cameras, or any low-voltage, </w:t>
      </w:r>
      <w:r w:rsidR="00FE01E3">
        <w:rPr>
          <w:rFonts w:ascii="Arial" w:hAnsi="Arial" w:cs="Arial"/>
          <w:sz w:val="20"/>
          <w:szCs w:val="20"/>
        </w:rPr>
        <w:t xml:space="preserve">or any device that </w:t>
      </w:r>
      <w:r w:rsidR="004614A5">
        <w:rPr>
          <w:rFonts w:ascii="Arial" w:hAnsi="Arial" w:cs="Arial"/>
          <w:sz w:val="20"/>
          <w:szCs w:val="20"/>
        </w:rPr>
        <w:t xml:space="preserve">creates a </w:t>
      </w:r>
      <w:r w:rsidRPr="00C340D8">
        <w:rPr>
          <w:rFonts w:ascii="Arial" w:hAnsi="Arial" w:cs="Arial"/>
          <w:sz w:val="20"/>
          <w:szCs w:val="20"/>
        </w:rPr>
        <w:t>dry contact. Systems using dedicated security stations for control of external functions shall not be acceptable.</w:t>
      </w:r>
    </w:p>
    <w:p w14:paraId="50916C86" w14:textId="77777777" w:rsidR="00845ECC" w:rsidRPr="00C340D8" w:rsidRDefault="00845ECC" w:rsidP="00845ECC">
      <w:pPr>
        <w:pStyle w:val="ListParagraph"/>
        <w:ind w:left="1080"/>
        <w:rPr>
          <w:rFonts w:ascii="Arial" w:hAnsi="Arial" w:cs="Arial"/>
          <w:sz w:val="20"/>
          <w:szCs w:val="20"/>
        </w:rPr>
      </w:pPr>
    </w:p>
    <w:p w14:paraId="75FD2246" w14:textId="7777777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 xml:space="preserve">The system shall be capable of interfacing to PSTN/PBX/iPBX via both FXO/FXS line and SIP trunk connectivity. </w:t>
      </w:r>
    </w:p>
    <w:p w14:paraId="0B18D038" w14:textId="77777777" w:rsidR="00845ECC" w:rsidRPr="00C340D8" w:rsidRDefault="00845ECC" w:rsidP="00845ECC">
      <w:pPr>
        <w:pStyle w:val="ListParagraph"/>
        <w:ind w:left="1080"/>
        <w:rPr>
          <w:rFonts w:ascii="Arial" w:hAnsi="Arial" w:cs="Arial"/>
          <w:sz w:val="20"/>
          <w:szCs w:val="20"/>
        </w:rPr>
      </w:pPr>
    </w:p>
    <w:p w14:paraId="51F8A053" w14:textId="1E6C7A98"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 system shall be capable of providing each facility (i.e., (i.e., Nyquist location) an unlimited number of incoming FXO/FXS or SIP trunk lines that can be designated by the user to ring the designated Day Admin or Night Admin</w:t>
      </w:r>
      <w:r w:rsidR="00B22F99">
        <w:rPr>
          <w:rFonts w:ascii="Arial" w:hAnsi="Arial" w:cs="Arial"/>
          <w:sz w:val="20"/>
          <w:szCs w:val="20"/>
        </w:rPr>
        <w:t xml:space="preserve"> station</w:t>
      </w:r>
      <w:r w:rsidRPr="00C340D8">
        <w:rPr>
          <w:rFonts w:ascii="Arial" w:hAnsi="Arial" w:cs="Arial"/>
          <w:sz w:val="20"/>
          <w:szCs w:val="20"/>
        </w:rPr>
        <w:t>. Where an Admin Station is designated to receive outside line calls, the incoming call’s Caller ID information shall appear on the display. The system shall also provide the ability to make outside line calls from Admin Stations. This ability shall be programmable for each Admin Station</w:t>
      </w:r>
      <w:r w:rsidR="00E728F5">
        <w:rPr>
          <w:rFonts w:ascii="Arial" w:hAnsi="Arial" w:cs="Arial"/>
          <w:sz w:val="20"/>
          <w:szCs w:val="20"/>
        </w:rPr>
        <w:t>.</w:t>
      </w:r>
      <w:r w:rsidRPr="00C340D8">
        <w:rPr>
          <w:rFonts w:ascii="Arial" w:hAnsi="Arial" w:cs="Arial"/>
          <w:sz w:val="20"/>
          <w:szCs w:val="20"/>
        </w:rPr>
        <w:t xml:space="preserve"> </w:t>
      </w:r>
      <w:r w:rsidR="00E728F5">
        <w:rPr>
          <w:rFonts w:ascii="Arial" w:hAnsi="Arial" w:cs="Arial"/>
          <w:sz w:val="20"/>
          <w:szCs w:val="20"/>
        </w:rPr>
        <w:t>T</w:t>
      </w:r>
      <w:r w:rsidRPr="00C340D8">
        <w:rPr>
          <w:rFonts w:ascii="Arial" w:hAnsi="Arial" w:cs="Arial"/>
          <w:sz w:val="20"/>
          <w:szCs w:val="20"/>
        </w:rPr>
        <w:t xml:space="preserve">here shall be an unlimited number of </w:t>
      </w:r>
      <w:r w:rsidR="0018718A">
        <w:rPr>
          <w:rFonts w:ascii="Arial" w:hAnsi="Arial" w:cs="Arial"/>
          <w:sz w:val="20"/>
          <w:szCs w:val="20"/>
        </w:rPr>
        <w:t>C</w:t>
      </w:r>
      <w:r w:rsidR="004B2A7D">
        <w:rPr>
          <w:rFonts w:ascii="Arial" w:hAnsi="Arial" w:cs="Arial"/>
          <w:sz w:val="20"/>
          <w:szCs w:val="20"/>
        </w:rPr>
        <w:t xml:space="preserve">lass of </w:t>
      </w:r>
      <w:r w:rsidR="0018718A">
        <w:rPr>
          <w:rFonts w:ascii="Arial" w:hAnsi="Arial" w:cs="Arial"/>
          <w:sz w:val="20"/>
          <w:szCs w:val="20"/>
        </w:rPr>
        <w:t>S</w:t>
      </w:r>
      <w:r w:rsidR="004B2A7D">
        <w:rPr>
          <w:rFonts w:ascii="Arial" w:hAnsi="Arial" w:cs="Arial"/>
          <w:sz w:val="20"/>
          <w:szCs w:val="20"/>
        </w:rPr>
        <w:t xml:space="preserve">ervices </w:t>
      </w:r>
      <w:r w:rsidR="00E728F5">
        <w:rPr>
          <w:rFonts w:ascii="Arial" w:hAnsi="Arial" w:cs="Arial"/>
          <w:sz w:val="20"/>
          <w:szCs w:val="20"/>
        </w:rPr>
        <w:t xml:space="preserve">that can be </w:t>
      </w:r>
      <w:r w:rsidR="00B844E6">
        <w:rPr>
          <w:rFonts w:ascii="Arial" w:hAnsi="Arial" w:cs="Arial"/>
          <w:sz w:val="20"/>
          <w:szCs w:val="20"/>
        </w:rPr>
        <w:t>configured</w:t>
      </w:r>
      <w:r w:rsidR="00E728F5">
        <w:rPr>
          <w:rFonts w:ascii="Arial" w:hAnsi="Arial" w:cs="Arial"/>
          <w:sz w:val="20"/>
          <w:szCs w:val="20"/>
        </w:rPr>
        <w:t xml:space="preserve"> and</w:t>
      </w:r>
      <w:r w:rsidRPr="00C340D8">
        <w:rPr>
          <w:rFonts w:ascii="Arial" w:hAnsi="Arial" w:cs="Arial"/>
          <w:sz w:val="20"/>
          <w:szCs w:val="20"/>
        </w:rPr>
        <w:t xml:space="preserve"> available to assign to any station.</w:t>
      </w:r>
    </w:p>
    <w:p w14:paraId="4A2B81E5" w14:textId="77777777" w:rsidR="00845ECC" w:rsidRPr="00C340D8" w:rsidRDefault="00845ECC" w:rsidP="00845ECC">
      <w:pPr>
        <w:pStyle w:val="ListParagraph"/>
        <w:ind w:left="1080"/>
        <w:rPr>
          <w:rFonts w:ascii="Arial" w:hAnsi="Arial" w:cs="Arial"/>
          <w:sz w:val="20"/>
          <w:szCs w:val="20"/>
        </w:rPr>
      </w:pPr>
    </w:p>
    <w:p w14:paraId="0222FDB2"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 system shall be capable of supporting DID, DISA, and Security DISA functions.</w:t>
      </w:r>
    </w:p>
    <w:p w14:paraId="136B3E6E" w14:textId="77777777" w:rsidR="00845ECC" w:rsidRPr="00C340D8" w:rsidRDefault="00845ECC" w:rsidP="00845ECC">
      <w:pPr>
        <w:pStyle w:val="ListParagraph"/>
        <w:rPr>
          <w:rFonts w:ascii="Arial" w:hAnsi="Arial" w:cs="Arial"/>
          <w:sz w:val="20"/>
          <w:szCs w:val="20"/>
        </w:rPr>
      </w:pPr>
    </w:p>
    <w:p w14:paraId="76977EC6" w14:textId="483C5BFE"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The system shall provide a password-protected Security DISA feature that shall only be accessible from authorized Police, Fire, Emergency personnel, or an off-</w:t>
      </w:r>
      <w:r w:rsidR="0018718A" w:rsidRPr="00C340D8">
        <w:rPr>
          <w:rFonts w:ascii="Arial" w:hAnsi="Arial" w:cs="Arial"/>
          <w:sz w:val="20"/>
          <w:szCs w:val="20"/>
        </w:rPr>
        <w:t>premises</w:t>
      </w:r>
      <w:r w:rsidRPr="00C340D8">
        <w:rPr>
          <w:rFonts w:ascii="Arial" w:hAnsi="Arial" w:cs="Arial"/>
          <w:sz w:val="20"/>
          <w:szCs w:val="20"/>
        </w:rPr>
        <w:t xml:space="preserve"> security office that monitors the facility’s security system. The Security DISA feature shall function as follows: Upon dialing the Security DISA phone number, the caller will receive a dial tone from the system, after which he or she must enter the assigned Security DISA passcode on the dial pad. Upon confirmation, the system will present the dial tone again and will allow the authorized personnel to dial any statio</w:t>
      </w:r>
      <w:r w:rsidR="004F1901">
        <w:rPr>
          <w:rFonts w:ascii="Arial" w:hAnsi="Arial" w:cs="Arial"/>
          <w:sz w:val="20"/>
          <w:szCs w:val="20"/>
        </w:rPr>
        <w:t>n</w:t>
      </w:r>
      <w:r w:rsidRPr="00C340D8">
        <w:rPr>
          <w:rFonts w:ascii="Arial" w:hAnsi="Arial" w:cs="Arial"/>
          <w:sz w:val="20"/>
          <w:szCs w:val="20"/>
        </w:rPr>
        <w:t xml:space="preserve"> on the system and monitor the activity without any pre-</w:t>
      </w:r>
      <w:proofErr w:type="gramStart"/>
      <w:r w:rsidRPr="00C340D8">
        <w:rPr>
          <w:rFonts w:ascii="Arial" w:hAnsi="Arial" w:cs="Arial"/>
          <w:sz w:val="20"/>
          <w:szCs w:val="20"/>
        </w:rPr>
        <w:t>announce</w:t>
      </w:r>
      <w:proofErr w:type="gramEnd"/>
      <w:r w:rsidRPr="00C340D8">
        <w:rPr>
          <w:rFonts w:ascii="Arial" w:hAnsi="Arial" w:cs="Arial"/>
          <w:sz w:val="20"/>
          <w:szCs w:val="20"/>
        </w:rPr>
        <w:t xml:space="preserve"> tone or privacy beep. This will allow the authorized personnel to audibly assess the situation and determine what actions need to be taken.</w:t>
      </w:r>
    </w:p>
    <w:p w14:paraId="2CE7749B"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All DISA and Security DISA calls shall be automatically recorded by the system for later playback review and/or retrieval by authorized personnel and/or authorities.</w:t>
      </w:r>
    </w:p>
    <w:p w14:paraId="46712FC1" w14:textId="77777777" w:rsidR="00845ECC" w:rsidRPr="00C340D8" w:rsidRDefault="00845ECC" w:rsidP="00845ECC">
      <w:pPr>
        <w:pStyle w:val="ListParagraph"/>
        <w:rPr>
          <w:rFonts w:ascii="Arial" w:hAnsi="Arial" w:cs="Arial"/>
          <w:sz w:val="20"/>
          <w:szCs w:val="20"/>
        </w:rPr>
      </w:pPr>
    </w:p>
    <w:p w14:paraId="7F41E9F5" w14:textId="7777777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 system shall provide for field-programmable three-, four-, five-, or six-digit architectural station numbers.</w:t>
      </w:r>
    </w:p>
    <w:p w14:paraId="1EB95CF5" w14:textId="77777777" w:rsidR="00845ECC" w:rsidRPr="00C340D8" w:rsidRDefault="00845ECC" w:rsidP="00845ECC">
      <w:pPr>
        <w:pStyle w:val="ListParagraph"/>
        <w:ind w:left="1080"/>
        <w:rPr>
          <w:rFonts w:ascii="Arial" w:hAnsi="Arial" w:cs="Arial"/>
          <w:sz w:val="20"/>
          <w:szCs w:val="20"/>
        </w:rPr>
      </w:pPr>
    </w:p>
    <w:p w14:paraId="482FEDB5" w14:textId="77777777"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There shall be an automatic level control for return speech during amplified-voice communications.</w:t>
      </w:r>
    </w:p>
    <w:p w14:paraId="71BF1643" w14:textId="77777777" w:rsidR="00845ECC" w:rsidRPr="00C340D8" w:rsidRDefault="00845ECC" w:rsidP="00845ECC">
      <w:pPr>
        <w:pStyle w:val="ListParagraph"/>
        <w:ind w:left="1080"/>
        <w:rPr>
          <w:rFonts w:ascii="Arial" w:hAnsi="Arial" w:cs="Arial"/>
          <w:sz w:val="20"/>
          <w:szCs w:val="20"/>
        </w:rPr>
      </w:pPr>
    </w:p>
    <w:p w14:paraId="4AC5FC8E" w14:textId="1A72E31B" w:rsidR="00845ECC" w:rsidRPr="00C340D8"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 xml:space="preserve">Each station loudspeaker </w:t>
      </w:r>
      <w:r w:rsidR="00224D43">
        <w:rPr>
          <w:rFonts w:ascii="Arial" w:hAnsi="Arial" w:cs="Arial"/>
          <w:sz w:val="20"/>
          <w:szCs w:val="20"/>
        </w:rPr>
        <w:t xml:space="preserve">circuit </w:t>
      </w:r>
      <w:r w:rsidRPr="00C340D8">
        <w:rPr>
          <w:rFonts w:ascii="Arial" w:hAnsi="Arial" w:cs="Arial"/>
          <w:sz w:val="20"/>
          <w:szCs w:val="20"/>
        </w:rPr>
        <w:t xml:space="preserve">shall be </w:t>
      </w:r>
      <w:r w:rsidR="00224D43" w:rsidRPr="00C340D8">
        <w:rPr>
          <w:rFonts w:ascii="Arial" w:hAnsi="Arial" w:cs="Arial"/>
          <w:sz w:val="20"/>
          <w:szCs w:val="20"/>
        </w:rPr>
        <w:t>assigned</w:t>
      </w:r>
      <w:r w:rsidRPr="00C340D8">
        <w:rPr>
          <w:rFonts w:ascii="Arial" w:hAnsi="Arial" w:cs="Arial"/>
          <w:sz w:val="20"/>
          <w:szCs w:val="20"/>
        </w:rPr>
        <w:t xml:space="preserve"> to all or any combination of Paging, Time, and/or Audio Zones. Systems that do not provide unlimited Paging, Time, and/or Audio Zones shall not be acceptable.</w:t>
      </w:r>
    </w:p>
    <w:p w14:paraId="2876A2F0" w14:textId="77777777" w:rsidR="00845ECC" w:rsidRPr="00C340D8" w:rsidRDefault="00845ECC" w:rsidP="00845ECC">
      <w:pPr>
        <w:ind w:left="1080"/>
        <w:rPr>
          <w:rFonts w:ascii="Arial" w:hAnsi="Arial" w:cs="Arial"/>
          <w:sz w:val="20"/>
          <w:szCs w:val="20"/>
        </w:rPr>
      </w:pPr>
    </w:p>
    <w:p w14:paraId="6A55925F"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C340D8">
        <w:rPr>
          <w:rFonts w:ascii="Arial" w:hAnsi="Arial" w:cs="Arial"/>
          <w:sz w:val="20"/>
          <w:szCs w:val="20"/>
        </w:rPr>
        <w:t>There shall be unlimited schedules with unlimited programmable events per facility. Each event shall sound one user-selected tone or external audio source. It shall be possible to assign each schedule to a day of the week or to manually change schedules from an authorized user via a web-based UI. Systems that do not provide unlimited schedules, events, and tones, or that require software to be installed on a PC to perform these functions shall not be acceptable.</w:t>
      </w:r>
    </w:p>
    <w:p w14:paraId="6FDD47C3" w14:textId="77777777" w:rsidR="00845ECC" w:rsidRPr="00C340D8" w:rsidRDefault="00845ECC" w:rsidP="00845ECC">
      <w:pPr>
        <w:pStyle w:val="ListParagraph"/>
        <w:rPr>
          <w:rFonts w:ascii="Arial" w:hAnsi="Arial" w:cs="Arial"/>
          <w:sz w:val="20"/>
          <w:szCs w:val="20"/>
        </w:rPr>
      </w:pPr>
    </w:p>
    <w:p w14:paraId="329A7244" w14:textId="2FA6A90B"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 xml:space="preserve">The system must be capable of </w:t>
      </w:r>
      <w:r w:rsidR="00224D43" w:rsidRPr="00C340D8">
        <w:rPr>
          <w:rFonts w:ascii="Arial" w:hAnsi="Arial" w:cs="Arial"/>
          <w:sz w:val="20"/>
          <w:szCs w:val="20"/>
        </w:rPr>
        <w:t>providing Music</w:t>
      </w:r>
      <w:r w:rsidRPr="00C340D8">
        <w:rPr>
          <w:rFonts w:ascii="Arial" w:hAnsi="Arial" w:cs="Arial"/>
          <w:sz w:val="20"/>
          <w:szCs w:val="20"/>
        </w:rPr>
        <w:t xml:space="preserve"> to be played from an external audio source or audio files that are stored in playlists on the system (i.e., (i.e., one or more Time Zones) on an automated schedule.</w:t>
      </w:r>
    </w:p>
    <w:p w14:paraId="2E1C0227" w14:textId="44DFBDCB"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Each event shall be able to be directed to any one or more of the unlimited Time Zones.</w:t>
      </w:r>
    </w:p>
    <w:p w14:paraId="12DE86E4" w14:textId="4355373C"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Each of the unlimited Time Zones shall have a programmable, customizable Preannounce Tone and volume control that is unique unto itself.</w:t>
      </w:r>
    </w:p>
    <w:p w14:paraId="036221E4" w14:textId="73601869"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Each event shall play any of the Normal tones or external audio. Each event may utilize a different tone</w:t>
      </w:r>
      <w:r w:rsidR="00E6406C">
        <w:rPr>
          <w:rFonts w:ascii="Arial" w:hAnsi="Arial" w:cs="Arial"/>
          <w:sz w:val="20"/>
          <w:szCs w:val="20"/>
        </w:rPr>
        <w:t xml:space="preserve"> as required</w:t>
      </w:r>
      <w:r w:rsidRPr="00C340D8">
        <w:rPr>
          <w:rFonts w:ascii="Arial" w:hAnsi="Arial" w:cs="Arial"/>
          <w:sz w:val="20"/>
          <w:szCs w:val="20"/>
        </w:rPr>
        <w:t xml:space="preserve">. </w:t>
      </w:r>
    </w:p>
    <w:p w14:paraId="2AB2830B" w14:textId="158385F3"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Each of the unlimited Time Tones may be manually activated by selected VoIP Admin Phones or via an authorized user with access to the Web UI. These tones shall remain active as long as the telephone remains off-hook or until canceled from the keypad or the Nyquist Web UI.</w:t>
      </w:r>
    </w:p>
    <w:p w14:paraId="1D59FF4F"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C340D8">
        <w:rPr>
          <w:rFonts w:ascii="Arial" w:hAnsi="Arial" w:cs="Arial"/>
          <w:sz w:val="20"/>
          <w:szCs w:val="20"/>
        </w:rPr>
        <w:t>Systems that do not provide an unlimited number of schedules or do not provide automatic activation of schedules shall not be acceptable.</w:t>
      </w:r>
    </w:p>
    <w:p w14:paraId="20A44A06" w14:textId="77777777" w:rsidR="00845ECC" w:rsidRPr="00C340D8" w:rsidRDefault="00845ECC" w:rsidP="00845ECC">
      <w:pPr>
        <w:pStyle w:val="ListParagraph"/>
        <w:rPr>
          <w:rFonts w:ascii="Arial" w:hAnsi="Arial" w:cs="Arial"/>
          <w:sz w:val="20"/>
          <w:szCs w:val="20"/>
        </w:rPr>
      </w:pPr>
    </w:p>
    <w:p w14:paraId="59B8973A"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Internal Master Clock shall be included, allowing an unlimited number of events per facility. Systems that do not provide an internal master clock or that must supply an external master clock to meet these specifications shall not be acceptable.</w:t>
      </w:r>
    </w:p>
    <w:p w14:paraId="198E7E1D" w14:textId="77777777" w:rsidR="00845ECC" w:rsidRPr="007359CA" w:rsidRDefault="00845ECC" w:rsidP="00845ECC">
      <w:pPr>
        <w:pStyle w:val="ListParagraph"/>
        <w:ind w:left="1080"/>
        <w:rPr>
          <w:rFonts w:ascii="Arial" w:hAnsi="Arial" w:cs="Arial"/>
          <w:sz w:val="20"/>
          <w:szCs w:val="20"/>
        </w:rPr>
      </w:pPr>
    </w:p>
    <w:p w14:paraId="0A88E38C" w14:textId="42081B1B"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 xml:space="preserve">The Nyquist </w:t>
      </w:r>
      <w:r w:rsidR="00713F2F">
        <w:rPr>
          <w:rFonts w:ascii="Arial" w:hAnsi="Arial" w:cs="Arial"/>
          <w:sz w:val="20"/>
          <w:szCs w:val="20"/>
        </w:rPr>
        <w:t>C4000</w:t>
      </w:r>
      <w:r w:rsidRPr="007359CA">
        <w:rPr>
          <w:rFonts w:ascii="Arial" w:hAnsi="Arial" w:cs="Arial"/>
          <w:sz w:val="20"/>
          <w:szCs w:val="20"/>
        </w:rPr>
        <w:t xml:space="preserve"> </w:t>
      </w:r>
      <w:r w:rsidR="00224D43" w:rsidRPr="007359CA">
        <w:rPr>
          <w:rFonts w:ascii="Arial" w:hAnsi="Arial" w:cs="Arial"/>
          <w:sz w:val="20"/>
          <w:szCs w:val="20"/>
        </w:rPr>
        <w:t>can synchronize</w:t>
      </w:r>
      <w:r w:rsidRPr="007359CA">
        <w:rPr>
          <w:rFonts w:ascii="Arial" w:hAnsi="Arial" w:cs="Arial"/>
          <w:sz w:val="20"/>
          <w:szCs w:val="20"/>
        </w:rPr>
        <w:t xml:space="preserve"> with an NTP server and automatically </w:t>
      </w:r>
      <w:r w:rsidR="00CC1BA3" w:rsidRPr="007359CA">
        <w:rPr>
          <w:rFonts w:ascii="Arial" w:hAnsi="Arial" w:cs="Arial"/>
          <w:sz w:val="20"/>
          <w:szCs w:val="20"/>
        </w:rPr>
        <w:t>adjust</w:t>
      </w:r>
      <w:r w:rsidRPr="007359CA">
        <w:rPr>
          <w:rFonts w:ascii="Arial" w:hAnsi="Arial" w:cs="Arial"/>
          <w:sz w:val="20"/>
          <w:szCs w:val="20"/>
        </w:rPr>
        <w:t xml:space="preserve"> </w:t>
      </w:r>
      <w:r w:rsidR="005E6A25">
        <w:rPr>
          <w:rFonts w:ascii="Arial" w:hAnsi="Arial" w:cs="Arial"/>
          <w:sz w:val="20"/>
          <w:szCs w:val="20"/>
        </w:rPr>
        <w:t>for</w:t>
      </w:r>
      <w:r w:rsidR="005E6A25" w:rsidRPr="007359CA">
        <w:rPr>
          <w:rFonts w:ascii="Arial" w:hAnsi="Arial" w:cs="Arial"/>
          <w:sz w:val="20"/>
          <w:szCs w:val="20"/>
        </w:rPr>
        <w:t xml:space="preserve"> </w:t>
      </w:r>
      <w:r w:rsidRPr="007359CA">
        <w:rPr>
          <w:rFonts w:ascii="Arial" w:hAnsi="Arial" w:cs="Arial"/>
          <w:sz w:val="20"/>
          <w:szCs w:val="20"/>
        </w:rPr>
        <w:t xml:space="preserve">Daylight Savings Time for any time zone in the world. The server that the Nyquist </w:t>
      </w:r>
      <w:r w:rsidR="00713F2F">
        <w:rPr>
          <w:rFonts w:ascii="Arial" w:hAnsi="Arial" w:cs="Arial"/>
          <w:sz w:val="20"/>
          <w:szCs w:val="20"/>
        </w:rPr>
        <w:t>C4000</w:t>
      </w:r>
      <w:r w:rsidRPr="007359CA">
        <w:rPr>
          <w:rFonts w:ascii="Arial" w:hAnsi="Arial" w:cs="Arial"/>
          <w:sz w:val="20"/>
          <w:szCs w:val="20"/>
        </w:rPr>
        <w:t xml:space="preserve"> application is running on can also be used as an NTP server for other systems on the LAN (for example, IP Clocks and control systems).</w:t>
      </w:r>
    </w:p>
    <w:p w14:paraId="408E3080" w14:textId="77777777" w:rsidR="00845ECC" w:rsidRPr="007359CA" w:rsidRDefault="00845ECC" w:rsidP="00845ECC">
      <w:pPr>
        <w:pStyle w:val="ListParagraph"/>
        <w:ind w:left="1080"/>
        <w:rPr>
          <w:rFonts w:ascii="Arial" w:hAnsi="Arial" w:cs="Arial"/>
          <w:sz w:val="20"/>
          <w:szCs w:val="20"/>
        </w:rPr>
      </w:pPr>
    </w:p>
    <w:p w14:paraId="29E772A5"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There shall be a Zone Page/All-Call Page feature that is accessible by selected Admin Phones and FXO/FXS or SIP connection to the PSTN or PBX/iPBX.</w:t>
      </w:r>
    </w:p>
    <w:p w14:paraId="2F25FD1C" w14:textId="77777777" w:rsidR="00845ECC" w:rsidRPr="007359CA" w:rsidRDefault="00845ECC" w:rsidP="00845ECC">
      <w:pPr>
        <w:pStyle w:val="ListParagraph"/>
        <w:ind w:left="1080"/>
        <w:rPr>
          <w:rFonts w:ascii="Arial" w:hAnsi="Arial" w:cs="Arial"/>
          <w:sz w:val="20"/>
          <w:szCs w:val="20"/>
        </w:rPr>
      </w:pPr>
    </w:p>
    <w:p w14:paraId="5F6BD47E"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There shall be an option to play a pre-</w:t>
      </w:r>
      <w:proofErr w:type="gramStart"/>
      <w:r w:rsidRPr="007359CA">
        <w:rPr>
          <w:rFonts w:ascii="Arial" w:hAnsi="Arial" w:cs="Arial"/>
          <w:sz w:val="20"/>
          <w:szCs w:val="20"/>
        </w:rPr>
        <w:t>announce</w:t>
      </w:r>
      <w:proofErr w:type="gramEnd"/>
      <w:r w:rsidRPr="007359CA">
        <w:rPr>
          <w:rFonts w:ascii="Arial" w:hAnsi="Arial" w:cs="Arial"/>
          <w:sz w:val="20"/>
          <w:szCs w:val="20"/>
        </w:rPr>
        <w:t xml:space="preserve"> tone at any loudspeaker selected for voice paging.</w:t>
      </w:r>
    </w:p>
    <w:p w14:paraId="46C3BDE4" w14:textId="77777777" w:rsidR="00845ECC" w:rsidRPr="007359CA" w:rsidRDefault="00845ECC" w:rsidP="00845ECC">
      <w:pPr>
        <w:pStyle w:val="ListParagraph"/>
        <w:ind w:left="1080"/>
        <w:rPr>
          <w:rFonts w:ascii="Arial" w:hAnsi="Arial" w:cs="Arial"/>
          <w:sz w:val="20"/>
          <w:szCs w:val="20"/>
        </w:rPr>
      </w:pPr>
    </w:p>
    <w:p w14:paraId="5E589EAE"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There shall be a voice-intercom feature that is accessible by CoS authorized staff phones, all Admin VoIP phones, and Admin Web UIs.</w:t>
      </w:r>
    </w:p>
    <w:p w14:paraId="08CC64A9" w14:textId="77777777" w:rsidR="00845ECC" w:rsidRPr="007359CA" w:rsidRDefault="00845ECC" w:rsidP="00845ECC">
      <w:pPr>
        <w:pStyle w:val="ListParagraph"/>
        <w:rPr>
          <w:rFonts w:ascii="Arial" w:hAnsi="Arial" w:cs="Arial"/>
          <w:sz w:val="20"/>
          <w:szCs w:val="20"/>
        </w:rPr>
      </w:pPr>
    </w:p>
    <w:p w14:paraId="09E88F64" w14:textId="5C371EB7"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There shall be a</w:t>
      </w:r>
      <w:r w:rsidR="00CC1BA3">
        <w:rPr>
          <w:rFonts w:ascii="Arial" w:hAnsi="Arial" w:cs="Arial"/>
          <w:sz w:val="20"/>
          <w:szCs w:val="20"/>
        </w:rPr>
        <w:t xml:space="preserve"> </w:t>
      </w:r>
      <w:r w:rsidRPr="007359CA">
        <w:rPr>
          <w:rFonts w:ascii="Arial" w:hAnsi="Arial" w:cs="Arial"/>
          <w:sz w:val="20"/>
          <w:szCs w:val="20"/>
        </w:rPr>
        <w:t>privacy beep played every 15 seconds at any selected loudspeaker to indicate that an intercom call is in progress.</w:t>
      </w:r>
      <w:r w:rsidR="00CC1BA3">
        <w:rPr>
          <w:rFonts w:ascii="Arial" w:hAnsi="Arial" w:cs="Arial"/>
          <w:sz w:val="20"/>
          <w:szCs w:val="20"/>
        </w:rPr>
        <w:t xml:space="preserve"> This feature can be disabled in System Parameters.</w:t>
      </w:r>
    </w:p>
    <w:p w14:paraId="3A540B07" w14:textId="588BCAC7"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There shall be a pre-</w:t>
      </w:r>
      <w:proofErr w:type="gramStart"/>
      <w:r w:rsidRPr="007359CA">
        <w:rPr>
          <w:rFonts w:ascii="Arial" w:hAnsi="Arial" w:cs="Arial"/>
          <w:sz w:val="20"/>
          <w:szCs w:val="20"/>
        </w:rPr>
        <w:t>announce</w:t>
      </w:r>
      <w:proofErr w:type="gramEnd"/>
      <w:r w:rsidRPr="007359CA">
        <w:rPr>
          <w:rFonts w:ascii="Arial" w:hAnsi="Arial" w:cs="Arial"/>
          <w:sz w:val="20"/>
          <w:szCs w:val="20"/>
        </w:rPr>
        <w:t xml:space="preserve"> tone played at any selected loudspeaker for intercom call communication.</w:t>
      </w:r>
      <w:r w:rsidR="00CC1BA3">
        <w:rPr>
          <w:rFonts w:ascii="Arial" w:hAnsi="Arial" w:cs="Arial"/>
          <w:sz w:val="20"/>
          <w:szCs w:val="20"/>
        </w:rPr>
        <w:t xml:space="preserve"> This feature can be disabled in System Parameters.</w:t>
      </w:r>
    </w:p>
    <w:p w14:paraId="2337BD67" w14:textId="1327F269"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 xml:space="preserve">There shall be a switch over to private telephone communications should the person at the loudspeaker pick up </w:t>
      </w:r>
      <w:r w:rsidR="00A863D8">
        <w:rPr>
          <w:rFonts w:ascii="Arial" w:hAnsi="Arial" w:cs="Arial"/>
          <w:sz w:val="20"/>
          <w:szCs w:val="20"/>
        </w:rPr>
        <w:t>the</w:t>
      </w:r>
      <w:r w:rsidRPr="007359CA">
        <w:rPr>
          <w:rFonts w:ascii="Arial" w:hAnsi="Arial" w:cs="Arial"/>
          <w:sz w:val="20"/>
          <w:szCs w:val="20"/>
        </w:rPr>
        <w:t xml:space="preserve"> </w:t>
      </w:r>
      <w:r w:rsidR="00A863D8">
        <w:rPr>
          <w:rFonts w:ascii="Arial" w:hAnsi="Arial" w:cs="Arial"/>
          <w:sz w:val="20"/>
          <w:szCs w:val="20"/>
        </w:rPr>
        <w:t>staff station</w:t>
      </w:r>
      <w:r w:rsidRPr="007359CA">
        <w:rPr>
          <w:rFonts w:ascii="Arial" w:hAnsi="Arial" w:cs="Arial"/>
          <w:sz w:val="20"/>
          <w:szCs w:val="20"/>
        </w:rPr>
        <w:t xml:space="preserve"> and dial *3 to transfer the call down to </w:t>
      </w:r>
      <w:r w:rsidR="004F1901">
        <w:rPr>
          <w:rFonts w:ascii="Arial" w:hAnsi="Arial" w:cs="Arial"/>
          <w:sz w:val="20"/>
          <w:szCs w:val="20"/>
        </w:rPr>
        <w:t>an</w:t>
      </w:r>
      <w:r w:rsidRPr="007359CA">
        <w:rPr>
          <w:rFonts w:ascii="Arial" w:hAnsi="Arial" w:cs="Arial"/>
          <w:sz w:val="20"/>
          <w:szCs w:val="20"/>
        </w:rPr>
        <w:t xml:space="preserve"> associated Staff Station.</w:t>
      </w:r>
    </w:p>
    <w:p w14:paraId="2C69EA17" w14:textId="77777777" w:rsidR="00845ECC" w:rsidRPr="007359CA" w:rsidRDefault="00845ECC" w:rsidP="00845ECC">
      <w:pPr>
        <w:pStyle w:val="ListParagraph"/>
        <w:rPr>
          <w:rFonts w:ascii="Arial" w:hAnsi="Arial" w:cs="Arial"/>
          <w:sz w:val="20"/>
          <w:szCs w:val="20"/>
        </w:rPr>
      </w:pPr>
    </w:p>
    <w:p w14:paraId="76464DBE"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lastRenderedPageBreak/>
        <w:t>There shall be various levels of telephonic communication accessible by all Admin Stations and Staff Stations.</w:t>
      </w:r>
    </w:p>
    <w:p w14:paraId="0221669E" w14:textId="77777777" w:rsidR="00845ECC" w:rsidRDefault="00845ECC" w:rsidP="00845ECC">
      <w:pPr>
        <w:pStyle w:val="ListParagraph"/>
        <w:ind w:left="1080"/>
        <w:rPr>
          <w:rFonts w:ascii="Arial" w:hAnsi="Arial" w:cs="Arial"/>
          <w:sz w:val="20"/>
          <w:szCs w:val="20"/>
        </w:rPr>
      </w:pPr>
    </w:p>
    <w:p w14:paraId="566A60C9"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Staff Stations must be capable of being programmed to ring one Admin Station during day hours and a different Admin Station during night hours. Day and Night start hours shall be configurable. Staff Stations shall be capable of being assigned to any Admin station. Systems that limit the number and assignment of staff call-ins to an Admin Station shall not be acceptable.</w:t>
      </w:r>
    </w:p>
    <w:p w14:paraId="4A0FF15D" w14:textId="77777777" w:rsidR="00845ECC" w:rsidRDefault="00845ECC" w:rsidP="00845ECC">
      <w:pPr>
        <w:pStyle w:val="ListParagraph"/>
        <w:ind w:left="1440"/>
        <w:rPr>
          <w:rFonts w:ascii="Arial" w:hAnsi="Arial" w:cs="Arial"/>
          <w:sz w:val="20"/>
          <w:szCs w:val="20"/>
        </w:rPr>
      </w:pPr>
    </w:p>
    <w:p w14:paraId="60AB4E4E" w14:textId="679353EF"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Each VoIP speaker with a call switch (analog or digital) shall be configurable as one of three call-in types, as follows:</w:t>
      </w:r>
    </w:p>
    <w:p w14:paraId="26E7F827" w14:textId="77777777" w:rsidR="00845ECC" w:rsidRDefault="00845ECC" w:rsidP="00845ECC">
      <w:pPr>
        <w:pStyle w:val="ListParagraph"/>
        <w:ind w:left="1080"/>
        <w:rPr>
          <w:rFonts w:ascii="Arial" w:hAnsi="Arial" w:cs="Arial"/>
          <w:sz w:val="20"/>
          <w:szCs w:val="20"/>
        </w:rPr>
      </w:pPr>
    </w:p>
    <w:p w14:paraId="0CFC2639" w14:textId="167DD7C3"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Normal/Emergency</w:t>
      </w:r>
    </w:p>
    <w:p w14:paraId="4C01A484" w14:textId="4BC19256"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Urgent/Emergency</w:t>
      </w:r>
    </w:p>
    <w:p w14:paraId="76112CB9"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Emergency</w:t>
      </w:r>
    </w:p>
    <w:p w14:paraId="0BEDAE12" w14:textId="77777777" w:rsidR="00845ECC" w:rsidRPr="007359CA" w:rsidRDefault="00845ECC" w:rsidP="00845ECC">
      <w:pPr>
        <w:pStyle w:val="ListParagraph"/>
        <w:rPr>
          <w:rFonts w:ascii="Arial" w:hAnsi="Arial" w:cs="Arial"/>
          <w:sz w:val="20"/>
          <w:szCs w:val="20"/>
        </w:rPr>
      </w:pPr>
    </w:p>
    <w:p w14:paraId="383B9B91"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Call buttons programmed for access Normal / Emergency or Urgent / Emergency shall be able to initiate an Emergency call by repeated flashing of the phone’s hook switch, or repeated pressing of the DCS or the Call Switch. Systems that require additional switches and/or conductors to initiate an Emergency call, shall not be acceptable.</w:t>
      </w:r>
    </w:p>
    <w:p w14:paraId="61CBD7E6" w14:textId="77777777" w:rsidR="00845ECC" w:rsidRPr="007359CA" w:rsidRDefault="00845ECC" w:rsidP="00845ECC">
      <w:pPr>
        <w:pStyle w:val="ListParagraph"/>
        <w:ind w:left="1080"/>
        <w:rPr>
          <w:rFonts w:ascii="Arial" w:hAnsi="Arial" w:cs="Arial"/>
          <w:sz w:val="20"/>
          <w:szCs w:val="20"/>
        </w:rPr>
      </w:pPr>
    </w:p>
    <w:p w14:paraId="642684AB"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Normal and Urgent calls shall be placed into the queue for the designated Admin Station or Admin Web UI.</w:t>
      </w:r>
    </w:p>
    <w:p w14:paraId="34BC8676" w14:textId="77777777" w:rsidR="00845ECC" w:rsidRPr="007359CA" w:rsidRDefault="00845ECC" w:rsidP="00845ECC">
      <w:pPr>
        <w:pStyle w:val="ListParagraph"/>
        <w:ind w:left="1080"/>
        <w:rPr>
          <w:rFonts w:ascii="Arial" w:hAnsi="Arial" w:cs="Arial"/>
          <w:sz w:val="20"/>
          <w:szCs w:val="20"/>
        </w:rPr>
      </w:pPr>
    </w:p>
    <w:p w14:paraId="3F7F3DC0"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Each Admin Station call queue shall first be sorted per call priority (for example, Emergency, then Urgent, and then Normal). Calls are sorted within each priority level on a first-in, first-out basis. When a call is answered, it shall automatically be removed from the queue. Systems that do not sort calls per priority and order received shall not be acceptable.</w:t>
      </w:r>
    </w:p>
    <w:p w14:paraId="0F70C346" w14:textId="77777777" w:rsidR="00845ECC" w:rsidRPr="007359CA" w:rsidRDefault="00845ECC" w:rsidP="00845ECC">
      <w:pPr>
        <w:pStyle w:val="ListParagraph"/>
        <w:rPr>
          <w:rFonts w:ascii="Arial" w:hAnsi="Arial" w:cs="Arial"/>
          <w:sz w:val="20"/>
          <w:szCs w:val="20"/>
        </w:rPr>
      </w:pPr>
    </w:p>
    <w:p w14:paraId="3F9B2832" w14:textId="33B538FA" w:rsidR="00845ECC" w:rsidRPr="00447A6B" w:rsidRDefault="00845ECC" w:rsidP="00447A6B">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The display shall simultaneously display a minimum of three intercom calls pending.</w:t>
      </w:r>
    </w:p>
    <w:p w14:paraId="3E61E04E"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Additional calls beyond three shall be indicated by a scrolling option on the right-hand side of the screen thus prompting the user that additional calls are waiting.</w:t>
      </w:r>
    </w:p>
    <w:p w14:paraId="4BE6D784" w14:textId="77777777" w:rsidR="00845ECC" w:rsidRPr="007359CA" w:rsidRDefault="00845ECC" w:rsidP="00845ECC">
      <w:pPr>
        <w:pStyle w:val="ListParagraph"/>
        <w:rPr>
          <w:rFonts w:ascii="Arial" w:hAnsi="Arial" w:cs="Arial"/>
          <w:sz w:val="20"/>
          <w:szCs w:val="20"/>
        </w:rPr>
      </w:pPr>
    </w:p>
    <w:p w14:paraId="71E6D238" w14:textId="77777777" w:rsidR="00845ECC" w:rsidRPr="007359CA" w:rsidRDefault="00845ECC" w:rsidP="002000E6">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It shall be possible to answer any incoming call by picking up the handset while it is ringing. It shall not be necessary to press any buttons to answer a call unless the call has dropped into the queue.</w:t>
      </w:r>
    </w:p>
    <w:p w14:paraId="3F1BA46E" w14:textId="77777777" w:rsidR="00845ECC" w:rsidRPr="007359CA" w:rsidRDefault="00845ECC" w:rsidP="00845ECC">
      <w:pPr>
        <w:pStyle w:val="ListParagraph"/>
        <w:ind w:left="1080"/>
        <w:rPr>
          <w:rFonts w:ascii="Arial" w:hAnsi="Arial" w:cs="Arial"/>
          <w:sz w:val="20"/>
          <w:szCs w:val="20"/>
        </w:rPr>
      </w:pPr>
    </w:p>
    <w:p w14:paraId="623AB8F6" w14:textId="77777777" w:rsidR="00845ECC" w:rsidRPr="007359CA" w:rsidRDefault="00845ECC" w:rsidP="00447A6B">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Staff Stations shall receive a dial tone upon going off-hook. Outgoing calls are made by dialing the desired station. Incoming calls can be directed to the telephone or to the associated loudspeaker for a hands-free reply. There shall be a switchover from loudspeaker to private telephone communication when a person picks up the handset, dials *3, and presses Enter/OK.</w:t>
      </w:r>
    </w:p>
    <w:p w14:paraId="01D6902F" w14:textId="77777777" w:rsidR="00845ECC" w:rsidRPr="007359CA" w:rsidRDefault="00845ECC" w:rsidP="00845ECC">
      <w:pPr>
        <w:pStyle w:val="ListParagraph"/>
        <w:ind w:left="1440" w:hanging="360"/>
        <w:rPr>
          <w:rFonts w:ascii="Arial" w:hAnsi="Arial" w:cs="Arial"/>
          <w:sz w:val="20"/>
          <w:szCs w:val="20"/>
        </w:rPr>
      </w:pPr>
    </w:p>
    <w:p w14:paraId="1F66143F" w14:textId="252D4AFD" w:rsidR="00C4213B" w:rsidRDefault="00845ECC" w:rsidP="00447A6B">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Staff Stations shall be programmable for any type of system access, provided by or restricted by the following CoS options:</w:t>
      </w:r>
    </w:p>
    <w:p w14:paraId="28856762" w14:textId="77777777" w:rsidR="006F5C29" w:rsidRDefault="006F5C29" w:rsidP="006F5C29">
      <w:pPr>
        <w:pStyle w:val="ListParagraph"/>
        <w:spacing w:line="259" w:lineRule="auto"/>
        <w:ind w:left="1440"/>
        <w:contextualSpacing/>
        <w:rPr>
          <w:rFonts w:ascii="Arial" w:hAnsi="Arial" w:cs="Arial"/>
          <w:sz w:val="20"/>
          <w:szCs w:val="20"/>
        </w:rPr>
      </w:pPr>
    </w:p>
    <w:p w14:paraId="55B2D744" w14:textId="77777777" w:rsidR="00984ABA" w:rsidRDefault="00984ABA" w:rsidP="00D71FCF">
      <w:pPr>
        <w:pStyle w:val="ListParagraph"/>
        <w:numPr>
          <w:ilvl w:val="2"/>
          <w:numId w:val="18"/>
        </w:numPr>
        <w:spacing w:line="259" w:lineRule="auto"/>
        <w:ind w:left="1440" w:hanging="360"/>
        <w:contextualSpacing/>
        <w:rPr>
          <w:rFonts w:ascii="Arial" w:hAnsi="Arial" w:cs="Arial"/>
          <w:sz w:val="20"/>
          <w:szCs w:val="20"/>
        </w:rPr>
        <w:sectPr w:rsidR="00984ABA" w:rsidSect="002A11FC">
          <w:type w:val="continuous"/>
          <w:pgSz w:w="12240" w:h="15840" w:code="1"/>
          <w:pgMar w:top="1440" w:right="1080" w:bottom="1440" w:left="1080" w:header="720" w:footer="720" w:gutter="0"/>
          <w:cols w:space="720"/>
          <w:docGrid w:linePitch="360"/>
        </w:sectPr>
      </w:pPr>
    </w:p>
    <w:p w14:paraId="46DAF410" w14:textId="6EEA2B20" w:rsidR="00845ECC" w:rsidRPr="00447A6B"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CoS Name</w:t>
      </w:r>
    </w:p>
    <w:p w14:paraId="053D04AF" w14:textId="1955DCA3" w:rsidR="00845ECC" w:rsidRPr="00447A6B"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Call-in Level</w:t>
      </w:r>
    </w:p>
    <w:p w14:paraId="62967467" w14:textId="7190DC4C" w:rsidR="00845ECC" w:rsidRPr="00447A6B"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Zone Paging</w:t>
      </w:r>
    </w:p>
    <w:p w14:paraId="33733B0C" w14:textId="6123AF0E"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All-Call Paging</w:t>
      </w:r>
    </w:p>
    <w:p w14:paraId="19CDEECC" w14:textId="0A5E280B"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Emergency All-Call</w:t>
      </w:r>
    </w:p>
    <w:p w14:paraId="4387DAC7" w14:textId="0C6552A0"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Inter-Facility Call/Page</w:t>
      </w:r>
    </w:p>
    <w:p w14:paraId="44CB0623" w14:textId="701B2B40"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Audio Distribution</w:t>
      </w:r>
    </w:p>
    <w:p w14:paraId="03288F98" w14:textId="3581989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Remote Pickup</w:t>
      </w:r>
    </w:p>
    <w:p w14:paraId="5A77E17B" w14:textId="1C4F2272"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Join Conversation</w:t>
      </w:r>
    </w:p>
    <w:p w14:paraId="04E8DAA5" w14:textId="145B6884"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Call Forwarding</w:t>
      </w:r>
    </w:p>
    <w:p w14:paraId="7077943B" w14:textId="283D03E1"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Walking Class of Service</w:t>
      </w:r>
    </w:p>
    <w:p w14:paraId="2DE13F1B" w14:textId="798EB49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External Call Routing</w:t>
      </w:r>
    </w:p>
    <w:p w14:paraId="4495FAA0" w14:textId="14DD5B8E"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Call Transfer/3-way Calling</w:t>
      </w:r>
    </w:p>
    <w:p w14:paraId="057D45D5" w14:textId="10E21588"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Manually Activate Tone Signals</w:t>
      </w:r>
    </w:p>
    <w:p w14:paraId="60AA5027" w14:textId="292952EE"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Call Any Station</w:t>
      </w:r>
    </w:p>
    <w:p w14:paraId="09B37C69" w14:textId="761CB422"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Manage Recordings</w:t>
      </w:r>
    </w:p>
    <w:p w14:paraId="533FEADB" w14:textId="784F53FF"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Monitor Calls</w:t>
      </w:r>
    </w:p>
    <w:p w14:paraId="6439DCE8" w14:textId="0563DD20"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Monitor Locations</w:t>
      </w:r>
    </w:p>
    <w:p w14:paraId="1D351033" w14:textId="0A0A48C5"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Conference Admin</w:t>
      </w:r>
    </w:p>
    <w:p w14:paraId="02D7D615" w14:textId="6ABEED6F"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Conference User</w:t>
      </w:r>
    </w:p>
    <w:p w14:paraId="06DCEB3D" w14:textId="79BE8234"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lastRenderedPageBreak/>
        <w:t>Voicemail</w:t>
      </w:r>
    </w:p>
    <w:p w14:paraId="02E35207" w14:textId="6F558D32"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Record Calls</w:t>
      </w:r>
    </w:p>
    <w:p w14:paraId="3F5DF5D2" w14:textId="7540728B"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Activate Alarm Signals</w:t>
      </w:r>
    </w:p>
    <w:p w14:paraId="753DAA58" w14:textId="60B61D1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Disable Audio</w:t>
      </w:r>
    </w:p>
    <w:p w14:paraId="3CA6E191" w14:textId="617753BD"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Enable Audio</w:t>
      </w:r>
    </w:p>
    <w:p w14:paraId="4B811E7A" w14:textId="50F8B053"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Allow Callee Auto-answer</w:t>
      </w:r>
    </w:p>
    <w:p w14:paraId="1339AFF5" w14:textId="31E62FAB" w:rsidR="00845ECC" w:rsidRPr="00D71FCF" w:rsidRDefault="004F1901" w:rsidP="00D71FCF">
      <w:pPr>
        <w:pStyle w:val="ListParagraph"/>
        <w:numPr>
          <w:ilvl w:val="2"/>
          <w:numId w:val="18"/>
        </w:numPr>
        <w:spacing w:line="259" w:lineRule="auto"/>
        <w:ind w:left="1440" w:hanging="360"/>
        <w:contextualSpacing/>
        <w:rPr>
          <w:rFonts w:ascii="Arial" w:hAnsi="Arial" w:cs="Arial"/>
          <w:sz w:val="20"/>
          <w:szCs w:val="20"/>
        </w:rPr>
      </w:pPr>
      <w:r>
        <w:rPr>
          <w:rFonts w:ascii="Arial" w:hAnsi="Arial" w:cs="Arial"/>
          <w:sz w:val="20"/>
          <w:szCs w:val="20"/>
        </w:rPr>
        <w:t>Multi-facility</w:t>
      </w:r>
      <w:r w:rsidR="00845ECC" w:rsidRPr="007359CA">
        <w:rPr>
          <w:rFonts w:ascii="Arial" w:hAnsi="Arial" w:cs="Arial"/>
          <w:sz w:val="20"/>
          <w:szCs w:val="20"/>
        </w:rPr>
        <w:t xml:space="preserve"> Paging</w:t>
      </w:r>
    </w:p>
    <w:p w14:paraId="106ED351" w14:textId="0725667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Inter-Facility Features</w:t>
      </w:r>
    </w:p>
    <w:p w14:paraId="4A422764" w14:textId="0BD5A63E"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Manage Output Contacts</w:t>
      </w:r>
    </w:p>
    <w:p w14:paraId="66EDF5B3" w14:textId="77777777" w:rsidR="00845ECC"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359CA">
        <w:rPr>
          <w:rFonts w:ascii="Arial" w:hAnsi="Arial" w:cs="Arial"/>
          <w:sz w:val="20"/>
          <w:szCs w:val="20"/>
        </w:rPr>
        <w:t>Execute Routines</w:t>
      </w:r>
    </w:p>
    <w:p w14:paraId="48F9356D" w14:textId="77777777" w:rsidR="00984ABA" w:rsidRDefault="00984ABA" w:rsidP="00845ECC">
      <w:pPr>
        <w:pStyle w:val="ListParagraph"/>
        <w:rPr>
          <w:rFonts w:ascii="Arial" w:hAnsi="Arial" w:cs="Arial"/>
          <w:sz w:val="20"/>
          <w:szCs w:val="20"/>
        </w:rPr>
        <w:sectPr w:rsidR="00984ABA" w:rsidSect="00984ABA">
          <w:type w:val="continuous"/>
          <w:pgSz w:w="12240" w:h="15840" w:code="1"/>
          <w:pgMar w:top="1440" w:right="1080" w:bottom="1440" w:left="1080" w:header="720" w:footer="720" w:gutter="0"/>
          <w:cols w:num="2" w:space="720"/>
          <w:docGrid w:linePitch="360"/>
        </w:sectPr>
      </w:pPr>
    </w:p>
    <w:p w14:paraId="51F7D414" w14:textId="6B771227" w:rsidR="00845ECC" w:rsidRPr="007359CA" w:rsidRDefault="00845ECC" w:rsidP="00845ECC">
      <w:pPr>
        <w:pStyle w:val="ListParagraph"/>
        <w:rPr>
          <w:rFonts w:ascii="Arial" w:hAnsi="Arial" w:cs="Arial"/>
          <w:sz w:val="20"/>
          <w:szCs w:val="20"/>
        </w:rPr>
      </w:pPr>
    </w:p>
    <w:p w14:paraId="2B8FED5E" w14:textId="7437E357" w:rsidR="00845ECC" w:rsidRDefault="00845ECC" w:rsidP="00D71FCF">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Each Station in a facility can have a unique CoS programmed with an unlimited number of CoS combinations.</w:t>
      </w:r>
    </w:p>
    <w:p w14:paraId="4B91EA6B" w14:textId="77777777" w:rsidR="00845ECC" w:rsidRPr="007359CA" w:rsidRDefault="00845ECC" w:rsidP="00845ECC">
      <w:pPr>
        <w:pStyle w:val="ListParagraph"/>
        <w:ind w:left="1440" w:hanging="360"/>
        <w:rPr>
          <w:rFonts w:ascii="Arial" w:hAnsi="Arial" w:cs="Arial"/>
          <w:sz w:val="20"/>
          <w:szCs w:val="20"/>
        </w:rPr>
      </w:pPr>
    </w:p>
    <w:p w14:paraId="37DAD859" w14:textId="77777777" w:rsidR="00845ECC" w:rsidRDefault="00845ECC" w:rsidP="00D71FCF">
      <w:pPr>
        <w:pStyle w:val="ListParagraph"/>
        <w:numPr>
          <w:ilvl w:val="1"/>
          <w:numId w:val="18"/>
        </w:numPr>
        <w:spacing w:line="259" w:lineRule="auto"/>
        <w:ind w:left="1080"/>
        <w:contextualSpacing/>
        <w:rPr>
          <w:rFonts w:ascii="Arial" w:hAnsi="Arial" w:cs="Arial"/>
          <w:sz w:val="20"/>
          <w:szCs w:val="20"/>
        </w:rPr>
      </w:pPr>
      <w:r w:rsidRPr="007359CA">
        <w:rPr>
          <w:rFonts w:ascii="Arial" w:hAnsi="Arial" w:cs="Arial"/>
          <w:sz w:val="20"/>
          <w:szCs w:val="20"/>
        </w:rPr>
        <w:t>Staff Stations shall be able to make a Normal call to any Admin Station by dialing the Admin Station’s extension number. Staff Stations shall also be able to initiate an Emergency Intercom Call by dialing ****. Emergency Calls shall ring the Designated Day/Night Admin Station. The system shall provide for each station to have a Personal Identification Number (PIN). By dialing the PIN at any system telephone, the administrator shall have access to Emergency paging regardless of the restrictions on the phone being used.</w:t>
      </w:r>
    </w:p>
    <w:p w14:paraId="61AAA120" w14:textId="77777777" w:rsidR="00845ECC" w:rsidRPr="00050B93" w:rsidRDefault="00845ECC" w:rsidP="00845ECC">
      <w:pPr>
        <w:pStyle w:val="ListParagraph"/>
        <w:rPr>
          <w:rFonts w:ascii="Arial" w:hAnsi="Arial" w:cs="Arial"/>
          <w:sz w:val="20"/>
          <w:szCs w:val="20"/>
        </w:rPr>
      </w:pPr>
    </w:p>
    <w:p w14:paraId="08237167" w14:textId="77777777" w:rsidR="00845ECC" w:rsidRPr="00050B93" w:rsidRDefault="00845ECC" w:rsidP="00D71FCF">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Admin Stations shall receive a dial tone upon going off-hook. Outgoing calls are made by dialing the desired stations. Incoming calls can be directed to the telephone or to the associated loudspeaker for a hands-free reply. There shall be an automatic switchover from loudspeaker to private telephone communication should the person pick up his or her handset.</w:t>
      </w:r>
    </w:p>
    <w:p w14:paraId="52C239EF" w14:textId="77777777" w:rsidR="00845ECC" w:rsidRPr="00050B93" w:rsidRDefault="00845ECC" w:rsidP="00D71FCF">
      <w:pPr>
        <w:pStyle w:val="ListParagraph"/>
        <w:ind w:left="1080" w:hanging="360"/>
        <w:rPr>
          <w:rFonts w:ascii="Arial" w:hAnsi="Arial" w:cs="Arial"/>
          <w:sz w:val="20"/>
          <w:szCs w:val="20"/>
        </w:rPr>
      </w:pPr>
    </w:p>
    <w:p w14:paraId="0035648A" w14:textId="77777777" w:rsidR="00845ECC" w:rsidRPr="00050B93" w:rsidRDefault="00845ECC" w:rsidP="00D71FCF">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The display shall normally show the time of day and day of week, bell schedule name, and the numbers of a minimum of three stations calling-in, along with the call-in status of each station (Normal, Urgent, Emergency). The Admin Station’s display shall indicate the station number being dialed from the Admin Station.</w:t>
      </w:r>
    </w:p>
    <w:p w14:paraId="1B5EA607" w14:textId="77777777" w:rsidR="00845ECC" w:rsidRPr="00050B93" w:rsidRDefault="00845ECC" w:rsidP="00D71FCF">
      <w:pPr>
        <w:pStyle w:val="ListParagraph"/>
        <w:ind w:left="1080" w:hanging="360"/>
        <w:rPr>
          <w:rFonts w:ascii="Arial" w:hAnsi="Arial" w:cs="Arial"/>
          <w:sz w:val="20"/>
          <w:szCs w:val="20"/>
        </w:rPr>
      </w:pPr>
    </w:p>
    <w:p w14:paraId="19140E3F" w14:textId="77777777" w:rsidR="00845ECC" w:rsidRPr="00050B93" w:rsidRDefault="00845ECC" w:rsidP="00D71FCF">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The display shall also provide user-friendly menu selections to assist the operator when using the Nyquist system. Displays shall be in English for maximum ease-of-use. Systems that require the operator to memorize long lists of operating symbols or control codes shall not be acceptable.</w:t>
      </w:r>
    </w:p>
    <w:p w14:paraId="3173557D" w14:textId="77777777" w:rsidR="00845ECC" w:rsidRPr="00050B93" w:rsidRDefault="00845ECC" w:rsidP="00D71FCF">
      <w:pPr>
        <w:pStyle w:val="ListParagraph"/>
        <w:ind w:left="1080" w:hanging="360"/>
        <w:rPr>
          <w:rFonts w:ascii="Arial" w:hAnsi="Arial" w:cs="Arial"/>
          <w:sz w:val="20"/>
          <w:szCs w:val="20"/>
        </w:rPr>
      </w:pPr>
    </w:p>
    <w:p w14:paraId="30A364A4" w14:textId="77777777" w:rsidR="00845ECC" w:rsidRDefault="00845ECC" w:rsidP="00D71FCF">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Admin Stations shall be programmable for any type of system access, providing or restricting the following CoS options:</w:t>
      </w:r>
    </w:p>
    <w:p w14:paraId="74F0FA2E" w14:textId="77777777" w:rsidR="003E57AD" w:rsidRPr="00984ABA" w:rsidRDefault="003E57AD" w:rsidP="00984ABA">
      <w:pPr>
        <w:spacing w:line="259" w:lineRule="auto"/>
        <w:contextualSpacing/>
        <w:rPr>
          <w:rFonts w:ascii="Arial" w:hAnsi="Arial" w:cs="Arial"/>
          <w:sz w:val="20"/>
          <w:szCs w:val="20"/>
        </w:rPr>
      </w:pPr>
    </w:p>
    <w:p w14:paraId="21C9958D" w14:textId="77777777" w:rsidR="00984ABA" w:rsidRDefault="00984ABA" w:rsidP="00D71FCF">
      <w:pPr>
        <w:pStyle w:val="ListParagraph"/>
        <w:numPr>
          <w:ilvl w:val="4"/>
          <w:numId w:val="19"/>
        </w:numPr>
        <w:spacing w:line="259" w:lineRule="auto"/>
        <w:ind w:left="1440"/>
        <w:contextualSpacing/>
        <w:rPr>
          <w:rFonts w:ascii="Arial" w:hAnsi="Arial" w:cs="Arial"/>
          <w:sz w:val="20"/>
          <w:szCs w:val="20"/>
        </w:rPr>
        <w:sectPr w:rsidR="00984ABA" w:rsidSect="002A11FC">
          <w:type w:val="continuous"/>
          <w:pgSz w:w="12240" w:h="15840" w:code="1"/>
          <w:pgMar w:top="1440" w:right="1080" w:bottom="1440" w:left="1080" w:header="720" w:footer="720" w:gutter="0"/>
          <w:cols w:space="720"/>
          <w:docGrid w:linePitch="360"/>
        </w:sectPr>
      </w:pPr>
    </w:p>
    <w:p w14:paraId="6D72EB33" w14:textId="1F19842F"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Call-in Level</w:t>
      </w:r>
    </w:p>
    <w:p w14:paraId="192AE330" w14:textId="04504863"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Zone Paging</w:t>
      </w:r>
    </w:p>
    <w:p w14:paraId="33087DB1" w14:textId="014BEAAB"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All-Call Paging</w:t>
      </w:r>
    </w:p>
    <w:p w14:paraId="6873C8AE" w14:textId="00178FA1"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Emergency All-Call</w:t>
      </w:r>
    </w:p>
    <w:p w14:paraId="7923F506" w14:textId="6508657E"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Inter-Facility Call/Page</w:t>
      </w:r>
    </w:p>
    <w:p w14:paraId="725478C3" w14:textId="255773AC"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Audio Distribution</w:t>
      </w:r>
    </w:p>
    <w:p w14:paraId="63CE86E2" w14:textId="3B4245BB"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Remote Pickup</w:t>
      </w:r>
    </w:p>
    <w:p w14:paraId="3D739D2D" w14:textId="7F401680"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Join Conversation</w:t>
      </w:r>
    </w:p>
    <w:p w14:paraId="16BC6842" w14:textId="39C5D191"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Call Forwarding</w:t>
      </w:r>
    </w:p>
    <w:p w14:paraId="5BCB24C3" w14:textId="054A5754"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Walking Class of Service</w:t>
      </w:r>
    </w:p>
    <w:p w14:paraId="2292F757" w14:textId="257639A0"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External Call Routing</w:t>
      </w:r>
    </w:p>
    <w:p w14:paraId="34D4A830" w14:textId="64006E13"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Call Transfer/3-way Calling</w:t>
      </w:r>
    </w:p>
    <w:p w14:paraId="3E7A1709" w14:textId="334DB4F2"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Manually Activate Tone Signals</w:t>
      </w:r>
    </w:p>
    <w:p w14:paraId="61A03C80" w14:textId="76DEE9EA"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Call Any Station</w:t>
      </w:r>
    </w:p>
    <w:p w14:paraId="7285AB8B" w14:textId="14C6F08B"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Manage Recordings</w:t>
      </w:r>
    </w:p>
    <w:p w14:paraId="2B38AA7C" w14:textId="0F8A3E56"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Monitor Calls</w:t>
      </w:r>
    </w:p>
    <w:p w14:paraId="35BA6204" w14:textId="78FD1122"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Monitor Locations</w:t>
      </w:r>
    </w:p>
    <w:p w14:paraId="54287A27" w14:textId="6F990DDD"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Conference Admin</w:t>
      </w:r>
    </w:p>
    <w:p w14:paraId="33E3E97A" w14:textId="4CB10956"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Conference User</w:t>
      </w:r>
    </w:p>
    <w:p w14:paraId="69F57DA1" w14:textId="62FDF13F"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Voicemail</w:t>
      </w:r>
    </w:p>
    <w:p w14:paraId="28642B67" w14:textId="3CF254E0"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Record Calls</w:t>
      </w:r>
    </w:p>
    <w:p w14:paraId="6405BB43" w14:textId="21474C28"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Activate Alarm Signals</w:t>
      </w:r>
    </w:p>
    <w:p w14:paraId="242C9675" w14:textId="19091CB9"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Disable Audio</w:t>
      </w:r>
    </w:p>
    <w:p w14:paraId="31729888" w14:textId="4D5BE2D2"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Enable Audio</w:t>
      </w:r>
    </w:p>
    <w:p w14:paraId="3A1EE96E" w14:textId="17322A2A"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Allow Callee Auto-answer</w:t>
      </w:r>
    </w:p>
    <w:p w14:paraId="1A0C0409" w14:textId="7BB865FE" w:rsidR="00845ECC" w:rsidRPr="00D71FCF" w:rsidRDefault="004F1901" w:rsidP="00D71FCF">
      <w:pPr>
        <w:pStyle w:val="ListParagraph"/>
        <w:numPr>
          <w:ilvl w:val="4"/>
          <w:numId w:val="19"/>
        </w:numPr>
        <w:spacing w:line="259" w:lineRule="auto"/>
        <w:ind w:left="1440"/>
        <w:contextualSpacing/>
        <w:rPr>
          <w:rFonts w:ascii="Arial" w:hAnsi="Arial" w:cs="Arial"/>
          <w:sz w:val="20"/>
          <w:szCs w:val="20"/>
        </w:rPr>
      </w:pPr>
      <w:r>
        <w:rPr>
          <w:rFonts w:ascii="Arial" w:hAnsi="Arial" w:cs="Arial"/>
          <w:sz w:val="20"/>
          <w:szCs w:val="20"/>
        </w:rPr>
        <w:t>Multi-facility</w:t>
      </w:r>
      <w:r w:rsidR="00845ECC" w:rsidRPr="00050B93">
        <w:rPr>
          <w:rFonts w:ascii="Arial" w:hAnsi="Arial" w:cs="Arial"/>
          <w:sz w:val="20"/>
          <w:szCs w:val="20"/>
        </w:rPr>
        <w:t xml:space="preserve"> Paging</w:t>
      </w:r>
    </w:p>
    <w:p w14:paraId="568B2D3C" w14:textId="208BFD41" w:rsidR="00845ECC" w:rsidRPr="00D71FCF" w:rsidRDefault="00845ECC" w:rsidP="00D71FCF">
      <w:pPr>
        <w:pStyle w:val="ListParagraph"/>
        <w:numPr>
          <w:ilvl w:val="4"/>
          <w:numId w:val="19"/>
        </w:numPr>
        <w:spacing w:line="259" w:lineRule="auto"/>
        <w:ind w:left="1440"/>
        <w:contextualSpacing/>
        <w:rPr>
          <w:rFonts w:ascii="Arial" w:hAnsi="Arial" w:cs="Arial"/>
          <w:sz w:val="20"/>
          <w:szCs w:val="20"/>
        </w:rPr>
      </w:pPr>
      <w:r w:rsidRPr="00050B93">
        <w:rPr>
          <w:rFonts w:ascii="Arial" w:hAnsi="Arial" w:cs="Arial"/>
          <w:sz w:val="20"/>
          <w:szCs w:val="20"/>
        </w:rPr>
        <w:t>Inter-Facility Features</w:t>
      </w:r>
    </w:p>
    <w:p w14:paraId="4B2D9296" w14:textId="77777777" w:rsidR="00D96AC8" w:rsidRDefault="00845ECC" w:rsidP="002E4432">
      <w:pPr>
        <w:pStyle w:val="ListParagraph"/>
        <w:numPr>
          <w:ilvl w:val="4"/>
          <w:numId w:val="19"/>
        </w:numPr>
        <w:spacing w:line="259" w:lineRule="auto"/>
        <w:ind w:left="1440"/>
        <w:contextualSpacing/>
        <w:rPr>
          <w:rFonts w:ascii="Arial" w:hAnsi="Arial" w:cs="Arial"/>
          <w:sz w:val="20"/>
          <w:szCs w:val="20"/>
        </w:rPr>
      </w:pPr>
      <w:r w:rsidRPr="00D96AC8">
        <w:rPr>
          <w:rFonts w:ascii="Arial" w:hAnsi="Arial" w:cs="Arial"/>
          <w:sz w:val="20"/>
          <w:szCs w:val="20"/>
        </w:rPr>
        <w:t>Manage Output Contacts</w:t>
      </w:r>
    </w:p>
    <w:p w14:paraId="5E3E0ADF" w14:textId="1470EC7F" w:rsidR="00FB618B" w:rsidRPr="00D96AC8" w:rsidRDefault="00D744C5" w:rsidP="002E4432">
      <w:pPr>
        <w:pStyle w:val="ListParagraph"/>
        <w:numPr>
          <w:ilvl w:val="4"/>
          <w:numId w:val="19"/>
        </w:numPr>
        <w:spacing w:line="259" w:lineRule="auto"/>
        <w:ind w:left="1440"/>
        <w:contextualSpacing/>
        <w:rPr>
          <w:rFonts w:ascii="Arial" w:hAnsi="Arial" w:cs="Arial"/>
          <w:sz w:val="20"/>
          <w:szCs w:val="20"/>
        </w:rPr>
      </w:pPr>
      <w:r w:rsidRPr="00D96AC8">
        <w:rPr>
          <w:rFonts w:ascii="Arial" w:hAnsi="Arial" w:cs="Arial"/>
          <w:sz w:val="20"/>
          <w:szCs w:val="20"/>
        </w:rPr>
        <w:t>Execute Routine</w:t>
      </w:r>
    </w:p>
    <w:p w14:paraId="4D7B0FFF" w14:textId="77777777" w:rsidR="00984ABA" w:rsidRDefault="00984ABA" w:rsidP="00FB618B">
      <w:pPr>
        <w:pStyle w:val="ListParagraph"/>
        <w:spacing w:line="259" w:lineRule="auto"/>
        <w:ind w:left="1080"/>
        <w:contextualSpacing/>
        <w:rPr>
          <w:rFonts w:ascii="Arial" w:hAnsi="Arial" w:cs="Arial"/>
          <w:sz w:val="20"/>
          <w:szCs w:val="20"/>
        </w:rPr>
        <w:sectPr w:rsidR="00984ABA" w:rsidSect="00984ABA">
          <w:type w:val="continuous"/>
          <w:pgSz w:w="12240" w:h="15840" w:code="1"/>
          <w:pgMar w:top="1440" w:right="1080" w:bottom="1440" w:left="1080" w:header="720" w:footer="720" w:gutter="0"/>
          <w:cols w:num="2" w:space="720"/>
          <w:docGrid w:linePitch="360"/>
        </w:sectPr>
      </w:pPr>
    </w:p>
    <w:p w14:paraId="4865139E" w14:textId="77777777" w:rsidR="00FB618B" w:rsidRPr="00FB618B" w:rsidRDefault="00FB618B" w:rsidP="00FB618B">
      <w:pPr>
        <w:pStyle w:val="ListParagraph"/>
        <w:spacing w:line="259" w:lineRule="auto"/>
        <w:ind w:left="1080"/>
        <w:contextualSpacing/>
        <w:rPr>
          <w:rFonts w:ascii="Arial" w:hAnsi="Arial" w:cs="Arial"/>
          <w:sz w:val="20"/>
          <w:szCs w:val="20"/>
        </w:rPr>
      </w:pPr>
    </w:p>
    <w:p w14:paraId="11664CD9" w14:textId="593B97DE" w:rsidR="00845ECC" w:rsidRPr="00050B93" w:rsidRDefault="00845ECC" w:rsidP="00D71FCF">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 xml:space="preserve">Program selection and its distribution or cancellation shall be accomplished from a designated Admin Station with the assistance of the menu display system. Distribution and cancellation shall be to any </w:t>
      </w:r>
      <w:r w:rsidRPr="00050B93">
        <w:rPr>
          <w:rFonts w:ascii="Arial" w:hAnsi="Arial" w:cs="Arial"/>
          <w:sz w:val="20"/>
          <w:szCs w:val="20"/>
        </w:rPr>
        <w:lastRenderedPageBreak/>
        <w:t>one or combination of speakers, any Audio Zone or Audio Zones, or All Zones. It shall be possible to provide an unlimited number of program channels for the user to pick from.</w:t>
      </w:r>
    </w:p>
    <w:p w14:paraId="1C9ECEEA" w14:textId="77777777" w:rsidR="00845ECC" w:rsidRPr="00050B93" w:rsidRDefault="00845ECC" w:rsidP="00845ECC">
      <w:pPr>
        <w:pStyle w:val="ListParagraph"/>
        <w:ind w:left="1440" w:hanging="360"/>
        <w:rPr>
          <w:rFonts w:ascii="Arial" w:hAnsi="Arial" w:cs="Arial"/>
          <w:sz w:val="20"/>
          <w:szCs w:val="20"/>
        </w:rPr>
      </w:pPr>
    </w:p>
    <w:p w14:paraId="7F6AC9C5" w14:textId="1717C505"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It shall be possible via an Admin Station to manually initiate any of the unlimited Normal Tones or Emergency Tones. The Tones shall be separate and distinctly different from the Alarm Tones. The Tone selected shall be capable of being played one time, continuously until it is canceled, or until the administrative display phone is placed back on-hook.</w:t>
      </w:r>
    </w:p>
    <w:p w14:paraId="3ECB8A8B"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Each Admin Station shall maintain a unique queue of all stations calling that Admin VoIP phone.</w:t>
      </w:r>
    </w:p>
    <w:p w14:paraId="218ED9A1" w14:textId="77777777" w:rsidR="00845ECC" w:rsidRPr="00050B93" w:rsidRDefault="00845ECC" w:rsidP="00845ECC">
      <w:pPr>
        <w:pStyle w:val="ListParagraph"/>
        <w:rPr>
          <w:rFonts w:ascii="Arial" w:hAnsi="Arial" w:cs="Arial"/>
          <w:sz w:val="20"/>
          <w:szCs w:val="20"/>
        </w:rPr>
      </w:pPr>
    </w:p>
    <w:p w14:paraId="003FB4E2" w14:textId="549E33DF"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050B93">
        <w:rPr>
          <w:rFonts w:ascii="Arial" w:hAnsi="Arial" w:cs="Arial"/>
          <w:sz w:val="20"/>
          <w:szCs w:val="20"/>
        </w:rPr>
        <w:t xml:space="preserve">VoIP Wall Baffle and VoIP Ceiling Speakers shall be configurable as </w:t>
      </w:r>
      <w:r>
        <w:rPr>
          <w:rFonts w:ascii="Arial" w:hAnsi="Arial" w:cs="Arial"/>
          <w:sz w:val="20"/>
          <w:szCs w:val="20"/>
        </w:rPr>
        <w:t xml:space="preserve">either a </w:t>
      </w:r>
      <w:r w:rsidRPr="00050B93">
        <w:rPr>
          <w:rFonts w:ascii="Arial" w:hAnsi="Arial" w:cs="Arial"/>
          <w:sz w:val="20"/>
          <w:szCs w:val="20"/>
        </w:rPr>
        <w:t xml:space="preserve">VoIP Speaker Only or </w:t>
      </w:r>
      <w:r>
        <w:rPr>
          <w:rFonts w:ascii="Arial" w:hAnsi="Arial" w:cs="Arial"/>
          <w:sz w:val="20"/>
          <w:szCs w:val="20"/>
        </w:rPr>
        <w:t xml:space="preserve">as a </w:t>
      </w:r>
      <w:r w:rsidRPr="00050B93">
        <w:rPr>
          <w:rFonts w:ascii="Arial" w:hAnsi="Arial" w:cs="Arial"/>
          <w:sz w:val="20"/>
          <w:szCs w:val="20"/>
        </w:rPr>
        <w:t xml:space="preserve">VoIP Speaker with </w:t>
      </w:r>
      <w:r w:rsidR="00E6406C">
        <w:rPr>
          <w:rFonts w:ascii="Arial" w:hAnsi="Arial" w:cs="Arial"/>
          <w:sz w:val="20"/>
          <w:szCs w:val="20"/>
        </w:rPr>
        <w:t>a Digital Call Switch</w:t>
      </w:r>
      <w:r w:rsidRPr="00050B93">
        <w:rPr>
          <w:rFonts w:ascii="Arial" w:hAnsi="Arial" w:cs="Arial"/>
          <w:sz w:val="20"/>
          <w:szCs w:val="20"/>
        </w:rPr>
        <w:t>.</w:t>
      </w:r>
    </w:p>
    <w:p w14:paraId="270AE8D7" w14:textId="77777777" w:rsidR="00845ECC" w:rsidRDefault="00845ECC" w:rsidP="00845ECC">
      <w:pPr>
        <w:pStyle w:val="ListParagraph"/>
        <w:ind w:left="1080"/>
        <w:rPr>
          <w:rFonts w:ascii="Arial" w:hAnsi="Arial" w:cs="Arial"/>
          <w:sz w:val="20"/>
          <w:szCs w:val="20"/>
        </w:rPr>
      </w:pPr>
    </w:p>
    <w:p w14:paraId="77675F0C" w14:textId="47B9042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The Bogen Nyquist VoIP speakers are powered via PoE. Use an 802.3af compliant PoE network switch port or PoE Injector to power these speakers. One PoE network switch port or PoE Injector is required per VoIP speaker.</w:t>
      </w:r>
    </w:p>
    <w:p w14:paraId="1395BEF5" w14:textId="0E76FAD2"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VoIP speakers can be equipped with a DCS that can be programmed as a Normal/Emergency, Urgent/Emergency, or Emergency Only and shall be able to initiate an Emergency call by touching the DCS one, two, or three times depending on the CoS and current call state of the DCS. If the station is authorized for Privacy Mode, the users can touch and hold for 4 seconds to enable Privacy Mode or hold for four seconds to disable Privacy Mode. Systems that require mechanical, membrane, or an additional number of switches to initiate an Emergency call, shall not be acceptable.</w:t>
      </w:r>
    </w:p>
    <w:p w14:paraId="72CB7798" w14:textId="77777777" w:rsidR="00845ECC" w:rsidRPr="00050B93"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Emergency Calls from VoIP Speaker with DCS shall have priority over the Normal and Urgent calls in the queue on the Admin Stations and will show up at the top of the list. Systems that do not provide priority for Emergency Call shall not be acceptable.</w:t>
      </w:r>
    </w:p>
    <w:p w14:paraId="02B80413" w14:textId="77777777" w:rsidR="00845ECC" w:rsidRPr="00050B93" w:rsidRDefault="00845ECC" w:rsidP="00845ECC">
      <w:pPr>
        <w:pStyle w:val="ListParagraph"/>
        <w:ind w:left="1440" w:hanging="360"/>
        <w:rPr>
          <w:rFonts w:ascii="Arial" w:hAnsi="Arial" w:cs="Arial"/>
          <w:sz w:val="20"/>
          <w:szCs w:val="20"/>
        </w:rPr>
      </w:pPr>
    </w:p>
    <w:p w14:paraId="6880F822"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050B93">
        <w:rPr>
          <w:rFonts w:ascii="Arial" w:hAnsi="Arial" w:cs="Arial"/>
          <w:sz w:val="20"/>
          <w:szCs w:val="20"/>
        </w:rPr>
        <w:t>Normal and Urgent calls shall be logged into queue for the designated Admin Stations.</w:t>
      </w:r>
    </w:p>
    <w:p w14:paraId="36BC2924" w14:textId="77777777" w:rsidR="00845ECC" w:rsidRPr="00700F2A" w:rsidRDefault="00845ECC" w:rsidP="00845ECC">
      <w:pPr>
        <w:pStyle w:val="ListParagraph"/>
        <w:rPr>
          <w:rFonts w:ascii="Arial" w:hAnsi="Arial" w:cs="Arial"/>
          <w:sz w:val="20"/>
          <w:szCs w:val="20"/>
        </w:rPr>
      </w:pPr>
    </w:p>
    <w:p w14:paraId="6B830D10" w14:textId="3A6A6983" w:rsidR="00845ECC" w:rsidRDefault="00845ECC" w:rsidP="002000E6">
      <w:pPr>
        <w:pStyle w:val="ListParagraph"/>
        <w:numPr>
          <w:ilvl w:val="3"/>
          <w:numId w:val="18"/>
        </w:numPr>
        <w:spacing w:line="259" w:lineRule="auto"/>
        <w:ind w:left="1800"/>
        <w:contextualSpacing/>
        <w:rPr>
          <w:rFonts w:ascii="Arial" w:hAnsi="Arial" w:cs="Arial"/>
          <w:sz w:val="20"/>
          <w:szCs w:val="20"/>
        </w:rPr>
      </w:pPr>
      <w:r w:rsidRPr="00700F2A">
        <w:rPr>
          <w:rFonts w:ascii="Arial" w:hAnsi="Arial" w:cs="Arial"/>
          <w:sz w:val="20"/>
          <w:szCs w:val="20"/>
        </w:rPr>
        <w:t>Admin Stations shall ring when they receive a call, and then the call will be removed from the queue when the call is answered or when the Admin Queue times out (default is 30 minutes).</w:t>
      </w:r>
    </w:p>
    <w:p w14:paraId="1D99077D" w14:textId="77777777" w:rsidR="00845ECC" w:rsidRDefault="00845ECC" w:rsidP="00845ECC">
      <w:pPr>
        <w:pStyle w:val="ListParagraph"/>
        <w:ind w:left="2160"/>
        <w:rPr>
          <w:rFonts w:ascii="Arial" w:hAnsi="Arial" w:cs="Arial"/>
          <w:sz w:val="20"/>
          <w:szCs w:val="20"/>
        </w:rPr>
      </w:pPr>
    </w:p>
    <w:p w14:paraId="1494D938" w14:textId="47B001F6"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Each queue call shall first be sorted by call priority (Emergency, then Urgent, and then Normal). Calls are sorted within each priority level on a first-in, first-out basis. When a call is answered, it shall automatically be removed from the queue. Systems that do not sort calls by priority and order </w:t>
      </w:r>
      <w:r w:rsidR="00224D43" w:rsidRPr="00700F2A">
        <w:rPr>
          <w:rFonts w:ascii="Arial" w:hAnsi="Arial" w:cs="Arial"/>
          <w:sz w:val="20"/>
          <w:szCs w:val="20"/>
        </w:rPr>
        <w:t>received</w:t>
      </w:r>
      <w:r w:rsidRPr="00700F2A">
        <w:rPr>
          <w:rFonts w:ascii="Arial" w:hAnsi="Arial" w:cs="Arial"/>
          <w:sz w:val="20"/>
          <w:szCs w:val="20"/>
        </w:rPr>
        <w:t xml:space="preserve"> shall not be acceptable. The display shall simultaneously show a minimum of three staff calls pending. Additional staff calls beyond three shall be indicated by an arrow pointing down thus prompting the </w:t>
      </w:r>
      <w:r w:rsidR="00224D43" w:rsidRPr="00700F2A">
        <w:rPr>
          <w:rFonts w:ascii="Arial" w:hAnsi="Arial" w:cs="Arial"/>
          <w:sz w:val="20"/>
          <w:szCs w:val="20"/>
        </w:rPr>
        <w:t>admin</w:t>
      </w:r>
      <w:r w:rsidRPr="00700F2A">
        <w:rPr>
          <w:rFonts w:ascii="Arial" w:hAnsi="Arial" w:cs="Arial"/>
          <w:sz w:val="20"/>
          <w:szCs w:val="20"/>
        </w:rPr>
        <w:t xml:space="preserve"> user that additional calls are waiting.</w:t>
      </w:r>
    </w:p>
    <w:p w14:paraId="2D5E00E7"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It shall be possible to answer any incoming call simply by picking up the handset while it is ringing. It shall not be necessary to hit any buttons to answer a call unless the call has dropped into the queue.</w:t>
      </w:r>
    </w:p>
    <w:p w14:paraId="0A55634E" w14:textId="77777777" w:rsidR="00845ECC" w:rsidRPr="00700F2A" w:rsidRDefault="00845ECC" w:rsidP="00845ECC">
      <w:pPr>
        <w:pStyle w:val="ListParagraph"/>
        <w:rPr>
          <w:rFonts w:ascii="Arial" w:hAnsi="Arial" w:cs="Arial"/>
          <w:sz w:val="20"/>
          <w:szCs w:val="20"/>
        </w:rPr>
      </w:pPr>
    </w:p>
    <w:p w14:paraId="08CF6275"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700F2A">
        <w:rPr>
          <w:rFonts w:ascii="Arial" w:hAnsi="Arial" w:cs="Arial"/>
          <w:sz w:val="20"/>
          <w:szCs w:val="20"/>
        </w:rPr>
        <w:t>System programming shall be from an authorized Nyquist Admin User via any web browser. A valid username and password shall be required to gain access to the following programmable functions:</w:t>
      </w:r>
    </w:p>
    <w:p w14:paraId="1700E20C" w14:textId="77777777" w:rsidR="00845ECC" w:rsidRDefault="00845ECC" w:rsidP="00845ECC">
      <w:pPr>
        <w:pStyle w:val="ListParagraph"/>
        <w:ind w:left="1080"/>
        <w:rPr>
          <w:rFonts w:ascii="Arial" w:hAnsi="Arial" w:cs="Arial"/>
          <w:sz w:val="20"/>
          <w:szCs w:val="20"/>
        </w:rPr>
      </w:pPr>
    </w:p>
    <w:p w14:paraId="6B047658" w14:textId="4F361693"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System Parameters – Allow installers to adjust core system parameters.</w:t>
      </w:r>
    </w:p>
    <w:p w14:paraId="2E22701A" w14:textId="65031925"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Zones – Allow installers to create and modify Paging, Time, and Audio Zones.</w:t>
      </w:r>
    </w:p>
    <w:p w14:paraId="1E7E2085" w14:textId="0C6D1830"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Schedules – Allow installers and administrators to create </w:t>
      </w:r>
      <w:r w:rsidR="00E6406C">
        <w:rPr>
          <w:rFonts w:ascii="Arial" w:hAnsi="Arial" w:cs="Arial"/>
          <w:sz w:val="20"/>
          <w:szCs w:val="20"/>
        </w:rPr>
        <w:t>Event</w:t>
      </w:r>
      <w:r w:rsidRPr="00700F2A">
        <w:rPr>
          <w:rFonts w:ascii="Arial" w:hAnsi="Arial" w:cs="Arial"/>
          <w:sz w:val="20"/>
          <w:szCs w:val="20"/>
        </w:rPr>
        <w:t xml:space="preserve"> Schedules for the facility, predefine alternative schedules to run. Holiday Events prevent the </w:t>
      </w:r>
      <w:r w:rsidR="00E6406C">
        <w:rPr>
          <w:rFonts w:ascii="Arial" w:hAnsi="Arial" w:cs="Arial"/>
          <w:sz w:val="20"/>
          <w:szCs w:val="20"/>
        </w:rPr>
        <w:t>schedule</w:t>
      </w:r>
      <w:r w:rsidRPr="00700F2A">
        <w:rPr>
          <w:rFonts w:ascii="Arial" w:hAnsi="Arial" w:cs="Arial"/>
          <w:sz w:val="20"/>
          <w:szCs w:val="20"/>
        </w:rPr>
        <w:t xml:space="preserve"> from ringing on a holiday. </w:t>
      </w:r>
    </w:p>
    <w:p w14:paraId="3C705BF8" w14:textId="26972A91"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Admin Groups – Allow the installer to create, modify, and delete software groupings of admin phones that can ring when a station calls in with a call switch.</w:t>
      </w:r>
    </w:p>
    <w:p w14:paraId="36CC5A22" w14:textId="7522A31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lastRenderedPageBreak/>
        <w:t xml:space="preserve">CoS Configuration – Allow the installer to create, modify, and delete CoS groups that can have the following features defined: Call in Level, Zone Paging, All-Call Paging, Emergency All-Call, Inter-Facility Call/Page, Audio Distribution, Remote Pickup, Join Conversation, Call Forwarding, Walking Class of Service, External Call Routing, Call Transfer/3-way Calling, Manually Activate Tone Signals, Call any Station, Manage Recording, Monitor Calls, Monitor Locations, Conference Admin, Conference User, Voicemail, Record Calls, Activate Alarm Signals, Disable Audio, Enable Audio, Allow Callee Auto-answer, </w:t>
      </w:r>
      <w:r w:rsidR="004F1901">
        <w:rPr>
          <w:rFonts w:ascii="Arial" w:hAnsi="Arial" w:cs="Arial"/>
          <w:sz w:val="20"/>
          <w:szCs w:val="20"/>
        </w:rPr>
        <w:t>Multi-facility</w:t>
      </w:r>
      <w:r w:rsidRPr="00700F2A">
        <w:rPr>
          <w:rFonts w:ascii="Arial" w:hAnsi="Arial" w:cs="Arial"/>
          <w:sz w:val="20"/>
          <w:szCs w:val="20"/>
        </w:rPr>
        <w:t xml:space="preserve"> Paging, Inter-Facility Features, and Execute Routines.</w:t>
      </w:r>
    </w:p>
    <w:p w14:paraId="23E2CF10" w14:textId="17E214ED"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Stations – Allow the installer to set up, modify, delete stations, set up Page Exclusion, view stations’ status, and add a station.</w:t>
      </w:r>
    </w:p>
    <w:p w14:paraId="57E46717" w14:textId="3CE15100"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Audio – Allow the installer to upload and manage Announcements, Playlists, Announcements, Songs, and Tones. </w:t>
      </w:r>
      <w:r w:rsidR="00224D43" w:rsidRPr="00700F2A">
        <w:rPr>
          <w:rFonts w:ascii="Arial" w:hAnsi="Arial" w:cs="Arial"/>
          <w:sz w:val="20"/>
          <w:szCs w:val="20"/>
        </w:rPr>
        <w:t>They</w:t>
      </w:r>
      <w:r w:rsidRPr="00700F2A">
        <w:rPr>
          <w:rFonts w:ascii="Arial" w:hAnsi="Arial" w:cs="Arial"/>
          <w:sz w:val="20"/>
          <w:szCs w:val="20"/>
        </w:rPr>
        <w:t xml:space="preserve"> must support the uploading of both MP3 and WAV files making Audio file management simple for users. Systems that limit the size of Audio files shall not be considered equal.</w:t>
      </w:r>
    </w:p>
    <w:p w14:paraId="59C6E6E2" w14:textId="5D361F6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Users – Allow the installer to manage users by giving them the proper Role and assign an Extension if needed.</w:t>
      </w:r>
    </w:p>
    <w:p w14:paraId="5A03F7F2" w14:textId="7EF8B4B6"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Roles – Allow the installer to limit user to the following: create, delete, edit, restart server, sort menu, systems update, manage, import/export, restore, settings, or view.</w:t>
      </w:r>
    </w:p>
    <w:p w14:paraId="2A6DEE49" w14:textId="5CAEA2AF"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Facilities – Allow the installer to set up the </w:t>
      </w:r>
      <w:r w:rsidR="004F1901">
        <w:rPr>
          <w:rFonts w:ascii="Arial" w:hAnsi="Arial" w:cs="Arial"/>
          <w:sz w:val="20"/>
          <w:szCs w:val="20"/>
        </w:rPr>
        <w:t>multiple</w:t>
      </w:r>
      <w:r w:rsidRPr="00700F2A">
        <w:rPr>
          <w:rFonts w:ascii="Arial" w:hAnsi="Arial" w:cs="Arial"/>
          <w:sz w:val="20"/>
          <w:szCs w:val="20"/>
        </w:rPr>
        <w:t xml:space="preserve"> facilities for remote paging and calling.</w:t>
      </w:r>
    </w:p>
    <w:p w14:paraId="045C6B22" w14:textId="0D215737"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Outside Line – allow the installer to set up FXS and FXO ports for inbound and outbound system calling.</w:t>
      </w:r>
    </w:p>
    <w:p w14:paraId="131A8442" w14:textId="5749305A"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SIP Trunks – allow the installer to set up SIP trunks into the facility for inbound or outbound calling.</w:t>
      </w:r>
    </w:p>
    <w:p w14:paraId="5C19B1C7" w14:textId="294A5335"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Call Details – allow the installer to review the historical system activities that can be used for incident investigation or system troubleshooting.</w:t>
      </w:r>
    </w:p>
    <w:p w14:paraId="26B6D63B" w14:textId="5757FEBA"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System Backup/Restore – allow the installer to </w:t>
      </w:r>
      <w:r w:rsidR="0077459F" w:rsidRPr="00700F2A">
        <w:rPr>
          <w:rFonts w:ascii="Arial" w:hAnsi="Arial" w:cs="Arial"/>
          <w:sz w:val="20"/>
          <w:szCs w:val="20"/>
        </w:rPr>
        <w:t>perform</w:t>
      </w:r>
      <w:r w:rsidRPr="00700F2A">
        <w:rPr>
          <w:rFonts w:ascii="Arial" w:hAnsi="Arial" w:cs="Arial"/>
          <w:sz w:val="20"/>
          <w:szCs w:val="20"/>
        </w:rPr>
        <w:t xml:space="preserve"> system backup or </w:t>
      </w:r>
      <w:proofErr w:type="gramStart"/>
      <w:r w:rsidRPr="00700F2A">
        <w:rPr>
          <w:rFonts w:ascii="Arial" w:hAnsi="Arial" w:cs="Arial"/>
          <w:sz w:val="20"/>
          <w:szCs w:val="20"/>
        </w:rPr>
        <w:t>restores</w:t>
      </w:r>
      <w:proofErr w:type="gramEnd"/>
      <w:r w:rsidRPr="00700F2A">
        <w:rPr>
          <w:rFonts w:ascii="Arial" w:hAnsi="Arial" w:cs="Arial"/>
          <w:sz w:val="20"/>
          <w:szCs w:val="20"/>
        </w:rPr>
        <w:t xml:space="preserve"> and allow the backups to be </w:t>
      </w:r>
      <w:r w:rsidR="00224D43" w:rsidRPr="00700F2A">
        <w:rPr>
          <w:rFonts w:ascii="Arial" w:hAnsi="Arial" w:cs="Arial"/>
          <w:sz w:val="20"/>
          <w:szCs w:val="20"/>
        </w:rPr>
        <w:t>scheduled</w:t>
      </w:r>
      <w:r w:rsidRPr="00700F2A">
        <w:rPr>
          <w:rFonts w:ascii="Arial" w:hAnsi="Arial" w:cs="Arial"/>
          <w:sz w:val="20"/>
          <w:szCs w:val="20"/>
        </w:rPr>
        <w:t xml:space="preserve"> to run automatically.</w:t>
      </w:r>
    </w:p>
    <w:p w14:paraId="33F8F70E" w14:textId="72E489D4"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System Logs – allow the installer to view and export Server, Nyquist-Intercom, and Web Server logs that can be used for trouble shooting and technical assistance.</w:t>
      </w:r>
    </w:p>
    <w:p w14:paraId="09DE571F" w14:textId="758FDEC4"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Paging Exclusions – allow the installer to view and edit </w:t>
      </w:r>
      <w:r w:rsidR="00224D43" w:rsidRPr="00700F2A">
        <w:rPr>
          <w:rFonts w:ascii="Arial" w:hAnsi="Arial" w:cs="Arial"/>
          <w:sz w:val="20"/>
          <w:szCs w:val="20"/>
        </w:rPr>
        <w:t>stations</w:t>
      </w:r>
      <w:r w:rsidRPr="00700F2A">
        <w:rPr>
          <w:rFonts w:ascii="Arial" w:hAnsi="Arial" w:cs="Arial"/>
          <w:sz w:val="20"/>
          <w:szCs w:val="20"/>
        </w:rPr>
        <w:t xml:space="preserve"> that are excluded from paging.</w:t>
      </w:r>
    </w:p>
    <w:p w14:paraId="553EC9B5" w14:textId="5FD69305"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Firmware – is used to update Nyquist appliances.</w:t>
      </w:r>
    </w:p>
    <w:p w14:paraId="27A61B03" w14:textId="5727AAA8" w:rsidR="00845ECC" w:rsidRPr="00224D43" w:rsidRDefault="00845ECC" w:rsidP="00224D43">
      <w:pPr>
        <w:pStyle w:val="ListParagraph"/>
        <w:numPr>
          <w:ilvl w:val="2"/>
          <w:numId w:val="18"/>
        </w:numPr>
        <w:spacing w:line="259" w:lineRule="auto"/>
        <w:ind w:left="1440" w:hanging="360"/>
        <w:contextualSpacing/>
        <w:rPr>
          <w:rFonts w:ascii="Arial" w:hAnsi="Arial" w:cs="Arial"/>
          <w:sz w:val="20"/>
          <w:szCs w:val="20"/>
        </w:rPr>
      </w:pPr>
      <w:r w:rsidRPr="00CB32EC">
        <w:rPr>
          <w:rFonts w:ascii="Arial" w:hAnsi="Arial" w:cs="Arial"/>
          <w:sz w:val="20"/>
          <w:szCs w:val="20"/>
        </w:rPr>
        <w:t xml:space="preserve">Routines – Allow installers to create routines that are a sequence of actions, that the Nyquist system executes </w:t>
      </w:r>
      <w:r w:rsidR="00224D43" w:rsidRPr="00CB32EC">
        <w:rPr>
          <w:rFonts w:ascii="Arial" w:hAnsi="Arial" w:cs="Arial"/>
          <w:sz w:val="20"/>
          <w:szCs w:val="20"/>
        </w:rPr>
        <w:t>because of</w:t>
      </w:r>
      <w:r w:rsidRPr="00CB32EC">
        <w:rPr>
          <w:rFonts w:ascii="Arial" w:hAnsi="Arial" w:cs="Arial"/>
          <w:sz w:val="20"/>
          <w:szCs w:val="20"/>
        </w:rPr>
        <w:t xml:space="preserve"> an input tri</w:t>
      </w:r>
      <w:r>
        <w:rPr>
          <w:rFonts w:ascii="Arial" w:hAnsi="Arial" w:cs="Arial"/>
          <w:sz w:val="20"/>
          <w:szCs w:val="20"/>
        </w:rPr>
        <w:t>gg</w:t>
      </w:r>
      <w:r w:rsidRPr="00CB32EC">
        <w:rPr>
          <w:rFonts w:ascii="Arial" w:hAnsi="Arial" w:cs="Arial"/>
          <w:sz w:val="20"/>
          <w:szCs w:val="20"/>
        </w:rPr>
        <w:t xml:space="preserve">er. Routines can support crisis plans for situations such as </w:t>
      </w:r>
      <w:r w:rsidRPr="00224D43">
        <w:rPr>
          <w:rFonts w:ascii="Arial" w:hAnsi="Arial" w:cs="Arial"/>
          <w:sz w:val="20"/>
          <w:szCs w:val="20"/>
        </w:rPr>
        <w:t>lockdowns, weather events, or emergency evacuations</w:t>
      </w:r>
    </w:p>
    <w:p w14:paraId="4F4E5AA7" w14:textId="201E13D4"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Alert Filters – Allow installers to select the </w:t>
      </w:r>
      <w:r>
        <w:rPr>
          <w:rFonts w:ascii="Arial" w:hAnsi="Arial" w:cs="Arial"/>
          <w:sz w:val="20"/>
          <w:szCs w:val="20"/>
        </w:rPr>
        <w:t xml:space="preserve">National Weather </w:t>
      </w:r>
      <w:r w:rsidRPr="00CB32EC">
        <w:rPr>
          <w:rFonts w:ascii="Arial" w:hAnsi="Arial" w:cs="Arial"/>
          <w:sz w:val="20"/>
          <w:szCs w:val="20"/>
        </w:rPr>
        <w:t>Alerts that the facility needs to monitor for such as weather events, earthquakes, tsunami, volcanoes, public health, power outages, and many other emergencies.</w:t>
      </w:r>
    </w:p>
    <w:p w14:paraId="59671EEA" w14:textId="29DA199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Help –Provides information about the system, online help topics, and System Administrator Manual.</w:t>
      </w:r>
    </w:p>
    <w:p w14:paraId="51283B91" w14:textId="28E2B543"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Systems not capable of supporting web-based configuration and control, or require plugins or dedicated application software, shall not be deemed as equal.</w:t>
      </w:r>
    </w:p>
    <w:p w14:paraId="0F820FF5" w14:textId="594546E0"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700F2A">
        <w:rPr>
          <w:rFonts w:ascii="Arial" w:hAnsi="Arial" w:cs="Arial"/>
          <w:sz w:val="20"/>
          <w:szCs w:val="20"/>
        </w:rPr>
        <w:t xml:space="preserve">Systems that require a Serial-to-Ethernet </w:t>
      </w:r>
      <w:r w:rsidR="00224D43" w:rsidRPr="00700F2A">
        <w:rPr>
          <w:rFonts w:ascii="Arial" w:hAnsi="Arial" w:cs="Arial"/>
          <w:sz w:val="20"/>
          <w:szCs w:val="20"/>
        </w:rPr>
        <w:t>converter or</w:t>
      </w:r>
      <w:r w:rsidRPr="00700F2A">
        <w:rPr>
          <w:rFonts w:ascii="Arial" w:hAnsi="Arial" w:cs="Arial"/>
          <w:sz w:val="20"/>
          <w:szCs w:val="20"/>
        </w:rPr>
        <w:t xml:space="preserve"> require additional application software on a PC for configuration and/or control shall not be deemed as equal.</w:t>
      </w:r>
    </w:p>
    <w:p w14:paraId="0BAADB29" w14:textId="77777777" w:rsidR="00845ECC" w:rsidRPr="00AE0D33" w:rsidRDefault="00845ECC" w:rsidP="00845ECC">
      <w:pPr>
        <w:pStyle w:val="ListParagraph"/>
        <w:rPr>
          <w:rFonts w:ascii="Arial" w:hAnsi="Arial" w:cs="Arial"/>
          <w:sz w:val="20"/>
          <w:szCs w:val="20"/>
        </w:rPr>
      </w:pPr>
    </w:p>
    <w:p w14:paraId="34A66D5E" w14:textId="10AA2A34"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AE0D33">
        <w:rPr>
          <w:rFonts w:ascii="Arial" w:hAnsi="Arial" w:cs="Arial"/>
          <w:sz w:val="20"/>
          <w:szCs w:val="20"/>
        </w:rPr>
        <w:t>Admin Group</w:t>
      </w:r>
      <w:r w:rsidR="00D71FCF">
        <w:rPr>
          <w:rFonts w:ascii="Arial" w:hAnsi="Arial" w:cs="Arial"/>
          <w:sz w:val="20"/>
          <w:szCs w:val="20"/>
        </w:rPr>
        <w:t>s</w:t>
      </w:r>
    </w:p>
    <w:p w14:paraId="6FBE6ED6" w14:textId="77777777" w:rsidR="00845ECC" w:rsidRDefault="00845ECC" w:rsidP="00845ECC">
      <w:pPr>
        <w:pStyle w:val="ListParagraph"/>
        <w:ind w:left="1080"/>
        <w:rPr>
          <w:rFonts w:ascii="Arial" w:hAnsi="Arial" w:cs="Arial"/>
          <w:sz w:val="20"/>
          <w:szCs w:val="20"/>
        </w:rPr>
      </w:pPr>
    </w:p>
    <w:p w14:paraId="77AEF0B7" w14:textId="2EE4B3D6" w:rsidR="00845ECC" w:rsidRPr="00AE0D33" w:rsidRDefault="00845ECC" w:rsidP="001D1569">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 xml:space="preserve">Admin Stations can be placed into Admin Groups, which are used if incoming calls are not answered by the assigned Admin </w:t>
      </w:r>
      <w:r w:rsidR="00224D43" w:rsidRPr="00AE0D33">
        <w:rPr>
          <w:rFonts w:ascii="Arial" w:hAnsi="Arial" w:cs="Arial"/>
          <w:sz w:val="20"/>
          <w:szCs w:val="20"/>
        </w:rPr>
        <w:t>Station,</w:t>
      </w:r>
      <w:r w:rsidRPr="00AE0D33">
        <w:rPr>
          <w:rFonts w:ascii="Arial" w:hAnsi="Arial" w:cs="Arial"/>
          <w:sz w:val="20"/>
          <w:szCs w:val="20"/>
        </w:rPr>
        <w:t xml:space="preserve"> or the Day or Night Admin associated with the Admin Station. Admin Groups act as an always answer feature by providing an alternate list of Admin Stations. If an incoming call is not answered by the assigned Admin Station within 30 seconds for normal calls or 15 seconds for emergency calls, all Admin Stations in the Admin Group will ring.</w:t>
      </w:r>
    </w:p>
    <w:p w14:paraId="0D5588C1" w14:textId="77777777" w:rsidR="00845ECC" w:rsidRPr="00AE0D33" w:rsidRDefault="00845ECC" w:rsidP="001D1569">
      <w:pPr>
        <w:pStyle w:val="ListParagraph"/>
        <w:ind w:left="1440" w:hanging="360"/>
        <w:rPr>
          <w:rFonts w:ascii="Arial" w:hAnsi="Arial" w:cs="Arial"/>
          <w:sz w:val="20"/>
          <w:szCs w:val="20"/>
        </w:rPr>
      </w:pPr>
    </w:p>
    <w:p w14:paraId="256C19B9" w14:textId="77777777" w:rsidR="00845ECC" w:rsidRPr="00AE0D33" w:rsidRDefault="00845ECC" w:rsidP="001D1569">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lastRenderedPageBreak/>
        <w:t>If Call Forwarding is enabled at the Admin Station, Nyquist tries the forwarded extension. If that station does not answer or is busy, the call timeout is reduced to 15 seconds. After 15 seconds, the call rolls over to the Admin Group.</w:t>
      </w:r>
    </w:p>
    <w:p w14:paraId="3F239E3B" w14:textId="77777777" w:rsidR="00845ECC" w:rsidRPr="00AE0D33" w:rsidRDefault="00845ECC" w:rsidP="001D1569">
      <w:pPr>
        <w:pStyle w:val="ListParagraph"/>
        <w:ind w:left="1440" w:hanging="360"/>
        <w:rPr>
          <w:rFonts w:ascii="Arial" w:hAnsi="Arial" w:cs="Arial"/>
          <w:sz w:val="20"/>
          <w:szCs w:val="20"/>
        </w:rPr>
      </w:pPr>
    </w:p>
    <w:p w14:paraId="547A16F9" w14:textId="50ECCCBA" w:rsidR="00845ECC" w:rsidRPr="00AE0D33" w:rsidRDefault="00845ECC" w:rsidP="001D1569">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 xml:space="preserve">If an </w:t>
      </w:r>
      <w:r w:rsidR="00224D43" w:rsidRPr="00AE0D33">
        <w:rPr>
          <w:rFonts w:ascii="Arial" w:hAnsi="Arial" w:cs="Arial"/>
          <w:sz w:val="20"/>
          <w:szCs w:val="20"/>
        </w:rPr>
        <w:t>emergency</w:t>
      </w:r>
      <w:r w:rsidRPr="00AE0D33">
        <w:rPr>
          <w:rFonts w:ascii="Arial" w:hAnsi="Arial" w:cs="Arial"/>
          <w:sz w:val="20"/>
          <w:szCs w:val="20"/>
        </w:rPr>
        <w:t xml:space="preserve"> level call receives no answer, the Admin Group will ring if the Day Admin or Night Admin does not answer.</w:t>
      </w:r>
    </w:p>
    <w:p w14:paraId="6AD02A9E" w14:textId="77777777" w:rsidR="00845ECC" w:rsidRPr="00AE0D33" w:rsidRDefault="00845ECC" w:rsidP="001D1569">
      <w:pPr>
        <w:pStyle w:val="ListParagraph"/>
        <w:ind w:left="1440" w:hanging="360"/>
        <w:rPr>
          <w:rFonts w:ascii="Arial" w:hAnsi="Arial" w:cs="Arial"/>
          <w:sz w:val="20"/>
          <w:szCs w:val="20"/>
        </w:rPr>
      </w:pPr>
    </w:p>
    <w:p w14:paraId="4EFFD946" w14:textId="77777777" w:rsidR="00845ECC" w:rsidRDefault="00845ECC" w:rsidP="001D1569">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Admin Stations can be assigned to multiple Admin Groups. A Day or Night Admin can also be assigned to one or more Admin Groups.</w:t>
      </w:r>
    </w:p>
    <w:p w14:paraId="483F1F3B" w14:textId="77777777" w:rsidR="00845ECC" w:rsidRPr="00AE0D33" w:rsidRDefault="00845ECC" w:rsidP="00845ECC">
      <w:pPr>
        <w:pStyle w:val="ListParagraph"/>
        <w:rPr>
          <w:rFonts w:ascii="Arial" w:hAnsi="Arial" w:cs="Arial"/>
          <w:sz w:val="20"/>
          <w:szCs w:val="20"/>
        </w:rPr>
      </w:pPr>
    </w:p>
    <w:p w14:paraId="389DFB3E" w14:textId="77777777" w:rsidR="00845ECC" w:rsidRDefault="00845ECC" w:rsidP="001D1569">
      <w:pPr>
        <w:pStyle w:val="ListParagraph"/>
        <w:numPr>
          <w:ilvl w:val="1"/>
          <w:numId w:val="18"/>
        </w:numPr>
        <w:spacing w:line="259" w:lineRule="auto"/>
        <w:ind w:left="1080"/>
        <w:contextualSpacing/>
        <w:rPr>
          <w:rFonts w:ascii="Arial" w:hAnsi="Arial" w:cs="Arial"/>
          <w:sz w:val="20"/>
          <w:szCs w:val="20"/>
        </w:rPr>
      </w:pPr>
      <w:r w:rsidRPr="00AE0D33">
        <w:rPr>
          <w:rFonts w:ascii="Arial" w:hAnsi="Arial" w:cs="Arial"/>
          <w:sz w:val="20"/>
          <w:szCs w:val="20"/>
        </w:rPr>
        <w:t>Call Detail Reporting</w:t>
      </w:r>
    </w:p>
    <w:p w14:paraId="1FBC4714" w14:textId="77777777" w:rsidR="00845ECC" w:rsidRDefault="00845ECC" w:rsidP="00845ECC">
      <w:pPr>
        <w:pStyle w:val="ListParagraph"/>
        <w:ind w:left="1080"/>
        <w:rPr>
          <w:rFonts w:ascii="Arial" w:hAnsi="Arial" w:cs="Arial"/>
          <w:sz w:val="20"/>
          <w:szCs w:val="20"/>
        </w:rPr>
      </w:pPr>
    </w:p>
    <w:p w14:paraId="14FF7DAB" w14:textId="166582FC"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 xml:space="preserve">The Call Details feature allows the viewing and/or printing of </w:t>
      </w:r>
      <w:r w:rsidR="00224D43" w:rsidRPr="00AE0D33">
        <w:rPr>
          <w:rFonts w:ascii="Arial" w:hAnsi="Arial" w:cs="Arial"/>
          <w:sz w:val="20"/>
          <w:szCs w:val="20"/>
        </w:rPr>
        <w:t>detailed</w:t>
      </w:r>
      <w:r w:rsidRPr="00AE0D33">
        <w:rPr>
          <w:rFonts w:ascii="Arial" w:hAnsi="Arial" w:cs="Arial"/>
          <w:sz w:val="20"/>
          <w:szCs w:val="20"/>
        </w:rPr>
        <w:t xml:space="preserve"> records of every call in a facility in a call log format. Calls include scheduled announcements, paging, and internally and externally made or received telephone calls.</w:t>
      </w:r>
    </w:p>
    <w:p w14:paraId="2884D3D4" w14:textId="77777777" w:rsidR="00845ECC" w:rsidRDefault="00845ECC" w:rsidP="00845ECC">
      <w:pPr>
        <w:pStyle w:val="ListParagraph"/>
        <w:ind w:left="1440"/>
        <w:rPr>
          <w:rFonts w:ascii="Arial" w:hAnsi="Arial" w:cs="Arial"/>
          <w:sz w:val="20"/>
          <w:szCs w:val="20"/>
        </w:rPr>
      </w:pPr>
    </w:p>
    <w:p w14:paraId="0ABF232B"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AE0D33">
        <w:rPr>
          <w:rFonts w:ascii="Arial" w:hAnsi="Arial" w:cs="Arial"/>
          <w:sz w:val="20"/>
          <w:szCs w:val="20"/>
        </w:rPr>
        <w:t>System Backup/Restore</w:t>
      </w:r>
    </w:p>
    <w:p w14:paraId="61B4D01B" w14:textId="77777777" w:rsidR="00845ECC" w:rsidRDefault="00845ECC" w:rsidP="00845ECC">
      <w:pPr>
        <w:pStyle w:val="ListParagraph"/>
        <w:ind w:left="1080"/>
        <w:rPr>
          <w:rFonts w:ascii="Arial" w:hAnsi="Arial" w:cs="Arial"/>
          <w:sz w:val="20"/>
          <w:szCs w:val="20"/>
        </w:rPr>
      </w:pPr>
    </w:p>
    <w:p w14:paraId="5AF8A2FF" w14:textId="74BF289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The system backup feature allows users with access to back up the system database, voicemail, and recordings.</w:t>
      </w:r>
    </w:p>
    <w:p w14:paraId="6CA652F0" w14:textId="6584C31A"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The system restore allows users with access to perform a system restore of previously backed up database, voicemail, and/or recordings.</w:t>
      </w:r>
    </w:p>
    <w:p w14:paraId="43C8AD02"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The installer also can set up an automatic backup that can be performed daily, weekly, or monthly.</w:t>
      </w:r>
    </w:p>
    <w:p w14:paraId="04A20E41" w14:textId="77777777" w:rsidR="00845ECC" w:rsidRPr="00AE0D33" w:rsidRDefault="00845ECC" w:rsidP="00845ECC">
      <w:pPr>
        <w:pStyle w:val="ListParagraph"/>
        <w:rPr>
          <w:rFonts w:ascii="Arial" w:hAnsi="Arial" w:cs="Arial"/>
          <w:sz w:val="20"/>
          <w:szCs w:val="20"/>
        </w:rPr>
      </w:pPr>
    </w:p>
    <w:p w14:paraId="58099600"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AE0D33">
        <w:rPr>
          <w:rFonts w:ascii="Arial" w:hAnsi="Arial" w:cs="Arial"/>
          <w:sz w:val="20"/>
          <w:szCs w:val="20"/>
        </w:rPr>
        <w:t>System Log Files</w:t>
      </w:r>
    </w:p>
    <w:p w14:paraId="02CC554C" w14:textId="77777777" w:rsidR="00845ECC" w:rsidRDefault="00845ECC" w:rsidP="00845ECC">
      <w:pPr>
        <w:pStyle w:val="ListParagraph"/>
        <w:ind w:left="1080"/>
        <w:rPr>
          <w:rFonts w:ascii="Arial" w:hAnsi="Arial" w:cs="Arial"/>
          <w:sz w:val="20"/>
          <w:szCs w:val="20"/>
        </w:rPr>
      </w:pPr>
    </w:p>
    <w:p w14:paraId="73F0E92C" w14:textId="77777777" w:rsidR="00845ECC" w:rsidRPr="00AE0D33"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A log file records either events or messages that occur when software runs and is used when troubleshooting the system. The following parts of the Nyquist system generate log files:</w:t>
      </w:r>
    </w:p>
    <w:p w14:paraId="7C2E2F66" w14:textId="77777777" w:rsidR="00845ECC" w:rsidRPr="00AE0D33" w:rsidRDefault="00845ECC" w:rsidP="00845ECC">
      <w:pPr>
        <w:pStyle w:val="ListParagraph"/>
        <w:ind w:left="2250"/>
        <w:rPr>
          <w:rFonts w:ascii="Arial" w:hAnsi="Arial" w:cs="Arial"/>
          <w:sz w:val="20"/>
          <w:szCs w:val="20"/>
        </w:rPr>
      </w:pPr>
    </w:p>
    <w:p w14:paraId="50F5640D" w14:textId="75564238" w:rsidR="00845ECC" w:rsidRPr="00D71FCF" w:rsidRDefault="00845ECC" w:rsidP="00D71FCF">
      <w:pPr>
        <w:pStyle w:val="ListParagraph"/>
        <w:numPr>
          <w:ilvl w:val="3"/>
          <w:numId w:val="18"/>
        </w:numPr>
        <w:spacing w:line="259" w:lineRule="auto"/>
        <w:ind w:left="1800"/>
        <w:contextualSpacing/>
        <w:rPr>
          <w:rFonts w:ascii="Arial" w:hAnsi="Arial" w:cs="Arial"/>
          <w:sz w:val="20"/>
          <w:szCs w:val="20"/>
        </w:rPr>
      </w:pPr>
      <w:r w:rsidRPr="00AE0D33">
        <w:rPr>
          <w:rFonts w:ascii="Arial" w:hAnsi="Arial" w:cs="Arial"/>
          <w:sz w:val="20"/>
          <w:szCs w:val="20"/>
        </w:rPr>
        <w:t>Server (This provides access to the Debian Linux OS server log files.)</w:t>
      </w:r>
    </w:p>
    <w:p w14:paraId="79E25F20" w14:textId="3CEB6808" w:rsidR="00845ECC" w:rsidRPr="00D71FCF" w:rsidRDefault="00845ECC" w:rsidP="00845ECC">
      <w:pPr>
        <w:pStyle w:val="ListParagraph"/>
        <w:numPr>
          <w:ilvl w:val="3"/>
          <w:numId w:val="18"/>
        </w:numPr>
        <w:spacing w:line="259" w:lineRule="auto"/>
        <w:ind w:left="1800"/>
        <w:contextualSpacing/>
        <w:rPr>
          <w:rFonts w:ascii="Arial" w:hAnsi="Arial" w:cs="Arial"/>
          <w:sz w:val="20"/>
          <w:szCs w:val="20"/>
        </w:rPr>
      </w:pPr>
      <w:r w:rsidRPr="00AE0D33">
        <w:rPr>
          <w:rFonts w:ascii="Arial" w:hAnsi="Arial" w:cs="Arial"/>
          <w:sz w:val="20"/>
          <w:szCs w:val="20"/>
        </w:rPr>
        <w:t>Intercom (This provides access to the Intercom application server log file</w:t>
      </w:r>
      <w:r w:rsidR="00D71FCF">
        <w:rPr>
          <w:rFonts w:ascii="Arial" w:hAnsi="Arial" w:cs="Arial"/>
          <w:sz w:val="20"/>
          <w:szCs w:val="20"/>
        </w:rPr>
        <w:t>s</w:t>
      </w:r>
      <w:r w:rsidR="00D37363">
        <w:rPr>
          <w:rFonts w:ascii="Arial" w:hAnsi="Arial" w:cs="Arial"/>
          <w:sz w:val="20"/>
          <w:szCs w:val="20"/>
        </w:rPr>
        <w:t>.)</w:t>
      </w:r>
    </w:p>
    <w:p w14:paraId="7C685A37" w14:textId="77777777" w:rsidR="00845ECC" w:rsidRPr="00AE0D33" w:rsidRDefault="00845ECC" w:rsidP="002000E6">
      <w:pPr>
        <w:pStyle w:val="ListParagraph"/>
        <w:numPr>
          <w:ilvl w:val="3"/>
          <w:numId w:val="18"/>
        </w:numPr>
        <w:spacing w:line="259" w:lineRule="auto"/>
        <w:ind w:left="1800"/>
        <w:contextualSpacing/>
        <w:rPr>
          <w:rFonts w:ascii="Arial" w:hAnsi="Arial" w:cs="Arial"/>
          <w:sz w:val="20"/>
          <w:szCs w:val="20"/>
        </w:rPr>
      </w:pPr>
      <w:r w:rsidRPr="00AE0D33">
        <w:rPr>
          <w:rFonts w:ascii="Arial" w:hAnsi="Arial" w:cs="Arial"/>
          <w:sz w:val="20"/>
          <w:szCs w:val="20"/>
        </w:rPr>
        <w:t>Web Server (This provides access to the web server log files.)</w:t>
      </w:r>
    </w:p>
    <w:p w14:paraId="4A59D91B" w14:textId="77777777" w:rsidR="00845ECC" w:rsidRPr="00AE0D33" w:rsidRDefault="00845ECC" w:rsidP="00845ECC">
      <w:pPr>
        <w:pStyle w:val="ListParagraph"/>
        <w:ind w:left="2250"/>
        <w:rPr>
          <w:rFonts w:ascii="Arial" w:hAnsi="Arial" w:cs="Arial"/>
          <w:sz w:val="20"/>
          <w:szCs w:val="20"/>
        </w:rPr>
      </w:pPr>
    </w:p>
    <w:p w14:paraId="73EAB4A7" w14:textId="77777777"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sidRPr="00AE0D33">
        <w:rPr>
          <w:rFonts w:ascii="Arial" w:hAnsi="Arial" w:cs="Arial"/>
          <w:sz w:val="20"/>
          <w:szCs w:val="20"/>
        </w:rPr>
        <w:t>From the web-based UI, system logs can be viewed directly or exported via download to a PC, Mac, or Android device and then copied to removable media or attached to an email to technical support.</w:t>
      </w:r>
    </w:p>
    <w:p w14:paraId="0E214E53" w14:textId="77777777" w:rsidR="00845ECC" w:rsidRDefault="00845ECC" w:rsidP="00845ECC">
      <w:pPr>
        <w:pStyle w:val="ListParagraph"/>
        <w:ind w:left="1440"/>
        <w:rPr>
          <w:rFonts w:ascii="Arial" w:hAnsi="Arial" w:cs="Arial"/>
          <w:sz w:val="20"/>
          <w:szCs w:val="20"/>
        </w:rPr>
      </w:pPr>
    </w:p>
    <w:p w14:paraId="2EC6901C"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sidRPr="00AE0D33">
        <w:rPr>
          <w:rFonts w:ascii="Arial" w:hAnsi="Arial" w:cs="Arial"/>
          <w:sz w:val="20"/>
          <w:szCs w:val="20"/>
        </w:rPr>
        <w:t>Paging Exclusions</w:t>
      </w:r>
    </w:p>
    <w:p w14:paraId="1293405E" w14:textId="77777777" w:rsidR="00845ECC" w:rsidRDefault="00845ECC" w:rsidP="00845ECC">
      <w:pPr>
        <w:pStyle w:val="ListParagraph"/>
        <w:ind w:left="1080"/>
        <w:rPr>
          <w:rFonts w:ascii="Arial" w:hAnsi="Arial" w:cs="Arial"/>
          <w:sz w:val="20"/>
          <w:szCs w:val="20"/>
        </w:rPr>
      </w:pPr>
    </w:p>
    <w:p w14:paraId="3619007C" w14:textId="05EE2CDB" w:rsidR="00845ECC" w:rsidRDefault="00224D43" w:rsidP="002000E6">
      <w:pPr>
        <w:pStyle w:val="ListParagraph"/>
        <w:numPr>
          <w:ilvl w:val="2"/>
          <w:numId w:val="18"/>
        </w:numPr>
        <w:spacing w:line="259" w:lineRule="auto"/>
        <w:ind w:left="1440" w:hanging="360"/>
        <w:contextualSpacing/>
        <w:rPr>
          <w:rFonts w:ascii="Arial" w:hAnsi="Arial" w:cs="Arial"/>
          <w:sz w:val="20"/>
          <w:szCs w:val="20"/>
        </w:rPr>
      </w:pPr>
      <w:r>
        <w:rPr>
          <w:rFonts w:ascii="Arial" w:hAnsi="Arial" w:cs="Arial"/>
          <w:sz w:val="20"/>
          <w:szCs w:val="20"/>
        </w:rPr>
        <w:t>System</w:t>
      </w:r>
      <w:r w:rsidR="00845ECC" w:rsidRPr="00AE0D33">
        <w:rPr>
          <w:rFonts w:ascii="Arial" w:hAnsi="Arial" w:cs="Arial"/>
          <w:sz w:val="20"/>
          <w:szCs w:val="20"/>
        </w:rPr>
        <w:t xml:space="preserve"> administrators shall be able to put stations into Page Exclusion mode. During this time, the stations will only receive Emergency All-Call pages – not music, tones, or All-Calls. Emergency pages will still be heard at the station even if that station is set to exclude paging.</w:t>
      </w:r>
    </w:p>
    <w:p w14:paraId="78346092" w14:textId="77777777" w:rsidR="00845ECC" w:rsidRDefault="00845ECC" w:rsidP="00845ECC">
      <w:pPr>
        <w:pStyle w:val="ListParagraph"/>
        <w:ind w:left="1440"/>
        <w:rPr>
          <w:rFonts w:ascii="Arial" w:hAnsi="Arial" w:cs="Arial"/>
          <w:sz w:val="20"/>
          <w:szCs w:val="20"/>
        </w:rPr>
      </w:pPr>
    </w:p>
    <w:p w14:paraId="0C69C4D7" w14:textId="77777777" w:rsidR="00845ECC" w:rsidRDefault="00845ECC" w:rsidP="002000E6">
      <w:pPr>
        <w:pStyle w:val="ListParagraph"/>
        <w:numPr>
          <w:ilvl w:val="1"/>
          <w:numId w:val="18"/>
        </w:numPr>
        <w:spacing w:line="259" w:lineRule="auto"/>
        <w:ind w:left="1080"/>
        <w:contextualSpacing/>
        <w:rPr>
          <w:rFonts w:ascii="Arial" w:hAnsi="Arial" w:cs="Arial"/>
          <w:sz w:val="20"/>
          <w:szCs w:val="20"/>
        </w:rPr>
      </w:pPr>
      <w:r>
        <w:rPr>
          <w:rFonts w:ascii="Arial" w:hAnsi="Arial" w:cs="Arial"/>
          <w:sz w:val="20"/>
          <w:szCs w:val="20"/>
        </w:rPr>
        <w:t>Firmware</w:t>
      </w:r>
    </w:p>
    <w:p w14:paraId="50B13310" w14:textId="77777777" w:rsidR="00845ECC" w:rsidRDefault="00845ECC" w:rsidP="00845ECC">
      <w:pPr>
        <w:pStyle w:val="ListParagraph"/>
        <w:ind w:left="1080"/>
        <w:rPr>
          <w:rFonts w:ascii="Arial" w:hAnsi="Arial" w:cs="Arial"/>
          <w:sz w:val="20"/>
          <w:szCs w:val="20"/>
        </w:rPr>
      </w:pPr>
    </w:p>
    <w:p w14:paraId="3900C72D" w14:textId="49442ED8" w:rsidR="00845ECC" w:rsidRDefault="00845ECC" w:rsidP="002000E6">
      <w:pPr>
        <w:pStyle w:val="ListParagraph"/>
        <w:numPr>
          <w:ilvl w:val="2"/>
          <w:numId w:val="18"/>
        </w:numPr>
        <w:spacing w:line="259" w:lineRule="auto"/>
        <w:ind w:left="1440" w:hanging="360"/>
        <w:contextualSpacing/>
        <w:rPr>
          <w:rFonts w:ascii="Arial" w:hAnsi="Arial" w:cs="Arial"/>
          <w:sz w:val="20"/>
          <w:szCs w:val="20"/>
        </w:rPr>
      </w:pPr>
      <w:r>
        <w:rPr>
          <w:rFonts w:ascii="Arial" w:hAnsi="Arial" w:cs="Arial"/>
          <w:sz w:val="20"/>
          <w:szCs w:val="20"/>
        </w:rPr>
        <w:t xml:space="preserve">Installers can manage the available firmware.  Because the Nyquist </w:t>
      </w:r>
      <w:r w:rsidR="00713F2F">
        <w:rPr>
          <w:rFonts w:ascii="Arial" w:hAnsi="Arial" w:cs="Arial"/>
          <w:sz w:val="20"/>
          <w:szCs w:val="20"/>
        </w:rPr>
        <w:t>C4000</w:t>
      </w:r>
      <w:r>
        <w:rPr>
          <w:rFonts w:ascii="Arial" w:hAnsi="Arial" w:cs="Arial"/>
          <w:sz w:val="20"/>
          <w:szCs w:val="20"/>
        </w:rPr>
        <w:t xml:space="preserve"> is constantly evolving and changing</w:t>
      </w:r>
      <w:r w:rsidR="0062414C">
        <w:rPr>
          <w:rFonts w:ascii="Arial" w:hAnsi="Arial" w:cs="Arial"/>
          <w:sz w:val="20"/>
          <w:szCs w:val="20"/>
        </w:rPr>
        <w:t>,</w:t>
      </w:r>
      <w:r>
        <w:rPr>
          <w:rFonts w:ascii="Arial" w:hAnsi="Arial" w:cs="Arial"/>
          <w:sz w:val="20"/>
          <w:szCs w:val="20"/>
        </w:rPr>
        <w:t xml:space="preserve"> new versions of firmware will become available and the Firmware section </w:t>
      </w:r>
      <w:r w:rsidR="00E834D6">
        <w:rPr>
          <w:rFonts w:ascii="Arial" w:hAnsi="Arial" w:cs="Arial"/>
          <w:sz w:val="20"/>
          <w:szCs w:val="20"/>
        </w:rPr>
        <w:t>provides</w:t>
      </w:r>
      <w:r>
        <w:rPr>
          <w:rFonts w:ascii="Arial" w:hAnsi="Arial" w:cs="Arial"/>
          <w:sz w:val="20"/>
          <w:szCs w:val="20"/>
        </w:rPr>
        <w:t xml:space="preserve"> installers or authorized users the ability to upload, check for updates, or configure the system to automatically download new firmware for later installation.  Systems that can’t automatically check for new software are not considered equivalent.</w:t>
      </w:r>
    </w:p>
    <w:p w14:paraId="6DE5E56F" w14:textId="77777777" w:rsidR="00845ECC" w:rsidRDefault="00845ECC" w:rsidP="00845ECC">
      <w:pPr>
        <w:pStyle w:val="ListParagraph"/>
        <w:ind w:left="1080"/>
        <w:rPr>
          <w:rFonts w:ascii="Arial" w:hAnsi="Arial" w:cs="Arial"/>
          <w:sz w:val="20"/>
          <w:szCs w:val="20"/>
        </w:rPr>
      </w:pPr>
    </w:p>
    <w:p w14:paraId="279FB63B" w14:textId="77777777" w:rsidR="00845ECC" w:rsidRDefault="00845ECC" w:rsidP="00845ECC">
      <w:pPr>
        <w:pStyle w:val="ListParagraph"/>
        <w:ind w:left="1080"/>
        <w:rPr>
          <w:rFonts w:ascii="Arial" w:hAnsi="Arial" w:cs="Arial"/>
          <w:sz w:val="20"/>
          <w:szCs w:val="20"/>
        </w:rPr>
      </w:pPr>
    </w:p>
    <w:p w14:paraId="351EC648" w14:textId="29D94FA7" w:rsidR="00845ECC" w:rsidRPr="00CB32EC" w:rsidRDefault="00845ECC" w:rsidP="002000E6">
      <w:pPr>
        <w:pStyle w:val="ListParagraph"/>
        <w:numPr>
          <w:ilvl w:val="1"/>
          <w:numId w:val="18"/>
        </w:numPr>
        <w:spacing w:line="259" w:lineRule="auto"/>
        <w:ind w:left="1080"/>
        <w:contextualSpacing/>
        <w:rPr>
          <w:rFonts w:ascii="Arial" w:hAnsi="Arial" w:cs="Arial"/>
          <w:sz w:val="20"/>
          <w:szCs w:val="20"/>
        </w:rPr>
      </w:pPr>
      <w:r w:rsidRPr="00CB32EC">
        <w:rPr>
          <w:rFonts w:ascii="Arial" w:hAnsi="Arial" w:cs="Arial"/>
          <w:sz w:val="20"/>
          <w:szCs w:val="20"/>
        </w:rPr>
        <w:lastRenderedPageBreak/>
        <w:t xml:space="preserve">Routines </w:t>
      </w:r>
      <w:r w:rsidR="00D744C5">
        <w:rPr>
          <w:rFonts w:ascii="Arial" w:hAnsi="Arial" w:cs="Arial"/>
          <w:sz w:val="20"/>
          <w:szCs w:val="20"/>
        </w:rPr>
        <w:t>are designed to</w:t>
      </w:r>
      <w:r w:rsidRPr="00CB32EC">
        <w:rPr>
          <w:rFonts w:ascii="Arial" w:hAnsi="Arial" w:cs="Arial"/>
          <w:sz w:val="20"/>
          <w:szCs w:val="20"/>
        </w:rPr>
        <w:t xml:space="preserve"> automatically launch a procedure, or sequence of actions, that the Nyquist system executes </w:t>
      </w:r>
      <w:r w:rsidR="00224D43" w:rsidRPr="00CB32EC">
        <w:rPr>
          <w:rFonts w:ascii="Arial" w:hAnsi="Arial" w:cs="Arial"/>
          <w:sz w:val="20"/>
          <w:szCs w:val="20"/>
        </w:rPr>
        <w:t>because of</w:t>
      </w:r>
      <w:r w:rsidRPr="00CB32EC">
        <w:rPr>
          <w:rFonts w:ascii="Arial" w:hAnsi="Arial" w:cs="Arial"/>
          <w:sz w:val="20"/>
          <w:szCs w:val="20"/>
        </w:rPr>
        <w:t xml:space="preserve"> an input trigger.  </w:t>
      </w:r>
    </w:p>
    <w:p w14:paraId="78A9919E" w14:textId="77777777" w:rsidR="00845ECC" w:rsidRPr="00BF1719" w:rsidRDefault="00845ECC" w:rsidP="00845ECC">
      <w:pPr>
        <w:rPr>
          <w:rFonts w:ascii="Arial" w:hAnsi="Arial" w:cs="Arial"/>
          <w:sz w:val="20"/>
          <w:szCs w:val="20"/>
        </w:rPr>
      </w:pPr>
    </w:p>
    <w:p w14:paraId="1C4455F5" w14:textId="3307222C" w:rsidR="00845ECC" w:rsidRPr="00BF1719" w:rsidRDefault="00845ECC" w:rsidP="00D71FCF">
      <w:pPr>
        <w:pStyle w:val="ListParagraph"/>
        <w:numPr>
          <w:ilvl w:val="1"/>
          <w:numId w:val="18"/>
        </w:numPr>
        <w:spacing w:line="259" w:lineRule="auto"/>
        <w:ind w:left="1080"/>
        <w:contextualSpacing/>
        <w:rPr>
          <w:rFonts w:ascii="Arial" w:hAnsi="Arial" w:cs="Arial"/>
          <w:sz w:val="20"/>
          <w:szCs w:val="20"/>
        </w:rPr>
      </w:pPr>
      <w:r>
        <w:rPr>
          <w:rFonts w:ascii="Arial" w:hAnsi="Arial" w:cs="Arial"/>
          <w:sz w:val="20"/>
          <w:szCs w:val="20"/>
        </w:rPr>
        <w:t>Some of the e</w:t>
      </w:r>
      <w:r w:rsidRPr="00BF1719">
        <w:rPr>
          <w:rFonts w:ascii="Arial" w:hAnsi="Arial" w:cs="Arial"/>
          <w:sz w:val="20"/>
          <w:szCs w:val="20"/>
        </w:rPr>
        <w:t xml:space="preserve">vents (triggered by dashboard, IP Phone, I/O Controller contact, or </w:t>
      </w:r>
      <w:r w:rsidR="00370F52">
        <w:rPr>
          <w:rFonts w:ascii="Arial" w:hAnsi="Arial" w:cs="Arial"/>
          <w:sz w:val="20"/>
          <w:szCs w:val="20"/>
        </w:rPr>
        <w:t xml:space="preserve">optional </w:t>
      </w:r>
      <w:r w:rsidRPr="00BF1719">
        <w:rPr>
          <w:rFonts w:ascii="Arial" w:hAnsi="Arial" w:cs="Arial"/>
          <w:sz w:val="20"/>
          <w:szCs w:val="20"/>
        </w:rPr>
        <w:t xml:space="preserve">Routines API) </w:t>
      </w:r>
      <w:r>
        <w:rPr>
          <w:rFonts w:ascii="Arial" w:hAnsi="Arial" w:cs="Arial"/>
          <w:sz w:val="20"/>
          <w:szCs w:val="20"/>
        </w:rPr>
        <w:t>that can be created are as follows:</w:t>
      </w:r>
    </w:p>
    <w:p w14:paraId="04A25FB7" w14:textId="77777777" w:rsidR="00845ECC" w:rsidRDefault="00845ECC" w:rsidP="00845ECC">
      <w:pPr>
        <w:pStyle w:val="ListParagraph"/>
        <w:ind w:left="2970"/>
        <w:rPr>
          <w:rFonts w:ascii="Arial" w:hAnsi="Arial" w:cs="Arial"/>
          <w:sz w:val="20"/>
          <w:szCs w:val="20"/>
        </w:rPr>
      </w:pPr>
    </w:p>
    <w:p w14:paraId="51044DED" w14:textId="285E0CC9"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BF1719">
        <w:rPr>
          <w:rFonts w:ascii="Arial" w:hAnsi="Arial" w:cs="Arial"/>
          <w:sz w:val="20"/>
          <w:szCs w:val="20"/>
        </w:rPr>
        <w:t xml:space="preserve">Lockdown </w:t>
      </w:r>
      <w:r w:rsidR="00D744C5">
        <w:rPr>
          <w:rFonts w:ascii="Arial" w:hAnsi="Arial" w:cs="Arial"/>
          <w:sz w:val="20"/>
          <w:szCs w:val="20"/>
        </w:rPr>
        <w:t>R</w:t>
      </w:r>
      <w:r w:rsidRPr="00BF1719">
        <w:rPr>
          <w:rFonts w:ascii="Arial" w:hAnsi="Arial" w:cs="Arial"/>
          <w:sz w:val="20"/>
          <w:szCs w:val="20"/>
        </w:rPr>
        <w:t>outine</w:t>
      </w:r>
      <w:r w:rsidR="00D744C5">
        <w:rPr>
          <w:rFonts w:ascii="Arial" w:hAnsi="Arial" w:cs="Arial"/>
          <w:sz w:val="20"/>
          <w:szCs w:val="20"/>
        </w:rPr>
        <w:t>s</w:t>
      </w:r>
    </w:p>
    <w:p w14:paraId="67B590BE" w14:textId="2EF3904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BF1719">
        <w:rPr>
          <w:rFonts w:ascii="Arial" w:hAnsi="Arial" w:cs="Arial"/>
          <w:sz w:val="20"/>
          <w:szCs w:val="20"/>
        </w:rPr>
        <w:t xml:space="preserve">Emergency Evacuation </w:t>
      </w:r>
      <w:r w:rsidR="00D744C5">
        <w:rPr>
          <w:rFonts w:ascii="Arial" w:hAnsi="Arial" w:cs="Arial"/>
          <w:sz w:val="20"/>
          <w:szCs w:val="20"/>
        </w:rPr>
        <w:t>R</w:t>
      </w:r>
      <w:r w:rsidR="00D744C5" w:rsidRPr="00BF1719">
        <w:rPr>
          <w:rFonts w:ascii="Arial" w:hAnsi="Arial" w:cs="Arial"/>
          <w:sz w:val="20"/>
          <w:szCs w:val="20"/>
        </w:rPr>
        <w:t>outine</w:t>
      </w:r>
      <w:r w:rsidR="00D744C5">
        <w:rPr>
          <w:rFonts w:ascii="Arial" w:hAnsi="Arial" w:cs="Arial"/>
          <w:sz w:val="20"/>
          <w:szCs w:val="20"/>
        </w:rPr>
        <w:t>s</w:t>
      </w:r>
    </w:p>
    <w:p w14:paraId="07CA00F7" w14:textId="2978129C" w:rsidR="00845ECC" w:rsidRPr="00D71FCF"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BF1719">
        <w:rPr>
          <w:rFonts w:ascii="Arial" w:hAnsi="Arial" w:cs="Arial"/>
          <w:sz w:val="20"/>
          <w:szCs w:val="20"/>
        </w:rPr>
        <w:t xml:space="preserve">Fire Alarm </w:t>
      </w:r>
      <w:r w:rsidR="00D744C5">
        <w:rPr>
          <w:rFonts w:ascii="Arial" w:hAnsi="Arial" w:cs="Arial"/>
          <w:sz w:val="20"/>
          <w:szCs w:val="20"/>
        </w:rPr>
        <w:t>R</w:t>
      </w:r>
      <w:r w:rsidR="00D744C5" w:rsidRPr="00BF1719">
        <w:rPr>
          <w:rFonts w:ascii="Arial" w:hAnsi="Arial" w:cs="Arial"/>
          <w:sz w:val="20"/>
          <w:szCs w:val="20"/>
        </w:rPr>
        <w:t>outine</w:t>
      </w:r>
      <w:r w:rsidR="00D744C5">
        <w:rPr>
          <w:rFonts w:ascii="Arial" w:hAnsi="Arial" w:cs="Arial"/>
          <w:sz w:val="20"/>
          <w:szCs w:val="20"/>
        </w:rPr>
        <w:t>s</w:t>
      </w:r>
    </w:p>
    <w:p w14:paraId="1C896232" w14:textId="753463C9" w:rsidR="00845ECC" w:rsidRDefault="00845ECC" w:rsidP="00D71FCF">
      <w:pPr>
        <w:pStyle w:val="ListParagraph"/>
        <w:numPr>
          <w:ilvl w:val="2"/>
          <w:numId w:val="18"/>
        </w:numPr>
        <w:spacing w:line="259" w:lineRule="auto"/>
        <w:ind w:left="1440" w:hanging="360"/>
        <w:contextualSpacing/>
        <w:rPr>
          <w:rFonts w:ascii="Arial" w:hAnsi="Arial" w:cs="Arial"/>
          <w:sz w:val="20"/>
          <w:szCs w:val="20"/>
        </w:rPr>
      </w:pPr>
      <w:r w:rsidRPr="00BF1719">
        <w:rPr>
          <w:rFonts w:ascii="Arial" w:hAnsi="Arial" w:cs="Arial"/>
          <w:sz w:val="20"/>
          <w:szCs w:val="20"/>
        </w:rPr>
        <w:t xml:space="preserve">Weather Alert </w:t>
      </w:r>
      <w:r w:rsidR="00D744C5">
        <w:rPr>
          <w:rFonts w:ascii="Arial" w:hAnsi="Arial" w:cs="Arial"/>
          <w:sz w:val="20"/>
          <w:szCs w:val="20"/>
        </w:rPr>
        <w:t>R</w:t>
      </w:r>
      <w:r w:rsidR="00D744C5" w:rsidRPr="00BF1719">
        <w:rPr>
          <w:rFonts w:ascii="Arial" w:hAnsi="Arial" w:cs="Arial"/>
          <w:sz w:val="20"/>
          <w:szCs w:val="20"/>
        </w:rPr>
        <w:t>outine</w:t>
      </w:r>
      <w:r w:rsidR="00D744C5">
        <w:rPr>
          <w:rFonts w:ascii="Arial" w:hAnsi="Arial" w:cs="Arial"/>
          <w:sz w:val="20"/>
          <w:szCs w:val="20"/>
        </w:rPr>
        <w:t>s</w:t>
      </w:r>
    </w:p>
    <w:p w14:paraId="7156D531" w14:textId="0D098D13" w:rsidR="00842C5A" w:rsidRPr="00D71FCF" w:rsidRDefault="00842C5A" w:rsidP="00D71FCF">
      <w:pPr>
        <w:pStyle w:val="ListParagraph"/>
        <w:numPr>
          <w:ilvl w:val="2"/>
          <w:numId w:val="18"/>
        </w:numPr>
        <w:spacing w:line="259" w:lineRule="auto"/>
        <w:ind w:left="1440" w:hanging="360"/>
        <w:contextualSpacing/>
        <w:rPr>
          <w:rFonts w:ascii="Arial" w:hAnsi="Arial" w:cs="Arial"/>
          <w:sz w:val="20"/>
          <w:szCs w:val="20"/>
        </w:rPr>
      </w:pPr>
      <w:r>
        <w:rPr>
          <w:rFonts w:ascii="Arial" w:hAnsi="Arial" w:cs="Arial"/>
          <w:sz w:val="20"/>
          <w:szCs w:val="20"/>
        </w:rPr>
        <w:t>Web</w:t>
      </w:r>
      <w:r w:rsidR="008D38AB">
        <w:rPr>
          <w:rFonts w:ascii="Arial" w:hAnsi="Arial" w:cs="Arial"/>
          <w:sz w:val="20"/>
          <w:szCs w:val="20"/>
        </w:rPr>
        <w:t xml:space="preserve">-Hook </w:t>
      </w:r>
      <w:r>
        <w:rPr>
          <w:rFonts w:ascii="Arial" w:hAnsi="Arial" w:cs="Arial"/>
          <w:sz w:val="20"/>
          <w:szCs w:val="20"/>
        </w:rPr>
        <w:t>Post</w:t>
      </w:r>
      <w:r w:rsidR="007651E8">
        <w:rPr>
          <w:rFonts w:ascii="Arial" w:hAnsi="Arial" w:cs="Arial"/>
          <w:sz w:val="20"/>
          <w:szCs w:val="20"/>
        </w:rPr>
        <w:t xml:space="preserve"> in conjunction with</w:t>
      </w:r>
      <w:r w:rsidR="00A40E2D">
        <w:rPr>
          <w:rFonts w:ascii="Arial" w:hAnsi="Arial" w:cs="Arial"/>
          <w:sz w:val="20"/>
          <w:szCs w:val="20"/>
        </w:rPr>
        <w:t xml:space="preserve"> optional Routines API</w:t>
      </w:r>
    </w:p>
    <w:p w14:paraId="20C09305" w14:textId="77777777" w:rsidR="00D744C5" w:rsidRDefault="00D744C5" w:rsidP="00370F52"/>
    <w:p w14:paraId="670CC0D0" w14:textId="5190D143" w:rsidR="00845ECC" w:rsidRPr="00CB32EC" w:rsidRDefault="00845ECC" w:rsidP="002000E6">
      <w:pPr>
        <w:pStyle w:val="ListParagraph"/>
        <w:numPr>
          <w:ilvl w:val="1"/>
          <w:numId w:val="18"/>
        </w:numPr>
        <w:spacing w:line="259" w:lineRule="auto"/>
        <w:ind w:left="1080"/>
        <w:contextualSpacing/>
        <w:rPr>
          <w:rFonts w:ascii="Arial" w:hAnsi="Arial" w:cs="Arial"/>
          <w:sz w:val="20"/>
          <w:szCs w:val="20"/>
        </w:rPr>
      </w:pPr>
      <w:r>
        <w:rPr>
          <w:rFonts w:ascii="Arial" w:hAnsi="Arial" w:cs="Arial"/>
          <w:sz w:val="20"/>
          <w:szCs w:val="20"/>
        </w:rPr>
        <w:t xml:space="preserve">Alert Filters Configuration - </w:t>
      </w:r>
      <w:r w:rsidRPr="00CB32EC">
        <w:rPr>
          <w:rFonts w:ascii="Arial" w:hAnsi="Arial" w:cs="Arial"/>
          <w:sz w:val="20"/>
          <w:szCs w:val="20"/>
        </w:rPr>
        <w:t xml:space="preserve">The Common Alerting Protocol (CAP) is an international standard format for emergency alerting and public warning. It is designed for all hazards related to weather events, earthquakes, </w:t>
      </w:r>
      <w:r w:rsidR="00D744C5">
        <w:rPr>
          <w:rFonts w:ascii="Arial" w:hAnsi="Arial" w:cs="Arial"/>
          <w:sz w:val="20"/>
          <w:szCs w:val="20"/>
        </w:rPr>
        <w:t xml:space="preserve">tornado, </w:t>
      </w:r>
      <w:r w:rsidRPr="00CB32EC">
        <w:rPr>
          <w:rFonts w:ascii="Arial" w:hAnsi="Arial" w:cs="Arial"/>
          <w:sz w:val="20"/>
          <w:szCs w:val="20"/>
        </w:rPr>
        <w:t>tsunami, volcanoes, public health, power outages, and many other emergencies.</w:t>
      </w:r>
    </w:p>
    <w:p w14:paraId="6F4DDAAE" w14:textId="77777777" w:rsidR="00845ECC" w:rsidRPr="00BF1719" w:rsidRDefault="00845ECC" w:rsidP="00845ECC">
      <w:pPr>
        <w:pStyle w:val="ListParagraph"/>
        <w:ind w:left="1440" w:hanging="360"/>
        <w:contextualSpacing/>
        <w:rPr>
          <w:rFonts w:ascii="Arial" w:hAnsi="Arial" w:cs="Arial"/>
          <w:sz w:val="20"/>
          <w:szCs w:val="20"/>
        </w:rPr>
      </w:pPr>
    </w:p>
    <w:p w14:paraId="45980ED8" w14:textId="765A0F30" w:rsidR="00845ECC" w:rsidRDefault="00845ECC" w:rsidP="00C62E51">
      <w:pPr>
        <w:pStyle w:val="ListParagraph"/>
        <w:numPr>
          <w:ilvl w:val="2"/>
          <w:numId w:val="18"/>
        </w:numPr>
        <w:spacing w:line="259" w:lineRule="auto"/>
        <w:ind w:left="1440" w:hanging="360"/>
        <w:contextualSpacing/>
        <w:rPr>
          <w:rFonts w:ascii="Arial" w:hAnsi="Arial" w:cs="Arial"/>
          <w:sz w:val="20"/>
          <w:szCs w:val="20"/>
        </w:rPr>
      </w:pPr>
      <w:r w:rsidRPr="00BF1719">
        <w:rPr>
          <w:rFonts w:ascii="Arial" w:hAnsi="Arial" w:cs="Arial"/>
          <w:sz w:val="20"/>
          <w:szCs w:val="20"/>
        </w:rPr>
        <w:t>CAP elements and values are used when configuring alert filters for your Nyquist system.</w:t>
      </w:r>
      <w:r>
        <w:rPr>
          <w:rFonts w:ascii="Arial" w:hAnsi="Arial" w:cs="Arial"/>
          <w:sz w:val="20"/>
          <w:szCs w:val="20"/>
        </w:rPr>
        <w:t xml:space="preserve"> This part of the configuration allows installers to select or “Enable” or disable the filters needed for each facility. This filtered information can then be displayed on the NQ-GA10PV through the </w:t>
      </w:r>
      <w:r w:rsidR="004F1901">
        <w:rPr>
          <w:rFonts w:ascii="Arial" w:hAnsi="Arial" w:cs="Arial"/>
          <w:sz w:val="20"/>
          <w:szCs w:val="20"/>
        </w:rPr>
        <w:t>facility</w:t>
      </w:r>
      <w:r>
        <w:rPr>
          <w:rFonts w:ascii="Arial" w:hAnsi="Arial" w:cs="Arial"/>
          <w:sz w:val="20"/>
          <w:szCs w:val="20"/>
        </w:rPr>
        <w:t>.</w:t>
      </w:r>
    </w:p>
    <w:p w14:paraId="1DE5B0EF" w14:textId="77777777" w:rsidR="00D744C5" w:rsidRPr="00D744C5" w:rsidRDefault="00D744C5" w:rsidP="00C62E51">
      <w:pPr>
        <w:pStyle w:val="ListParagraph"/>
        <w:ind w:left="1440" w:hanging="360"/>
        <w:rPr>
          <w:rFonts w:ascii="Arial" w:hAnsi="Arial" w:cs="Arial"/>
          <w:sz w:val="20"/>
          <w:szCs w:val="20"/>
        </w:rPr>
      </w:pPr>
    </w:p>
    <w:p w14:paraId="089AA95E" w14:textId="2415FA8C" w:rsidR="00845ECC" w:rsidRDefault="00845ECC" w:rsidP="00C62E51">
      <w:pPr>
        <w:pStyle w:val="ListParagraph"/>
        <w:numPr>
          <w:ilvl w:val="2"/>
          <w:numId w:val="18"/>
        </w:numPr>
        <w:spacing w:line="259" w:lineRule="auto"/>
        <w:ind w:left="1440" w:hanging="360"/>
        <w:contextualSpacing/>
        <w:rPr>
          <w:rFonts w:ascii="Arial" w:hAnsi="Arial" w:cs="Arial"/>
          <w:sz w:val="20"/>
          <w:szCs w:val="20"/>
        </w:rPr>
      </w:pPr>
      <w:r w:rsidRPr="00D744C5">
        <w:rPr>
          <w:rFonts w:ascii="Arial" w:hAnsi="Arial" w:cs="Arial"/>
          <w:sz w:val="20"/>
          <w:szCs w:val="20"/>
        </w:rPr>
        <w:t xml:space="preserve">The </w:t>
      </w:r>
      <w:r w:rsidR="00D744C5">
        <w:rPr>
          <w:rFonts w:ascii="Arial" w:hAnsi="Arial" w:cs="Arial"/>
          <w:sz w:val="20"/>
          <w:szCs w:val="20"/>
        </w:rPr>
        <w:t xml:space="preserve">list of </w:t>
      </w:r>
      <w:r w:rsidRPr="00D744C5">
        <w:rPr>
          <w:rFonts w:ascii="Arial" w:hAnsi="Arial" w:cs="Arial"/>
          <w:sz w:val="20"/>
          <w:szCs w:val="20"/>
        </w:rPr>
        <w:t xml:space="preserve">information that can </w:t>
      </w:r>
      <w:r w:rsidR="00D744C5">
        <w:rPr>
          <w:rFonts w:ascii="Arial" w:hAnsi="Arial" w:cs="Arial"/>
          <w:sz w:val="20"/>
          <w:szCs w:val="20"/>
        </w:rPr>
        <w:t xml:space="preserve">currently </w:t>
      </w:r>
      <w:r w:rsidRPr="00D744C5">
        <w:rPr>
          <w:rFonts w:ascii="Arial" w:hAnsi="Arial" w:cs="Arial"/>
          <w:sz w:val="20"/>
          <w:szCs w:val="20"/>
        </w:rPr>
        <w:t xml:space="preserve">be displayed </w:t>
      </w:r>
      <w:r w:rsidR="00D744C5">
        <w:rPr>
          <w:rFonts w:ascii="Arial" w:hAnsi="Arial" w:cs="Arial"/>
          <w:sz w:val="20"/>
          <w:szCs w:val="20"/>
        </w:rPr>
        <w:t xml:space="preserve">are </w:t>
      </w:r>
      <w:r w:rsidRPr="00D744C5">
        <w:rPr>
          <w:rFonts w:ascii="Arial" w:hAnsi="Arial" w:cs="Arial"/>
          <w:sz w:val="20"/>
          <w:szCs w:val="20"/>
        </w:rPr>
        <w:t xml:space="preserve">as follows: 911 Telephone Outage, Administrative Message, Air Quality Alert, Air Stagnation Advisory, Arroyo And Small Stream Flood Advisory, Ashfall Advisory, Ashfall Warning, Avalanche Advisory, Avalanche Warning, Avalanche Watch, Beach Hazards Statement, Blizzard Warning, Blizzard Watch, Blowing Dust Advisory, Blowing Dust Warning, Brisk Wind Advisory, Child Abduction Emergency, Civil Danger Warning, Civil Emergency Message, Coastal Flood Advisory, Coastal Flood Statement, Coastal Flood Warning, Coastal Flood Watch, Dense Fog Advisory, Dense Smoke Advisory, Dust Advisory, Dust Storm Warning, Earthquake Warning, Evacuation - Immediate, Excessive Heat Warning, Excessive Heat Watch, Extreme Cold Warning, Extreme Cold Watch, Extreme Fire Danger, Extreme Wind Warning, Fire Warning, Fire Weather Watch, Flash Flood Statement, Flash Flood Warning, Flash Flood Watch, Flood Advisory, Flood Statement, Flood Warning, Flood Watch, Freeze Warning, Freeze Watch, Freezing Fog Advisory, Freezing Rain Advisory, Freezing Spray Advisory, Frost Advisory, Gale Warning, Gale Watch, Hard Freeze Warning, Hard Freeze Watch, Hazardous Materials Warning, Hazardous Seas Warning, Hazardous Seas Watch, Hazardous Weather Outlook, Heat Advisory, Heavy Freezing Spray Warning, Heavy Freezing Spray Watch, High Surf Advisory, High Surf Warning, High Wind Warning, High Wind Watch, Hurricane Force Wind Warning, Hurricane Force Wind Watch, Hurricane Local Statement, Hurricane Warning, Hurricane Watch, Hydrologic Advisory, Hydrologic Outlook, Ice Storm Warning, Lake Effect Snow Advisory, Lake Effect Snow Warning, Lake Effect Snow Watch, Lake Wind Advisory, Lakeshore Flood Advisory, Lakeshore Flood Statement, Lakeshore Flood Warning, Lakeshore Flood Watch, Law Enforcement Warning, Local Area Emergency, Low Water Advisory, Marine Weather Statement, Nuclear Power Plant Warning, Radiological Hazard Warning, Red Flag Warning, Rip Current Statement, Severe Thunderstorm Warning, Severe Thunderstorm Watch, Severe Weather Statement, Shelter In Place Warning, Short Term Forecast, Small Craft Advisory, Small Craft Advisory For Hazardous Seas, Small Craft Advisory For Rough Bar, Small Craft Advisory For Winds, Small Stream Flood Advisory, Snow Squall Warning, Special Marine Warning, Special Weather Statement, Storm Surge Warning, Storm Surge Watch, Storm Warning, Storm Watch, Test, Tornado Warning, Tornado Watch, Tropical Depression Local Statement, Tropical Storm Local Statement, Tropical Storm Warning, Tropical Storm Watch, Tsunami Advisory, Tsunami Warning, Tsunami Watch, Typhoon Local Statement, </w:t>
      </w:r>
      <w:r w:rsidRPr="00D744C5">
        <w:rPr>
          <w:rFonts w:ascii="Arial" w:hAnsi="Arial" w:cs="Arial"/>
          <w:sz w:val="20"/>
          <w:szCs w:val="20"/>
        </w:rPr>
        <w:lastRenderedPageBreak/>
        <w:t>Typhoon Warning, Typhoon Watch, Urban And Small Stream Flood Advisory, Volcano Warning, Wind Advisory, Wind Chill Advisory, Wind Chill Warning, Wind Chill Watch, Winter Storm Warning, Winter Storm Watch, and Winter Weather Advisory.</w:t>
      </w:r>
    </w:p>
    <w:p w14:paraId="562A49EB" w14:textId="77777777" w:rsidR="00D744C5" w:rsidRDefault="00D744C5" w:rsidP="008F041F">
      <w:pPr>
        <w:pStyle w:val="ListParagraph"/>
        <w:spacing w:line="259" w:lineRule="auto"/>
        <w:ind w:left="1440" w:hanging="360"/>
        <w:contextualSpacing/>
        <w:rPr>
          <w:rFonts w:ascii="Arial" w:hAnsi="Arial" w:cs="Arial"/>
          <w:sz w:val="20"/>
          <w:szCs w:val="20"/>
        </w:rPr>
      </w:pPr>
    </w:p>
    <w:p w14:paraId="30603345" w14:textId="3FF8130F" w:rsidR="00845ECC" w:rsidRPr="00D744C5" w:rsidRDefault="00845ECC" w:rsidP="008F041F">
      <w:pPr>
        <w:pStyle w:val="ListParagraph"/>
        <w:numPr>
          <w:ilvl w:val="2"/>
          <w:numId w:val="18"/>
        </w:numPr>
        <w:spacing w:line="259" w:lineRule="auto"/>
        <w:ind w:left="1440" w:hanging="360"/>
        <w:contextualSpacing/>
        <w:rPr>
          <w:rFonts w:ascii="Arial" w:hAnsi="Arial" w:cs="Arial"/>
          <w:sz w:val="20"/>
          <w:szCs w:val="20"/>
        </w:rPr>
      </w:pPr>
      <w:r w:rsidRPr="00D744C5">
        <w:rPr>
          <w:rFonts w:ascii="Arial" w:hAnsi="Arial" w:cs="Arial"/>
          <w:sz w:val="20"/>
          <w:szCs w:val="20"/>
        </w:rPr>
        <w:t xml:space="preserve">Systems that are not capable of displaying National Weather Service CAP information </w:t>
      </w:r>
      <w:r w:rsidR="00D744C5">
        <w:rPr>
          <w:rFonts w:ascii="Arial" w:hAnsi="Arial" w:cs="Arial"/>
          <w:sz w:val="20"/>
          <w:szCs w:val="20"/>
        </w:rPr>
        <w:t xml:space="preserve">to give advanced warning to facilities </w:t>
      </w:r>
      <w:r w:rsidRPr="00D744C5">
        <w:rPr>
          <w:rFonts w:ascii="Arial" w:hAnsi="Arial" w:cs="Arial"/>
          <w:sz w:val="20"/>
          <w:szCs w:val="20"/>
        </w:rPr>
        <w:t>shall not be considered</w:t>
      </w:r>
      <w:r w:rsidR="00D744C5">
        <w:rPr>
          <w:rFonts w:ascii="Arial" w:hAnsi="Arial" w:cs="Arial"/>
          <w:sz w:val="20"/>
          <w:szCs w:val="20"/>
        </w:rPr>
        <w:t xml:space="preserve"> equal.</w:t>
      </w:r>
    </w:p>
    <w:p w14:paraId="759BB9C7" w14:textId="77777777" w:rsidR="00845ECC" w:rsidRDefault="00845ECC" w:rsidP="00845ECC">
      <w:pPr>
        <w:rPr>
          <w:rFonts w:ascii="Arial" w:hAnsi="Arial" w:cs="Arial"/>
          <w:sz w:val="20"/>
          <w:szCs w:val="20"/>
        </w:rPr>
      </w:pPr>
    </w:p>
    <w:p w14:paraId="7232EDB8" w14:textId="77777777" w:rsidR="00845ECC" w:rsidRDefault="00845ECC" w:rsidP="00845ECC">
      <w:pPr>
        <w:rPr>
          <w:rFonts w:ascii="Arial" w:hAnsi="Arial" w:cs="Arial"/>
          <w:sz w:val="20"/>
          <w:szCs w:val="20"/>
        </w:rPr>
      </w:pPr>
    </w:p>
    <w:p w14:paraId="26D69160" w14:textId="77777777" w:rsidR="00845ECC" w:rsidRPr="00AE0D33" w:rsidRDefault="00845ECC" w:rsidP="00845ECC">
      <w:pPr>
        <w:rPr>
          <w:rFonts w:ascii="Arial" w:hAnsi="Arial" w:cs="Arial"/>
          <w:b/>
          <w:bCs/>
          <w:sz w:val="20"/>
          <w:szCs w:val="20"/>
        </w:rPr>
      </w:pPr>
      <w:r w:rsidRPr="00AE0D33">
        <w:rPr>
          <w:rFonts w:ascii="Arial" w:hAnsi="Arial" w:cs="Arial"/>
          <w:b/>
          <w:bCs/>
          <w:sz w:val="20"/>
          <w:szCs w:val="20"/>
        </w:rPr>
        <w:t>PART 3 - EXECUTION</w:t>
      </w:r>
    </w:p>
    <w:p w14:paraId="1093C826" w14:textId="77777777" w:rsidR="00845ECC" w:rsidRPr="00AE0D33" w:rsidRDefault="00845ECC" w:rsidP="00845ECC">
      <w:pPr>
        <w:rPr>
          <w:rFonts w:ascii="Arial" w:hAnsi="Arial" w:cs="Arial"/>
          <w:sz w:val="20"/>
          <w:szCs w:val="20"/>
        </w:rPr>
      </w:pPr>
    </w:p>
    <w:p w14:paraId="10721D18" w14:textId="77777777" w:rsidR="00845ECC" w:rsidRPr="001A0008" w:rsidRDefault="00845ECC" w:rsidP="00845ECC">
      <w:pPr>
        <w:pStyle w:val="ListParagraph"/>
        <w:ind w:left="810"/>
        <w:rPr>
          <w:rFonts w:ascii="Arial" w:hAnsi="Arial" w:cs="Arial"/>
          <w:sz w:val="20"/>
          <w:szCs w:val="20"/>
        </w:rPr>
      </w:pPr>
    </w:p>
    <w:p w14:paraId="04D2D98B" w14:textId="77777777" w:rsidR="00845ECC" w:rsidRPr="00AE0D33" w:rsidRDefault="00845ECC" w:rsidP="002000E6">
      <w:pPr>
        <w:pStyle w:val="ListParagraph"/>
        <w:numPr>
          <w:ilvl w:val="0"/>
          <w:numId w:val="14"/>
        </w:numPr>
        <w:spacing w:line="259" w:lineRule="auto"/>
        <w:contextualSpacing/>
        <w:rPr>
          <w:rFonts w:ascii="Arial" w:hAnsi="Arial" w:cs="Arial"/>
          <w:b/>
          <w:bCs/>
          <w:vanish/>
          <w:sz w:val="20"/>
          <w:szCs w:val="20"/>
        </w:rPr>
      </w:pPr>
    </w:p>
    <w:p w14:paraId="27F06956"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AE0D33">
        <w:rPr>
          <w:rFonts w:ascii="Arial" w:hAnsi="Arial" w:cs="Arial"/>
          <w:b/>
          <w:bCs/>
          <w:sz w:val="20"/>
          <w:szCs w:val="20"/>
        </w:rPr>
        <w:t>EXAMINATION</w:t>
      </w:r>
    </w:p>
    <w:p w14:paraId="4D05D8CA" w14:textId="77777777" w:rsidR="00845ECC" w:rsidRPr="00AE0D33" w:rsidRDefault="00845ECC" w:rsidP="00845ECC">
      <w:pPr>
        <w:pStyle w:val="ListParagraph"/>
        <w:ind w:left="450"/>
        <w:rPr>
          <w:rFonts w:ascii="Arial" w:hAnsi="Arial" w:cs="Arial"/>
          <w:sz w:val="20"/>
          <w:szCs w:val="20"/>
        </w:rPr>
      </w:pPr>
    </w:p>
    <w:p w14:paraId="745AA156" w14:textId="725593A3" w:rsidR="00845ECC" w:rsidRPr="00AE0D33" w:rsidRDefault="00845ECC" w:rsidP="00D71FCF">
      <w:pPr>
        <w:pStyle w:val="ListParagraph"/>
        <w:numPr>
          <w:ilvl w:val="0"/>
          <w:numId w:val="20"/>
        </w:numPr>
        <w:spacing w:line="259" w:lineRule="auto"/>
        <w:ind w:left="720"/>
        <w:contextualSpacing/>
        <w:rPr>
          <w:rFonts w:ascii="Arial" w:hAnsi="Arial" w:cs="Arial"/>
          <w:sz w:val="20"/>
          <w:szCs w:val="20"/>
        </w:rPr>
      </w:pPr>
      <w:r w:rsidRPr="00AE0D33">
        <w:rPr>
          <w:rFonts w:ascii="Arial" w:hAnsi="Arial" w:cs="Arial"/>
          <w:sz w:val="20"/>
          <w:szCs w:val="20"/>
        </w:rPr>
        <w:t xml:space="preserve">Examine conditions, with the installer present, for compliance with requirements and other conditions affecting the performance of the Nyquist </w:t>
      </w:r>
      <w:r w:rsidR="00713F2F">
        <w:rPr>
          <w:rFonts w:ascii="Arial" w:hAnsi="Arial" w:cs="Arial"/>
          <w:sz w:val="20"/>
          <w:szCs w:val="20"/>
        </w:rPr>
        <w:t>C4000</w:t>
      </w:r>
      <w:r w:rsidRPr="00AE0D33">
        <w:rPr>
          <w:rFonts w:ascii="Arial" w:hAnsi="Arial" w:cs="Arial"/>
          <w:sz w:val="20"/>
          <w:szCs w:val="20"/>
        </w:rPr>
        <w:t xml:space="preserve"> Series </w:t>
      </w:r>
      <w:r w:rsidR="00224D43">
        <w:rPr>
          <w:rFonts w:ascii="Arial" w:hAnsi="Arial" w:cs="Arial"/>
          <w:sz w:val="20"/>
          <w:szCs w:val="20"/>
        </w:rPr>
        <w:t>IP-Based Intercom and Audio Distribution</w:t>
      </w:r>
      <w:r w:rsidRPr="00AE0D33">
        <w:rPr>
          <w:rFonts w:ascii="Arial" w:hAnsi="Arial" w:cs="Arial"/>
          <w:sz w:val="20"/>
          <w:szCs w:val="20"/>
        </w:rPr>
        <w:t xml:space="preserve"> System.</w:t>
      </w:r>
    </w:p>
    <w:p w14:paraId="53EC45EB" w14:textId="77777777" w:rsidR="00845ECC" w:rsidRPr="00AE0D33" w:rsidRDefault="00845ECC" w:rsidP="00D71FCF">
      <w:pPr>
        <w:pStyle w:val="ListParagraph"/>
        <w:rPr>
          <w:rFonts w:ascii="Arial" w:hAnsi="Arial" w:cs="Arial"/>
          <w:sz w:val="20"/>
          <w:szCs w:val="20"/>
        </w:rPr>
      </w:pPr>
    </w:p>
    <w:p w14:paraId="2A4334F2" w14:textId="77777777" w:rsidR="00845ECC" w:rsidRPr="00AE0D33" w:rsidRDefault="00845ECC" w:rsidP="00D71FCF">
      <w:pPr>
        <w:pStyle w:val="ListParagraph"/>
        <w:numPr>
          <w:ilvl w:val="0"/>
          <w:numId w:val="20"/>
        </w:numPr>
        <w:spacing w:line="259" w:lineRule="auto"/>
        <w:ind w:left="720"/>
        <w:contextualSpacing/>
        <w:rPr>
          <w:rFonts w:ascii="Arial" w:hAnsi="Arial" w:cs="Arial"/>
          <w:sz w:val="20"/>
          <w:szCs w:val="20"/>
        </w:rPr>
      </w:pPr>
      <w:r w:rsidRPr="00AE0D33">
        <w:rPr>
          <w:rFonts w:ascii="Arial" w:hAnsi="Arial" w:cs="Arial"/>
          <w:sz w:val="20"/>
          <w:szCs w:val="20"/>
        </w:rPr>
        <w:t>Do not proceed until unsatisfactory conditions have been corrected.</w:t>
      </w:r>
    </w:p>
    <w:p w14:paraId="6F52E2F4" w14:textId="77777777" w:rsidR="00845ECC" w:rsidRPr="00AE0D33" w:rsidRDefault="00845ECC" w:rsidP="00845ECC">
      <w:pPr>
        <w:pStyle w:val="ListParagraph"/>
        <w:rPr>
          <w:rFonts w:ascii="Arial" w:hAnsi="Arial" w:cs="Arial"/>
          <w:sz w:val="20"/>
          <w:szCs w:val="20"/>
        </w:rPr>
      </w:pPr>
    </w:p>
    <w:p w14:paraId="59D9AFF0" w14:textId="77777777" w:rsidR="00845ECC" w:rsidRPr="00AE0D33" w:rsidRDefault="00845ECC" w:rsidP="00845ECC">
      <w:pPr>
        <w:rPr>
          <w:rFonts w:ascii="Arial" w:hAnsi="Arial" w:cs="Arial"/>
          <w:sz w:val="20"/>
          <w:szCs w:val="20"/>
        </w:rPr>
      </w:pPr>
    </w:p>
    <w:p w14:paraId="0F3F696D"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AE0D33">
        <w:rPr>
          <w:rFonts w:ascii="Arial" w:hAnsi="Arial" w:cs="Arial"/>
          <w:b/>
          <w:bCs/>
          <w:sz w:val="20"/>
          <w:szCs w:val="20"/>
        </w:rPr>
        <w:t>EQUIPMENT MANUFACTURER'S REPRESENTATIVE</w:t>
      </w:r>
    </w:p>
    <w:p w14:paraId="0EBC28E8" w14:textId="77777777" w:rsidR="00845ECC" w:rsidRPr="00FD5758" w:rsidRDefault="00845ECC" w:rsidP="00845ECC">
      <w:pPr>
        <w:pStyle w:val="ListParagraph"/>
        <w:ind w:left="450"/>
        <w:rPr>
          <w:rFonts w:ascii="Arial" w:hAnsi="Arial" w:cs="Arial"/>
          <w:sz w:val="20"/>
          <w:szCs w:val="20"/>
        </w:rPr>
      </w:pPr>
    </w:p>
    <w:p w14:paraId="39D4D653" w14:textId="2FC106E2" w:rsidR="00845ECC" w:rsidRPr="00FD5758" w:rsidRDefault="00845ECC" w:rsidP="00FD5758">
      <w:pPr>
        <w:pStyle w:val="ListParagraph"/>
        <w:numPr>
          <w:ilvl w:val="0"/>
          <w:numId w:val="21"/>
        </w:numPr>
        <w:spacing w:line="259" w:lineRule="auto"/>
        <w:ind w:left="720"/>
        <w:contextualSpacing/>
        <w:rPr>
          <w:rFonts w:ascii="Arial" w:hAnsi="Arial" w:cs="Arial"/>
          <w:sz w:val="20"/>
          <w:szCs w:val="20"/>
        </w:rPr>
      </w:pPr>
      <w:r w:rsidRPr="00FD5758">
        <w:rPr>
          <w:rFonts w:ascii="Arial" w:hAnsi="Arial" w:cs="Arial"/>
          <w:sz w:val="20"/>
          <w:szCs w:val="20"/>
        </w:rPr>
        <w:t xml:space="preserve">All work described herein to be done by the </w:t>
      </w:r>
      <w:r w:rsidR="00DA1625">
        <w:rPr>
          <w:rFonts w:ascii="Arial" w:hAnsi="Arial" w:cs="Arial"/>
          <w:sz w:val="20"/>
          <w:szCs w:val="20"/>
        </w:rPr>
        <w:t>contractor</w:t>
      </w:r>
      <w:r w:rsidRPr="00FD5758">
        <w:rPr>
          <w:rFonts w:ascii="Arial" w:hAnsi="Arial" w:cs="Arial"/>
          <w:sz w:val="20"/>
          <w:szCs w:val="20"/>
        </w:rPr>
        <w:t xml:space="preserve"> shall be provided by a documented factory authorized representative of the basic line of equipment to be utilized.</w:t>
      </w:r>
    </w:p>
    <w:p w14:paraId="352EFF4D" w14:textId="77777777" w:rsidR="00845ECC" w:rsidRPr="00AE0D33" w:rsidRDefault="00845ECC" w:rsidP="00845ECC">
      <w:pPr>
        <w:rPr>
          <w:rFonts w:ascii="Arial" w:hAnsi="Arial" w:cs="Arial"/>
          <w:sz w:val="20"/>
          <w:szCs w:val="20"/>
        </w:rPr>
      </w:pPr>
    </w:p>
    <w:p w14:paraId="6704FBF2"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AE0D33">
        <w:rPr>
          <w:rFonts w:ascii="Arial" w:hAnsi="Arial" w:cs="Arial"/>
          <w:b/>
          <w:bCs/>
          <w:sz w:val="20"/>
          <w:szCs w:val="20"/>
        </w:rPr>
        <w:t>DIVISION OF WORK</w:t>
      </w:r>
    </w:p>
    <w:p w14:paraId="45425DFD" w14:textId="77777777" w:rsidR="00845ECC" w:rsidRDefault="00845ECC" w:rsidP="00845ECC">
      <w:pPr>
        <w:pStyle w:val="ListParagraph"/>
        <w:ind w:left="450"/>
        <w:rPr>
          <w:rFonts w:ascii="Arial" w:hAnsi="Arial" w:cs="Arial"/>
          <w:b/>
          <w:bCs/>
          <w:sz w:val="20"/>
          <w:szCs w:val="20"/>
        </w:rPr>
      </w:pPr>
    </w:p>
    <w:p w14:paraId="1E1C7C0B" w14:textId="77777777" w:rsidR="00845ECC" w:rsidRPr="00AE0D33" w:rsidRDefault="00845ECC" w:rsidP="00D71FCF">
      <w:pPr>
        <w:pStyle w:val="ListParagraph"/>
        <w:numPr>
          <w:ilvl w:val="0"/>
          <w:numId w:val="22"/>
        </w:numPr>
        <w:spacing w:line="259" w:lineRule="auto"/>
        <w:ind w:left="720"/>
        <w:contextualSpacing/>
        <w:rPr>
          <w:rFonts w:ascii="Arial" w:hAnsi="Arial" w:cs="Arial"/>
          <w:sz w:val="20"/>
          <w:szCs w:val="20"/>
        </w:rPr>
      </w:pPr>
      <w:r w:rsidRPr="00AE0D33">
        <w:rPr>
          <w:rFonts w:ascii="Arial" w:hAnsi="Arial" w:cs="Arial"/>
          <w:sz w:val="20"/>
          <w:szCs w:val="20"/>
        </w:rPr>
        <w:t>While all work included under this specification is the complete responsibility of the contractor, the following division of actual work listed shall occur:</w:t>
      </w:r>
    </w:p>
    <w:p w14:paraId="45CF7043" w14:textId="77777777" w:rsidR="00845ECC" w:rsidRPr="00AE0D33" w:rsidRDefault="00845ECC" w:rsidP="00D71FCF">
      <w:pPr>
        <w:pStyle w:val="ListParagraph"/>
        <w:rPr>
          <w:rFonts w:ascii="Arial" w:hAnsi="Arial" w:cs="Arial"/>
          <w:sz w:val="20"/>
          <w:szCs w:val="20"/>
        </w:rPr>
      </w:pPr>
    </w:p>
    <w:p w14:paraId="42129202" w14:textId="52D28680" w:rsidR="00845ECC" w:rsidRPr="00AE0D33" w:rsidRDefault="00845ECC" w:rsidP="00D71FCF">
      <w:pPr>
        <w:pStyle w:val="ListParagraph"/>
        <w:numPr>
          <w:ilvl w:val="0"/>
          <w:numId w:val="22"/>
        </w:numPr>
        <w:spacing w:line="259" w:lineRule="auto"/>
        <w:ind w:left="720"/>
        <w:contextualSpacing/>
        <w:rPr>
          <w:rFonts w:ascii="Arial" w:hAnsi="Arial" w:cs="Arial"/>
          <w:sz w:val="20"/>
          <w:szCs w:val="20"/>
        </w:rPr>
      </w:pPr>
      <w:r w:rsidRPr="00AE0D33">
        <w:rPr>
          <w:rFonts w:ascii="Arial" w:hAnsi="Arial" w:cs="Arial"/>
          <w:sz w:val="20"/>
          <w:szCs w:val="20"/>
        </w:rPr>
        <w:t xml:space="preserve">The conduit, outlets, terminal cabinets, etc., which form part of the rough-in work, shall be </w:t>
      </w:r>
      <w:r w:rsidR="00FD5758" w:rsidRPr="00AE0D33">
        <w:rPr>
          <w:rFonts w:ascii="Arial" w:hAnsi="Arial" w:cs="Arial"/>
          <w:sz w:val="20"/>
          <w:szCs w:val="20"/>
        </w:rPr>
        <w:t>furnished,</w:t>
      </w:r>
      <w:r w:rsidRPr="00AE0D33">
        <w:rPr>
          <w:rFonts w:ascii="Arial" w:hAnsi="Arial" w:cs="Arial"/>
          <w:sz w:val="20"/>
          <w:szCs w:val="20"/>
        </w:rPr>
        <w:t xml:space="preserve"> and installed completely by the electrical contractor. </w:t>
      </w:r>
    </w:p>
    <w:p w14:paraId="5D781E22" w14:textId="77777777" w:rsidR="00845ECC" w:rsidRPr="00AE0D33" w:rsidRDefault="00845ECC" w:rsidP="00D71FCF">
      <w:pPr>
        <w:pStyle w:val="ListParagraph"/>
        <w:rPr>
          <w:rFonts w:ascii="Arial" w:hAnsi="Arial" w:cs="Arial"/>
          <w:sz w:val="20"/>
          <w:szCs w:val="20"/>
        </w:rPr>
      </w:pPr>
    </w:p>
    <w:p w14:paraId="6428DC29" w14:textId="3DD13F35" w:rsidR="00845ECC" w:rsidRDefault="00845ECC" w:rsidP="00D71FCF">
      <w:pPr>
        <w:pStyle w:val="ListParagraph"/>
        <w:numPr>
          <w:ilvl w:val="0"/>
          <w:numId w:val="22"/>
        </w:numPr>
        <w:spacing w:line="259" w:lineRule="auto"/>
        <w:ind w:left="720"/>
        <w:contextualSpacing/>
        <w:rPr>
          <w:rFonts w:ascii="Arial" w:hAnsi="Arial" w:cs="Arial"/>
          <w:sz w:val="20"/>
          <w:szCs w:val="20"/>
        </w:rPr>
      </w:pPr>
      <w:r w:rsidRPr="00AE0D33">
        <w:rPr>
          <w:rFonts w:ascii="Arial" w:hAnsi="Arial" w:cs="Arial"/>
          <w:sz w:val="20"/>
          <w:szCs w:val="20"/>
        </w:rPr>
        <w:t xml:space="preserve">The balance of the system, including installation of speakers and equipment, making all connections, etc., shall be performed by </w:t>
      </w:r>
      <w:r w:rsidR="00583753" w:rsidRPr="00FD5758">
        <w:rPr>
          <w:rFonts w:ascii="Arial" w:hAnsi="Arial" w:cs="Arial"/>
          <w:sz w:val="20"/>
          <w:szCs w:val="20"/>
        </w:rPr>
        <w:t xml:space="preserve">the </w:t>
      </w:r>
      <w:r w:rsidR="00DA1625">
        <w:rPr>
          <w:rFonts w:ascii="Arial" w:hAnsi="Arial" w:cs="Arial"/>
          <w:sz w:val="20"/>
          <w:szCs w:val="20"/>
        </w:rPr>
        <w:t>contractor</w:t>
      </w:r>
      <w:r w:rsidRPr="00AE0D33">
        <w:rPr>
          <w:rFonts w:ascii="Arial" w:hAnsi="Arial" w:cs="Arial"/>
          <w:sz w:val="20"/>
          <w:szCs w:val="20"/>
        </w:rPr>
        <w:t xml:space="preserve">. The entire responsibility of the system, its operation, function, testing and complete maintenance for one year after final acceptance of the project by the owner, shall also be the responsibility of </w:t>
      </w:r>
      <w:r w:rsidR="00583753" w:rsidRPr="00FD5758">
        <w:rPr>
          <w:rFonts w:ascii="Arial" w:hAnsi="Arial" w:cs="Arial"/>
          <w:sz w:val="20"/>
          <w:szCs w:val="20"/>
        </w:rPr>
        <w:t xml:space="preserve">the </w:t>
      </w:r>
      <w:r w:rsidR="00DA1625">
        <w:rPr>
          <w:rFonts w:ascii="Arial" w:hAnsi="Arial" w:cs="Arial"/>
          <w:sz w:val="20"/>
          <w:szCs w:val="20"/>
        </w:rPr>
        <w:t>contractor</w:t>
      </w:r>
      <w:r w:rsidR="00583753">
        <w:rPr>
          <w:rFonts w:ascii="Arial" w:hAnsi="Arial" w:cs="Arial"/>
          <w:sz w:val="20"/>
          <w:szCs w:val="20"/>
        </w:rPr>
        <w:t>.</w:t>
      </w:r>
    </w:p>
    <w:p w14:paraId="0E92FA9F" w14:textId="77777777" w:rsidR="00845ECC" w:rsidRPr="00AE0D33" w:rsidRDefault="00845ECC" w:rsidP="00845ECC">
      <w:pPr>
        <w:pStyle w:val="ListParagraph"/>
        <w:rPr>
          <w:rFonts w:ascii="Arial" w:hAnsi="Arial" w:cs="Arial"/>
          <w:sz w:val="20"/>
          <w:szCs w:val="20"/>
        </w:rPr>
      </w:pPr>
    </w:p>
    <w:p w14:paraId="37A5648D" w14:textId="77777777" w:rsidR="00845ECC" w:rsidRPr="00AE0D33" w:rsidRDefault="00845ECC" w:rsidP="00845ECC">
      <w:pPr>
        <w:rPr>
          <w:rFonts w:ascii="Arial" w:hAnsi="Arial" w:cs="Arial"/>
          <w:sz w:val="20"/>
          <w:szCs w:val="20"/>
        </w:rPr>
      </w:pPr>
    </w:p>
    <w:p w14:paraId="5F0F574D"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AE0D33">
        <w:rPr>
          <w:rFonts w:ascii="Arial" w:hAnsi="Arial" w:cs="Arial"/>
          <w:b/>
          <w:bCs/>
          <w:sz w:val="20"/>
          <w:szCs w:val="20"/>
        </w:rPr>
        <w:t>INSTALLATION</w:t>
      </w:r>
    </w:p>
    <w:p w14:paraId="6A951C42" w14:textId="77777777" w:rsidR="00845ECC" w:rsidRDefault="00845ECC" w:rsidP="00845ECC">
      <w:pPr>
        <w:pStyle w:val="ListParagraph"/>
        <w:ind w:left="450"/>
        <w:rPr>
          <w:rFonts w:ascii="Arial" w:hAnsi="Arial" w:cs="Arial"/>
          <w:b/>
          <w:bCs/>
          <w:sz w:val="20"/>
          <w:szCs w:val="20"/>
        </w:rPr>
      </w:pPr>
    </w:p>
    <w:p w14:paraId="7569F068" w14:textId="6E2615FC"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 xml:space="preserve">The installation, adjustment, testing, and final connection of all </w:t>
      </w:r>
      <w:r w:rsidR="005A43AC" w:rsidRPr="00AE0D33">
        <w:rPr>
          <w:rFonts w:ascii="Arial" w:hAnsi="Arial" w:cs="Arial"/>
          <w:sz w:val="20"/>
          <w:szCs w:val="20"/>
        </w:rPr>
        <w:t>conduits</w:t>
      </w:r>
      <w:r w:rsidRPr="00AE0D33">
        <w:rPr>
          <w:rFonts w:ascii="Arial" w:hAnsi="Arial" w:cs="Arial"/>
          <w:sz w:val="20"/>
          <w:szCs w:val="20"/>
        </w:rPr>
        <w:t>, wiring, boxes, cabinets, etc., shall conform to local electrical requirements and shall be sized and installed in accordance with the manufacturer’s approved shop drawings.</w:t>
      </w:r>
    </w:p>
    <w:p w14:paraId="7C38BD37" w14:textId="77777777" w:rsidR="00845ECC" w:rsidRPr="00AE0D33" w:rsidRDefault="00845ECC" w:rsidP="00845ECC">
      <w:pPr>
        <w:pStyle w:val="ListParagraph"/>
        <w:rPr>
          <w:rFonts w:ascii="Arial" w:hAnsi="Arial" w:cs="Arial"/>
          <w:sz w:val="20"/>
          <w:szCs w:val="20"/>
        </w:rPr>
      </w:pPr>
    </w:p>
    <w:p w14:paraId="27BFD580" w14:textId="77777777"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Low-voltage wiring may be run exposed above ceiling areas where they are easily accessible.</w:t>
      </w:r>
    </w:p>
    <w:p w14:paraId="056E6659" w14:textId="77777777" w:rsidR="00845ECC" w:rsidRPr="00AE0D33" w:rsidRDefault="00845ECC" w:rsidP="00845ECC">
      <w:pPr>
        <w:pStyle w:val="ListParagraph"/>
        <w:rPr>
          <w:rFonts w:ascii="Arial" w:hAnsi="Arial" w:cs="Arial"/>
          <w:sz w:val="20"/>
          <w:szCs w:val="20"/>
        </w:rPr>
      </w:pPr>
    </w:p>
    <w:p w14:paraId="77590573" w14:textId="77777777"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The contractor shall install the new system at the location shown on the plans.</w:t>
      </w:r>
    </w:p>
    <w:p w14:paraId="2D32F18F" w14:textId="77777777" w:rsidR="00845ECC" w:rsidRPr="00AE0D33" w:rsidRDefault="00845ECC" w:rsidP="00845ECC">
      <w:pPr>
        <w:pStyle w:val="ListParagraph"/>
        <w:rPr>
          <w:rFonts w:ascii="Arial" w:hAnsi="Arial" w:cs="Arial"/>
          <w:sz w:val="20"/>
          <w:szCs w:val="20"/>
        </w:rPr>
      </w:pPr>
    </w:p>
    <w:p w14:paraId="1669BA44" w14:textId="77777777"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All Staff Stations and Call Switches shall be wall-mounted:</w:t>
      </w:r>
    </w:p>
    <w:p w14:paraId="711B88D5" w14:textId="77777777" w:rsidR="00845ECC" w:rsidRPr="00AE0D33" w:rsidRDefault="00845ECC" w:rsidP="00845ECC">
      <w:pPr>
        <w:pStyle w:val="ListParagraph"/>
        <w:ind w:left="810"/>
        <w:rPr>
          <w:rFonts w:ascii="Arial" w:hAnsi="Arial" w:cs="Arial"/>
          <w:sz w:val="20"/>
          <w:szCs w:val="20"/>
        </w:rPr>
      </w:pPr>
    </w:p>
    <w:p w14:paraId="485D542E" w14:textId="77777777" w:rsidR="00845ECC" w:rsidRPr="00AE0D33" w:rsidRDefault="00845ECC" w:rsidP="002000E6">
      <w:pPr>
        <w:pStyle w:val="ListParagraph"/>
        <w:numPr>
          <w:ilvl w:val="1"/>
          <w:numId w:val="23"/>
        </w:numPr>
        <w:spacing w:line="259" w:lineRule="auto"/>
        <w:ind w:left="1080"/>
        <w:contextualSpacing/>
        <w:rPr>
          <w:rFonts w:ascii="Arial" w:hAnsi="Arial" w:cs="Arial"/>
          <w:sz w:val="20"/>
          <w:szCs w:val="20"/>
        </w:rPr>
      </w:pPr>
      <w:r w:rsidRPr="00AE0D33">
        <w:rPr>
          <w:rFonts w:ascii="Arial" w:hAnsi="Arial" w:cs="Arial"/>
          <w:sz w:val="20"/>
          <w:szCs w:val="20"/>
        </w:rPr>
        <w:t>Mount at 54" AFF.</w:t>
      </w:r>
    </w:p>
    <w:p w14:paraId="3F734BD7" w14:textId="77777777" w:rsidR="00845ECC" w:rsidRPr="00AE0D33" w:rsidRDefault="00845ECC" w:rsidP="002000E6">
      <w:pPr>
        <w:pStyle w:val="ListParagraph"/>
        <w:numPr>
          <w:ilvl w:val="1"/>
          <w:numId w:val="23"/>
        </w:numPr>
        <w:spacing w:line="259" w:lineRule="auto"/>
        <w:ind w:left="1080"/>
        <w:contextualSpacing/>
        <w:rPr>
          <w:rFonts w:ascii="Arial" w:hAnsi="Arial" w:cs="Arial"/>
          <w:sz w:val="20"/>
          <w:szCs w:val="20"/>
        </w:rPr>
      </w:pPr>
      <w:r w:rsidRPr="00AE0D33">
        <w:rPr>
          <w:rFonts w:ascii="Arial" w:hAnsi="Arial" w:cs="Arial"/>
          <w:sz w:val="20"/>
          <w:szCs w:val="20"/>
        </w:rPr>
        <w:t>All wiring should be concealed.</w:t>
      </w:r>
    </w:p>
    <w:p w14:paraId="45315CDC" w14:textId="77777777" w:rsidR="00845ECC" w:rsidRPr="00AE0D33" w:rsidRDefault="00845ECC" w:rsidP="002000E6">
      <w:pPr>
        <w:pStyle w:val="ListParagraph"/>
        <w:numPr>
          <w:ilvl w:val="1"/>
          <w:numId w:val="23"/>
        </w:numPr>
        <w:spacing w:line="259" w:lineRule="auto"/>
        <w:ind w:left="1080"/>
        <w:contextualSpacing/>
        <w:rPr>
          <w:rFonts w:ascii="Arial" w:hAnsi="Arial" w:cs="Arial"/>
          <w:sz w:val="20"/>
          <w:szCs w:val="20"/>
        </w:rPr>
      </w:pPr>
      <w:r w:rsidRPr="00AE0D33">
        <w:rPr>
          <w:rFonts w:ascii="Arial" w:hAnsi="Arial" w:cs="Arial"/>
          <w:sz w:val="20"/>
          <w:szCs w:val="20"/>
        </w:rPr>
        <w:t>Verify exact location with architect.</w:t>
      </w:r>
    </w:p>
    <w:p w14:paraId="11C43107" w14:textId="77777777" w:rsidR="00845ECC" w:rsidRPr="00AE0D33" w:rsidRDefault="00845ECC" w:rsidP="002000E6">
      <w:pPr>
        <w:pStyle w:val="ListParagraph"/>
        <w:numPr>
          <w:ilvl w:val="1"/>
          <w:numId w:val="23"/>
        </w:numPr>
        <w:spacing w:line="259" w:lineRule="auto"/>
        <w:ind w:left="1080"/>
        <w:contextualSpacing/>
        <w:rPr>
          <w:rFonts w:ascii="Arial" w:hAnsi="Arial" w:cs="Arial"/>
          <w:sz w:val="20"/>
          <w:szCs w:val="20"/>
        </w:rPr>
      </w:pPr>
      <w:r w:rsidRPr="00AE0D33">
        <w:rPr>
          <w:rFonts w:ascii="Arial" w:hAnsi="Arial" w:cs="Arial"/>
          <w:sz w:val="20"/>
          <w:szCs w:val="20"/>
        </w:rPr>
        <w:lastRenderedPageBreak/>
        <w:t>Avoid mounting near doors to prevent students from activating and running out of the rooms.</w:t>
      </w:r>
    </w:p>
    <w:p w14:paraId="2E998980" w14:textId="77777777" w:rsidR="00845ECC" w:rsidRPr="00AE0D33" w:rsidRDefault="00845ECC" w:rsidP="00845ECC">
      <w:pPr>
        <w:pStyle w:val="ListParagraph"/>
        <w:ind w:left="810"/>
        <w:rPr>
          <w:rFonts w:ascii="Arial" w:hAnsi="Arial" w:cs="Arial"/>
          <w:sz w:val="20"/>
          <w:szCs w:val="20"/>
        </w:rPr>
      </w:pPr>
    </w:p>
    <w:p w14:paraId="533CB091" w14:textId="13BF65C3"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 xml:space="preserve">Admin </w:t>
      </w:r>
      <w:r w:rsidR="00A863D8">
        <w:rPr>
          <w:rFonts w:ascii="Arial" w:hAnsi="Arial" w:cs="Arial"/>
          <w:sz w:val="20"/>
          <w:szCs w:val="20"/>
        </w:rPr>
        <w:t>/ Staff VoIP phones</w:t>
      </w:r>
      <w:r w:rsidRPr="00AE0D33">
        <w:rPr>
          <w:rFonts w:ascii="Arial" w:hAnsi="Arial" w:cs="Arial"/>
          <w:sz w:val="20"/>
          <w:szCs w:val="20"/>
        </w:rPr>
        <w:t xml:space="preserve"> can be desk or wall mounted.</w:t>
      </w:r>
    </w:p>
    <w:p w14:paraId="5A4E85F0" w14:textId="77777777" w:rsidR="00845ECC" w:rsidRPr="00AE0D33" w:rsidRDefault="00845ECC" w:rsidP="00845ECC">
      <w:pPr>
        <w:pStyle w:val="ListParagraph"/>
        <w:rPr>
          <w:rFonts w:ascii="Arial" w:hAnsi="Arial" w:cs="Arial"/>
          <w:sz w:val="20"/>
          <w:szCs w:val="20"/>
        </w:rPr>
      </w:pPr>
    </w:p>
    <w:p w14:paraId="5F189CBB" w14:textId="7EB035FC" w:rsidR="00A863D8" w:rsidRDefault="00A863D8" w:rsidP="002000E6">
      <w:pPr>
        <w:pStyle w:val="ListParagraph"/>
        <w:numPr>
          <w:ilvl w:val="0"/>
          <w:numId w:val="23"/>
        </w:numPr>
        <w:spacing w:line="259" w:lineRule="auto"/>
        <w:ind w:left="720"/>
        <w:contextualSpacing/>
        <w:rPr>
          <w:rFonts w:ascii="Arial" w:hAnsi="Arial" w:cs="Arial"/>
          <w:sz w:val="20"/>
          <w:szCs w:val="20"/>
        </w:rPr>
      </w:pPr>
      <w:r>
        <w:rPr>
          <w:rFonts w:ascii="Arial" w:hAnsi="Arial" w:cs="Arial"/>
          <w:sz w:val="20"/>
          <w:szCs w:val="20"/>
        </w:rPr>
        <w:t>Zone Paging Microphone Station is only desk mountable</w:t>
      </w:r>
    </w:p>
    <w:p w14:paraId="4E419643" w14:textId="77777777" w:rsidR="00A863D8" w:rsidRPr="00A863D8" w:rsidRDefault="00A863D8" w:rsidP="00A863D8">
      <w:pPr>
        <w:pStyle w:val="ListParagraph"/>
        <w:rPr>
          <w:rFonts w:ascii="Arial" w:hAnsi="Arial" w:cs="Arial"/>
          <w:sz w:val="20"/>
          <w:szCs w:val="20"/>
        </w:rPr>
      </w:pPr>
    </w:p>
    <w:p w14:paraId="11752B2C" w14:textId="30AFB0A6"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Speaker and telephone lines run above ceiling and not in conduit shall be tie-wrapped to a ceiling joist with a maximum spacing of 8' between supports. No wires shall be laid on top of ceiling tile.</w:t>
      </w:r>
    </w:p>
    <w:p w14:paraId="5705E870" w14:textId="77777777" w:rsidR="00845ECC" w:rsidRPr="00AE0D33" w:rsidRDefault="00845ECC" w:rsidP="00845ECC">
      <w:pPr>
        <w:pStyle w:val="ListParagraph"/>
        <w:rPr>
          <w:rFonts w:ascii="Arial" w:hAnsi="Arial" w:cs="Arial"/>
          <w:sz w:val="20"/>
          <w:szCs w:val="20"/>
        </w:rPr>
      </w:pPr>
    </w:p>
    <w:p w14:paraId="084E9857" w14:textId="186D7857" w:rsidR="00845ECC" w:rsidRPr="00A863D8" w:rsidRDefault="00845ECC" w:rsidP="00A863D8">
      <w:pPr>
        <w:pStyle w:val="ListParagraph"/>
        <w:numPr>
          <w:ilvl w:val="0"/>
          <w:numId w:val="23"/>
        </w:numPr>
        <w:spacing w:line="259" w:lineRule="auto"/>
        <w:ind w:left="720"/>
        <w:contextualSpacing/>
        <w:rPr>
          <w:rFonts w:ascii="Arial" w:hAnsi="Arial" w:cs="Arial"/>
          <w:sz w:val="20"/>
          <w:szCs w:val="20"/>
        </w:rPr>
      </w:pPr>
      <w:r w:rsidRPr="00A863D8">
        <w:rPr>
          <w:rFonts w:ascii="Arial" w:hAnsi="Arial" w:cs="Arial"/>
          <w:sz w:val="20"/>
          <w:szCs w:val="20"/>
        </w:rPr>
        <w:t>Connect field cable to each Analog Speaker transformer using UL butt splices for #</w:t>
      </w:r>
      <w:r w:rsidR="00077040" w:rsidRPr="00A863D8">
        <w:rPr>
          <w:rFonts w:ascii="Arial" w:hAnsi="Arial" w:cs="Arial"/>
          <w:sz w:val="20"/>
          <w:szCs w:val="20"/>
        </w:rPr>
        <w:t>18/2 shielded</w:t>
      </w:r>
      <w:r w:rsidRPr="00A863D8">
        <w:rPr>
          <w:rFonts w:ascii="Arial" w:hAnsi="Arial" w:cs="Arial"/>
          <w:sz w:val="20"/>
          <w:szCs w:val="20"/>
        </w:rPr>
        <w:t xml:space="preserve"> AWG wire.</w:t>
      </w:r>
    </w:p>
    <w:p w14:paraId="3B228441" w14:textId="77777777" w:rsidR="00845ECC" w:rsidRPr="00AE0D33" w:rsidRDefault="00845ECC" w:rsidP="00845ECC">
      <w:pPr>
        <w:pStyle w:val="ListParagraph"/>
        <w:ind w:left="810"/>
        <w:rPr>
          <w:rFonts w:ascii="Arial" w:hAnsi="Arial" w:cs="Arial"/>
          <w:sz w:val="20"/>
          <w:szCs w:val="20"/>
        </w:rPr>
      </w:pPr>
    </w:p>
    <w:p w14:paraId="3638986A" w14:textId="570E3A61" w:rsidR="00845ECC" w:rsidRPr="00AE0D33" w:rsidRDefault="005A43A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Plugs</w:t>
      </w:r>
      <w:r w:rsidR="00845ECC" w:rsidRPr="00AE0D33">
        <w:rPr>
          <w:rFonts w:ascii="Arial" w:hAnsi="Arial" w:cs="Arial"/>
          <w:sz w:val="20"/>
          <w:szCs w:val="20"/>
        </w:rPr>
        <w:t xml:space="preserve"> disconnect:  All major equipment components shall be fully pluggable by means of multi-pin receptacles and matching plugs to </w:t>
      </w:r>
      <w:r w:rsidR="00A863D8" w:rsidRPr="00AE0D33">
        <w:rPr>
          <w:rFonts w:ascii="Arial" w:hAnsi="Arial" w:cs="Arial"/>
          <w:sz w:val="20"/>
          <w:szCs w:val="20"/>
        </w:rPr>
        <w:t>provide</w:t>
      </w:r>
      <w:r w:rsidR="00845ECC" w:rsidRPr="00AE0D33">
        <w:rPr>
          <w:rFonts w:ascii="Arial" w:hAnsi="Arial" w:cs="Arial"/>
          <w:sz w:val="20"/>
          <w:szCs w:val="20"/>
        </w:rPr>
        <w:t xml:space="preserve"> ease of maintenance and service.</w:t>
      </w:r>
    </w:p>
    <w:p w14:paraId="343BFC71" w14:textId="77777777" w:rsidR="00845ECC" w:rsidRPr="00AE0D33" w:rsidRDefault="00845ECC" w:rsidP="00845ECC">
      <w:pPr>
        <w:pStyle w:val="ListParagraph"/>
        <w:rPr>
          <w:rFonts w:ascii="Arial" w:hAnsi="Arial" w:cs="Arial"/>
          <w:sz w:val="20"/>
          <w:szCs w:val="20"/>
        </w:rPr>
      </w:pPr>
    </w:p>
    <w:p w14:paraId="7C503E09" w14:textId="4B3D255C"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Protection of cables:  Cables within terminal cabinets, equipment racks, etc., shall be grouped and bundled (harnessed</w:t>
      </w:r>
      <w:r w:rsidR="005A43AC" w:rsidRPr="00AE0D33">
        <w:rPr>
          <w:rFonts w:ascii="Arial" w:hAnsi="Arial" w:cs="Arial"/>
          <w:sz w:val="20"/>
          <w:szCs w:val="20"/>
        </w:rPr>
        <w:t>)</w:t>
      </w:r>
      <w:r w:rsidRPr="00AE0D33">
        <w:rPr>
          <w:rFonts w:ascii="Arial" w:hAnsi="Arial" w:cs="Arial"/>
          <w:sz w:val="20"/>
          <w:szCs w:val="20"/>
        </w:rPr>
        <w:t xml:space="preserve"> to type and laced with No. 12 cord waxed linen lacing twine or T and B wire-ties, or hook and loop cable management. Edge protection material shall be installed on edges of holes, lips of ducts, or any other point where cables or harnesses cross a metallic edge.</w:t>
      </w:r>
    </w:p>
    <w:p w14:paraId="2D68C7F2" w14:textId="77777777" w:rsidR="00845ECC" w:rsidRPr="00AE0D33" w:rsidRDefault="00845ECC" w:rsidP="00845ECC">
      <w:pPr>
        <w:pStyle w:val="ListParagraph"/>
        <w:rPr>
          <w:rFonts w:ascii="Arial" w:hAnsi="Arial" w:cs="Arial"/>
          <w:sz w:val="20"/>
          <w:szCs w:val="20"/>
        </w:rPr>
      </w:pPr>
    </w:p>
    <w:p w14:paraId="27CB5F50" w14:textId="3593CB66"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 xml:space="preserve">Cable identification:  Cable conductors shall be </w:t>
      </w:r>
      <w:r w:rsidR="00A863D8" w:rsidRPr="00AE0D33">
        <w:rPr>
          <w:rFonts w:ascii="Arial" w:hAnsi="Arial" w:cs="Arial"/>
          <w:sz w:val="20"/>
          <w:szCs w:val="20"/>
        </w:rPr>
        <w:t>color-coded,</w:t>
      </w:r>
      <w:r w:rsidRPr="00AE0D33">
        <w:rPr>
          <w:rFonts w:ascii="Arial" w:hAnsi="Arial" w:cs="Arial"/>
          <w:sz w:val="20"/>
          <w:szCs w:val="20"/>
        </w:rPr>
        <w:t xml:space="preserve"> and individual cables shall be individually identified. Each cable identification shall have a unique number located approximately 1-1/2" from cable connection at both ends of cable. Numbers shall be approximately 1/4" in height. These unique numbers shall appear on the As-Built Drawings. </w:t>
      </w:r>
    </w:p>
    <w:p w14:paraId="40145615" w14:textId="77777777" w:rsidR="00845ECC" w:rsidRPr="00AE0D33" w:rsidRDefault="00845ECC" w:rsidP="00845ECC">
      <w:pPr>
        <w:pStyle w:val="ListParagraph"/>
        <w:ind w:left="810"/>
        <w:rPr>
          <w:rFonts w:ascii="Arial" w:hAnsi="Arial" w:cs="Arial"/>
          <w:sz w:val="20"/>
          <w:szCs w:val="20"/>
        </w:rPr>
      </w:pPr>
    </w:p>
    <w:p w14:paraId="67372B2F" w14:textId="77777777" w:rsidR="00845ECC" w:rsidRPr="00AE0D33"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Shielding:  Cable shielding shall be capable of being connected to common ground at point of lowest audio level and shall be free from ground at any other point. Cable shields shall be terminated in the same manner as conductors.</w:t>
      </w:r>
    </w:p>
    <w:p w14:paraId="4A8095D2" w14:textId="77777777" w:rsidR="00845ECC" w:rsidRPr="00AE0D33" w:rsidRDefault="00845ECC" w:rsidP="00845ECC">
      <w:pPr>
        <w:pStyle w:val="ListParagraph"/>
        <w:rPr>
          <w:rFonts w:ascii="Arial" w:hAnsi="Arial" w:cs="Arial"/>
          <w:sz w:val="20"/>
          <w:szCs w:val="20"/>
        </w:rPr>
      </w:pPr>
    </w:p>
    <w:p w14:paraId="42007AC5" w14:textId="0E3FC980" w:rsidR="00845ECC" w:rsidRDefault="00845ECC" w:rsidP="002000E6">
      <w:pPr>
        <w:pStyle w:val="ListParagraph"/>
        <w:numPr>
          <w:ilvl w:val="0"/>
          <w:numId w:val="23"/>
        </w:numPr>
        <w:spacing w:line="259" w:lineRule="auto"/>
        <w:ind w:left="720"/>
        <w:contextualSpacing/>
        <w:rPr>
          <w:rFonts w:ascii="Arial" w:hAnsi="Arial" w:cs="Arial"/>
          <w:sz w:val="20"/>
          <w:szCs w:val="20"/>
        </w:rPr>
      </w:pPr>
      <w:r w:rsidRPr="00AE0D33">
        <w:rPr>
          <w:rFonts w:ascii="Arial" w:hAnsi="Arial" w:cs="Arial"/>
          <w:sz w:val="20"/>
          <w:szCs w:val="20"/>
        </w:rPr>
        <w:t xml:space="preserve">Provide complete “in service" instructions of system operation to </w:t>
      </w:r>
      <w:r w:rsidR="00224D43">
        <w:rPr>
          <w:rFonts w:ascii="Arial" w:hAnsi="Arial" w:cs="Arial"/>
          <w:sz w:val="20"/>
          <w:szCs w:val="20"/>
        </w:rPr>
        <w:t>facility</w:t>
      </w:r>
      <w:r w:rsidRPr="00AE0D33">
        <w:rPr>
          <w:rFonts w:ascii="Arial" w:hAnsi="Arial" w:cs="Arial"/>
          <w:sz w:val="20"/>
          <w:szCs w:val="20"/>
        </w:rPr>
        <w:t xml:space="preserve"> personnel.</w:t>
      </w:r>
    </w:p>
    <w:p w14:paraId="2772BD79" w14:textId="77777777" w:rsidR="00845ECC" w:rsidRPr="00F455F2" w:rsidRDefault="00845ECC" w:rsidP="00845ECC">
      <w:pPr>
        <w:pStyle w:val="ListParagraph"/>
        <w:rPr>
          <w:rFonts w:ascii="Arial" w:hAnsi="Arial" w:cs="Arial"/>
          <w:sz w:val="20"/>
          <w:szCs w:val="20"/>
        </w:rPr>
      </w:pPr>
    </w:p>
    <w:p w14:paraId="77DB7FA1" w14:textId="77777777" w:rsidR="00845ECC" w:rsidRPr="00F455F2" w:rsidRDefault="00845ECC" w:rsidP="00845ECC">
      <w:pPr>
        <w:rPr>
          <w:rFonts w:ascii="Arial" w:hAnsi="Arial" w:cs="Arial"/>
          <w:sz w:val="20"/>
          <w:szCs w:val="20"/>
        </w:rPr>
      </w:pPr>
    </w:p>
    <w:p w14:paraId="3ABC37ED"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F455F2">
        <w:rPr>
          <w:rFonts w:ascii="Arial" w:hAnsi="Arial" w:cs="Arial"/>
          <w:b/>
          <w:bCs/>
          <w:sz w:val="20"/>
          <w:szCs w:val="20"/>
        </w:rPr>
        <w:t>GROUNDING</w:t>
      </w:r>
    </w:p>
    <w:p w14:paraId="61BA636D" w14:textId="77777777" w:rsidR="00845ECC" w:rsidRDefault="00845ECC" w:rsidP="00845ECC">
      <w:pPr>
        <w:pStyle w:val="ListParagraph"/>
        <w:ind w:left="450"/>
        <w:rPr>
          <w:rFonts w:ascii="Arial" w:hAnsi="Arial" w:cs="Arial"/>
          <w:b/>
          <w:bCs/>
          <w:sz w:val="20"/>
          <w:szCs w:val="20"/>
        </w:rPr>
      </w:pPr>
    </w:p>
    <w:p w14:paraId="46852EC1" w14:textId="77777777" w:rsidR="00845ECC" w:rsidRPr="00F455F2" w:rsidRDefault="00845ECC" w:rsidP="002000E6">
      <w:pPr>
        <w:pStyle w:val="ListParagraph"/>
        <w:numPr>
          <w:ilvl w:val="0"/>
          <w:numId w:val="24"/>
        </w:numPr>
        <w:spacing w:line="259" w:lineRule="auto"/>
        <w:ind w:left="720"/>
        <w:contextualSpacing/>
        <w:rPr>
          <w:rFonts w:ascii="Arial" w:hAnsi="Arial" w:cs="Arial"/>
          <w:sz w:val="20"/>
          <w:szCs w:val="20"/>
        </w:rPr>
      </w:pPr>
      <w:r w:rsidRPr="00F455F2">
        <w:rPr>
          <w:rFonts w:ascii="Arial" w:hAnsi="Arial" w:cs="Arial"/>
          <w:sz w:val="20"/>
          <w:szCs w:val="20"/>
        </w:rPr>
        <w:t>The contractor shall provide equipment grounding connections for Integrated Telecommunications/Time/Audio/Media System as indicated. Tighten connections to comply with tightening torques specified in UL Standard 486A to ensure permanent and effective grounds.</w:t>
      </w:r>
    </w:p>
    <w:p w14:paraId="7E5F7A00" w14:textId="77777777" w:rsidR="00845ECC" w:rsidRPr="00F455F2" w:rsidRDefault="00845ECC" w:rsidP="00845ECC">
      <w:pPr>
        <w:pStyle w:val="ListParagraph"/>
        <w:contextualSpacing/>
        <w:rPr>
          <w:rFonts w:ascii="Arial" w:hAnsi="Arial" w:cs="Arial"/>
          <w:sz w:val="20"/>
          <w:szCs w:val="20"/>
        </w:rPr>
      </w:pPr>
    </w:p>
    <w:p w14:paraId="2FD854AD" w14:textId="77777777" w:rsidR="00845ECC" w:rsidRPr="00F455F2" w:rsidRDefault="00845ECC" w:rsidP="002000E6">
      <w:pPr>
        <w:pStyle w:val="ListParagraph"/>
        <w:numPr>
          <w:ilvl w:val="0"/>
          <w:numId w:val="24"/>
        </w:numPr>
        <w:spacing w:line="259" w:lineRule="auto"/>
        <w:ind w:left="720"/>
        <w:contextualSpacing/>
        <w:rPr>
          <w:rFonts w:ascii="Arial" w:hAnsi="Arial" w:cs="Arial"/>
          <w:sz w:val="20"/>
          <w:szCs w:val="20"/>
        </w:rPr>
      </w:pPr>
      <w:r w:rsidRPr="00F455F2">
        <w:rPr>
          <w:rFonts w:ascii="Arial" w:hAnsi="Arial" w:cs="Arial"/>
          <w:sz w:val="20"/>
          <w:szCs w:val="20"/>
        </w:rPr>
        <w:t>The contractor shall provide ground equipment, conductor, and cable shields to eliminate shock hazard and to minimize the greatest extent possible, ground loops, common mode returns, noise pickup, cross talk, and other impairments.</w:t>
      </w:r>
    </w:p>
    <w:p w14:paraId="1935424C" w14:textId="77777777" w:rsidR="00845ECC" w:rsidRPr="00F455F2" w:rsidRDefault="00845ECC" w:rsidP="00845ECC">
      <w:pPr>
        <w:pStyle w:val="ListParagraph"/>
        <w:contextualSpacing/>
        <w:rPr>
          <w:rFonts w:ascii="Arial" w:hAnsi="Arial" w:cs="Arial"/>
          <w:sz w:val="20"/>
          <w:szCs w:val="20"/>
        </w:rPr>
      </w:pPr>
    </w:p>
    <w:p w14:paraId="2B3D2218" w14:textId="0BD20CE6" w:rsidR="00845ECC" w:rsidRPr="00F455F2" w:rsidRDefault="00845ECC" w:rsidP="002000E6">
      <w:pPr>
        <w:pStyle w:val="ListParagraph"/>
        <w:numPr>
          <w:ilvl w:val="0"/>
          <w:numId w:val="24"/>
        </w:numPr>
        <w:spacing w:line="259" w:lineRule="auto"/>
        <w:ind w:left="720"/>
        <w:contextualSpacing/>
        <w:rPr>
          <w:rFonts w:ascii="Arial" w:hAnsi="Arial" w:cs="Arial"/>
          <w:sz w:val="20"/>
          <w:szCs w:val="20"/>
        </w:rPr>
      </w:pPr>
      <w:r w:rsidRPr="00F455F2">
        <w:rPr>
          <w:rFonts w:ascii="Arial" w:hAnsi="Arial" w:cs="Arial"/>
          <w:sz w:val="20"/>
          <w:szCs w:val="20"/>
        </w:rPr>
        <w:t xml:space="preserve">The contractor shall provide all necessary transient protection on the AC power feed and on all </w:t>
      </w:r>
      <w:proofErr w:type="gramStart"/>
      <w:r w:rsidR="005A43AC" w:rsidRPr="00F455F2">
        <w:rPr>
          <w:rFonts w:ascii="Arial" w:hAnsi="Arial" w:cs="Arial"/>
          <w:sz w:val="20"/>
          <w:szCs w:val="20"/>
        </w:rPr>
        <w:t>station</w:t>
      </w:r>
      <w:proofErr w:type="gramEnd"/>
      <w:r w:rsidRPr="00F455F2">
        <w:rPr>
          <w:rFonts w:ascii="Arial" w:hAnsi="Arial" w:cs="Arial"/>
          <w:sz w:val="20"/>
          <w:szCs w:val="20"/>
        </w:rPr>
        <w:t xml:space="preserve"> lines leaving or entering the building.</w:t>
      </w:r>
    </w:p>
    <w:p w14:paraId="6351CD4E" w14:textId="77777777" w:rsidR="00845ECC" w:rsidRPr="00F455F2" w:rsidRDefault="00845ECC" w:rsidP="00845ECC">
      <w:pPr>
        <w:pStyle w:val="ListParagraph"/>
        <w:contextualSpacing/>
        <w:rPr>
          <w:rFonts w:ascii="Arial" w:hAnsi="Arial" w:cs="Arial"/>
          <w:sz w:val="20"/>
          <w:szCs w:val="20"/>
        </w:rPr>
      </w:pPr>
    </w:p>
    <w:p w14:paraId="543E1A54" w14:textId="2D5AEF6F" w:rsidR="00845ECC" w:rsidRPr="00F455F2" w:rsidRDefault="00845ECC" w:rsidP="002000E6">
      <w:pPr>
        <w:pStyle w:val="ListParagraph"/>
        <w:numPr>
          <w:ilvl w:val="0"/>
          <w:numId w:val="24"/>
        </w:numPr>
        <w:spacing w:line="259" w:lineRule="auto"/>
        <w:ind w:left="720"/>
        <w:contextualSpacing/>
        <w:rPr>
          <w:rFonts w:ascii="Arial" w:hAnsi="Arial" w:cs="Arial"/>
          <w:sz w:val="20"/>
          <w:szCs w:val="20"/>
        </w:rPr>
      </w:pPr>
      <w:r w:rsidRPr="00F455F2">
        <w:rPr>
          <w:rFonts w:ascii="Arial" w:hAnsi="Arial" w:cs="Arial"/>
          <w:sz w:val="20"/>
          <w:szCs w:val="20"/>
        </w:rPr>
        <w:t xml:space="preserve">The contractor shall note </w:t>
      </w:r>
      <w:r w:rsidR="005A43AC" w:rsidRPr="00F455F2">
        <w:rPr>
          <w:rFonts w:ascii="Arial" w:hAnsi="Arial" w:cs="Arial"/>
          <w:sz w:val="20"/>
          <w:szCs w:val="20"/>
        </w:rPr>
        <w:t>in</w:t>
      </w:r>
      <w:r w:rsidRPr="00F455F2">
        <w:rPr>
          <w:rFonts w:ascii="Arial" w:hAnsi="Arial" w:cs="Arial"/>
          <w:sz w:val="20"/>
          <w:szCs w:val="20"/>
        </w:rPr>
        <w:t xml:space="preserve"> their drawings the type and locations of these protection devices and all wiring information.</w:t>
      </w:r>
    </w:p>
    <w:p w14:paraId="6D84DF0E" w14:textId="77777777" w:rsidR="00845ECC" w:rsidRPr="00F455F2" w:rsidRDefault="00845ECC" w:rsidP="00845ECC">
      <w:pPr>
        <w:pStyle w:val="ListParagraph"/>
        <w:contextualSpacing/>
        <w:rPr>
          <w:rFonts w:ascii="Arial" w:hAnsi="Arial" w:cs="Arial"/>
          <w:sz w:val="20"/>
          <w:szCs w:val="20"/>
        </w:rPr>
      </w:pPr>
    </w:p>
    <w:p w14:paraId="1D6E146C" w14:textId="77777777" w:rsidR="00845ECC" w:rsidRDefault="00845ECC" w:rsidP="002000E6">
      <w:pPr>
        <w:pStyle w:val="ListParagraph"/>
        <w:numPr>
          <w:ilvl w:val="0"/>
          <w:numId w:val="24"/>
        </w:numPr>
        <w:spacing w:line="259" w:lineRule="auto"/>
        <w:ind w:left="720"/>
        <w:contextualSpacing/>
        <w:rPr>
          <w:rFonts w:ascii="Arial" w:hAnsi="Arial" w:cs="Arial"/>
          <w:sz w:val="20"/>
          <w:szCs w:val="20"/>
        </w:rPr>
      </w:pPr>
      <w:r w:rsidRPr="00F455F2">
        <w:rPr>
          <w:rFonts w:ascii="Arial" w:hAnsi="Arial" w:cs="Arial"/>
          <w:sz w:val="20"/>
          <w:szCs w:val="20"/>
        </w:rPr>
        <w:t>The contractor shall furnish and install a dedicated, isolated earth ground from the central equipment rack and bond to the incoming electrical service ground buss bar.</w:t>
      </w:r>
    </w:p>
    <w:p w14:paraId="23124249" w14:textId="77777777" w:rsidR="00845ECC" w:rsidRPr="00F455F2" w:rsidRDefault="00845ECC" w:rsidP="00845ECC">
      <w:pPr>
        <w:pStyle w:val="ListParagraph"/>
        <w:rPr>
          <w:rFonts w:ascii="Arial" w:hAnsi="Arial" w:cs="Arial"/>
          <w:sz w:val="20"/>
          <w:szCs w:val="20"/>
        </w:rPr>
      </w:pPr>
    </w:p>
    <w:p w14:paraId="0E85B633" w14:textId="77777777" w:rsidR="00845ECC" w:rsidRPr="00F455F2" w:rsidRDefault="00845ECC" w:rsidP="00845ECC">
      <w:pPr>
        <w:rPr>
          <w:rFonts w:ascii="Arial" w:hAnsi="Arial" w:cs="Arial"/>
          <w:sz w:val="20"/>
          <w:szCs w:val="20"/>
        </w:rPr>
      </w:pPr>
    </w:p>
    <w:p w14:paraId="3AAB8789" w14:textId="77777777" w:rsidR="00845ECC" w:rsidRPr="00F455F2" w:rsidRDefault="00845ECC" w:rsidP="002000E6">
      <w:pPr>
        <w:pStyle w:val="ListParagraph"/>
        <w:numPr>
          <w:ilvl w:val="0"/>
          <w:numId w:val="14"/>
        </w:numPr>
        <w:spacing w:line="259" w:lineRule="auto"/>
        <w:contextualSpacing/>
        <w:rPr>
          <w:rFonts w:ascii="Arial" w:hAnsi="Arial" w:cs="Arial"/>
          <w:b/>
          <w:bCs/>
          <w:vanish/>
          <w:sz w:val="20"/>
          <w:szCs w:val="20"/>
        </w:rPr>
      </w:pPr>
    </w:p>
    <w:p w14:paraId="617B77C5" w14:textId="77777777" w:rsidR="00845ECC" w:rsidRDefault="00845ECC" w:rsidP="002000E6">
      <w:pPr>
        <w:pStyle w:val="ListParagraph"/>
        <w:numPr>
          <w:ilvl w:val="1"/>
          <w:numId w:val="14"/>
        </w:numPr>
        <w:spacing w:line="259" w:lineRule="auto"/>
        <w:contextualSpacing/>
        <w:rPr>
          <w:rFonts w:ascii="Arial" w:hAnsi="Arial" w:cs="Arial"/>
          <w:b/>
          <w:bCs/>
          <w:sz w:val="20"/>
          <w:szCs w:val="20"/>
        </w:rPr>
      </w:pPr>
      <w:r w:rsidRPr="00F455F2">
        <w:rPr>
          <w:rFonts w:ascii="Arial" w:hAnsi="Arial" w:cs="Arial"/>
          <w:b/>
          <w:bCs/>
          <w:sz w:val="20"/>
          <w:szCs w:val="20"/>
        </w:rPr>
        <w:t>DOCUMENTATION</w:t>
      </w:r>
    </w:p>
    <w:p w14:paraId="58AEBB13" w14:textId="77777777" w:rsidR="00845ECC" w:rsidRDefault="00845ECC" w:rsidP="00845ECC">
      <w:pPr>
        <w:pStyle w:val="ListParagraph"/>
        <w:ind w:left="450"/>
        <w:rPr>
          <w:rFonts w:ascii="Arial" w:hAnsi="Arial" w:cs="Arial"/>
          <w:b/>
          <w:bCs/>
          <w:sz w:val="20"/>
          <w:szCs w:val="20"/>
        </w:rPr>
      </w:pPr>
    </w:p>
    <w:p w14:paraId="424BA111" w14:textId="77777777" w:rsidR="00845ECC" w:rsidRDefault="00845ECC" w:rsidP="00D744C5">
      <w:pPr>
        <w:pStyle w:val="ListParagraph"/>
        <w:numPr>
          <w:ilvl w:val="0"/>
          <w:numId w:val="25"/>
        </w:numPr>
        <w:spacing w:line="259" w:lineRule="auto"/>
        <w:ind w:left="720"/>
        <w:contextualSpacing/>
        <w:rPr>
          <w:rFonts w:ascii="Arial" w:hAnsi="Arial" w:cs="Arial"/>
          <w:sz w:val="20"/>
          <w:szCs w:val="20"/>
        </w:rPr>
      </w:pPr>
      <w:r w:rsidRPr="00F455F2">
        <w:rPr>
          <w:rFonts w:ascii="Arial" w:hAnsi="Arial" w:cs="Arial"/>
          <w:sz w:val="20"/>
          <w:szCs w:val="20"/>
        </w:rPr>
        <w:t>Provide the following directly to the Supervisor of Technology Services.</w:t>
      </w:r>
    </w:p>
    <w:p w14:paraId="6A6EE8DB" w14:textId="77777777" w:rsidR="00845ECC" w:rsidRDefault="00845ECC" w:rsidP="00845ECC">
      <w:pPr>
        <w:pStyle w:val="ListParagraph"/>
        <w:ind w:left="810"/>
        <w:rPr>
          <w:rFonts w:ascii="Arial" w:hAnsi="Arial" w:cs="Arial"/>
          <w:sz w:val="20"/>
          <w:szCs w:val="20"/>
        </w:rPr>
      </w:pPr>
    </w:p>
    <w:p w14:paraId="51EF027C" w14:textId="2A478DCA" w:rsidR="00845ECC" w:rsidRPr="00D71FCF" w:rsidRDefault="00845ECC" w:rsidP="00D744C5">
      <w:pPr>
        <w:pStyle w:val="ListParagraph"/>
        <w:numPr>
          <w:ilvl w:val="1"/>
          <w:numId w:val="25"/>
        </w:numPr>
        <w:spacing w:line="259" w:lineRule="auto"/>
        <w:ind w:left="1080"/>
        <w:contextualSpacing/>
        <w:rPr>
          <w:rFonts w:ascii="Arial" w:hAnsi="Arial" w:cs="Arial"/>
          <w:sz w:val="20"/>
          <w:szCs w:val="20"/>
        </w:rPr>
      </w:pPr>
      <w:r w:rsidRPr="00F455F2">
        <w:rPr>
          <w:rFonts w:ascii="Arial" w:hAnsi="Arial" w:cs="Arial"/>
          <w:sz w:val="20"/>
          <w:szCs w:val="20"/>
        </w:rPr>
        <w:t>One printed copy of all field programming for all components in system</w:t>
      </w:r>
    </w:p>
    <w:p w14:paraId="69B3DFBE" w14:textId="451A8D67" w:rsidR="00845ECC" w:rsidRPr="00D71FCF" w:rsidRDefault="00845ECC" w:rsidP="00D744C5">
      <w:pPr>
        <w:pStyle w:val="ListParagraph"/>
        <w:numPr>
          <w:ilvl w:val="1"/>
          <w:numId w:val="25"/>
        </w:numPr>
        <w:spacing w:line="259" w:lineRule="auto"/>
        <w:ind w:left="1080"/>
        <w:contextualSpacing/>
        <w:rPr>
          <w:rFonts w:ascii="Arial" w:hAnsi="Arial" w:cs="Arial"/>
          <w:sz w:val="20"/>
          <w:szCs w:val="20"/>
        </w:rPr>
      </w:pPr>
      <w:r w:rsidRPr="00F455F2">
        <w:rPr>
          <w:rFonts w:ascii="Arial" w:hAnsi="Arial" w:cs="Arial"/>
          <w:sz w:val="20"/>
          <w:szCs w:val="20"/>
        </w:rPr>
        <w:t>One copy of all diagnostic software with a copy of field programming data for each unit</w:t>
      </w:r>
    </w:p>
    <w:p w14:paraId="349B7269" w14:textId="77777777" w:rsidR="00845ECC" w:rsidRDefault="00845ECC" w:rsidP="00D744C5">
      <w:pPr>
        <w:pStyle w:val="ListParagraph"/>
        <w:numPr>
          <w:ilvl w:val="1"/>
          <w:numId w:val="25"/>
        </w:numPr>
        <w:spacing w:line="259" w:lineRule="auto"/>
        <w:ind w:left="1080"/>
        <w:contextualSpacing/>
        <w:rPr>
          <w:rFonts w:ascii="Arial" w:hAnsi="Arial" w:cs="Arial"/>
          <w:sz w:val="20"/>
          <w:szCs w:val="20"/>
        </w:rPr>
      </w:pPr>
      <w:r w:rsidRPr="00F455F2">
        <w:rPr>
          <w:rFonts w:ascii="Arial" w:hAnsi="Arial" w:cs="Arial"/>
          <w:sz w:val="20"/>
          <w:szCs w:val="20"/>
        </w:rPr>
        <w:t>One copy of all field wiring runs, location, and end designation of system</w:t>
      </w:r>
    </w:p>
    <w:p w14:paraId="4A80FFAF" w14:textId="77777777" w:rsidR="00845ECC" w:rsidRPr="00F455F2" w:rsidRDefault="00845ECC" w:rsidP="00845ECC">
      <w:pPr>
        <w:pStyle w:val="ListParagraph"/>
        <w:rPr>
          <w:rFonts w:ascii="Arial" w:hAnsi="Arial" w:cs="Arial"/>
          <w:sz w:val="20"/>
          <w:szCs w:val="20"/>
        </w:rPr>
      </w:pPr>
    </w:p>
    <w:p w14:paraId="51DDB8BC" w14:textId="77777777" w:rsidR="00845ECC" w:rsidRPr="00F455F2" w:rsidRDefault="00845ECC" w:rsidP="00845ECC">
      <w:pPr>
        <w:rPr>
          <w:rFonts w:ascii="Arial" w:hAnsi="Arial" w:cs="Arial"/>
          <w:sz w:val="20"/>
          <w:szCs w:val="20"/>
        </w:rPr>
      </w:pPr>
    </w:p>
    <w:p w14:paraId="4204EE2C" w14:textId="77777777" w:rsidR="00845ECC" w:rsidRPr="00F455F2" w:rsidRDefault="00845ECC" w:rsidP="00845ECC">
      <w:pPr>
        <w:rPr>
          <w:rFonts w:ascii="Arial" w:hAnsi="Arial" w:cs="Arial"/>
          <w:b/>
          <w:bCs/>
          <w:sz w:val="20"/>
          <w:szCs w:val="20"/>
        </w:rPr>
      </w:pPr>
      <w:r w:rsidRPr="00F455F2">
        <w:rPr>
          <w:rFonts w:ascii="Arial" w:hAnsi="Arial" w:cs="Arial"/>
          <w:b/>
          <w:bCs/>
          <w:sz w:val="20"/>
          <w:szCs w:val="20"/>
        </w:rPr>
        <w:t>END OF SECTION</w:t>
      </w:r>
    </w:p>
    <w:p w14:paraId="5231DAB6" w14:textId="77777777" w:rsidR="005E3B32" w:rsidRPr="00C40C40" w:rsidRDefault="005E3B32" w:rsidP="00203ED0">
      <w:pPr>
        <w:rPr>
          <w:rFonts w:ascii="Arial" w:hAnsi="Arial" w:cs="Arial"/>
          <w:sz w:val="16"/>
        </w:rPr>
      </w:pPr>
    </w:p>
    <w:sectPr w:rsidR="005E3B32" w:rsidRPr="00C40C40" w:rsidSect="002A11FC">
      <w:type w:val="continuous"/>
      <w:pgSz w:w="12240" w:h="15840" w:code="1"/>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ott T. Hepler" w:date="2023-09-07T10:09:00Z" w:initials="SH">
    <w:p w14:paraId="336860E4" w14:textId="77777777" w:rsidR="00BA6B11" w:rsidRDefault="00BA6B11" w:rsidP="00D93A7D">
      <w:pPr>
        <w:pStyle w:val="CommentText"/>
      </w:pPr>
      <w:r>
        <w:rPr>
          <w:rStyle w:val="CommentReference"/>
        </w:rPr>
        <w:annotationRef/>
      </w:r>
      <w:r>
        <w:t>Needs to be adjusted!</w:t>
      </w:r>
    </w:p>
  </w:comment>
  <w:comment w:id="2" w:author="Scott T. Hepler" w:date="2023-09-07T10:09:00Z" w:initials="SH">
    <w:p w14:paraId="2E212005" w14:textId="77777777" w:rsidR="00BA6B11" w:rsidRDefault="00BA6B11" w:rsidP="00805DA8">
      <w:pPr>
        <w:pStyle w:val="CommentText"/>
      </w:pPr>
      <w:r>
        <w:rPr>
          <w:rStyle w:val="CommentReference"/>
        </w:rPr>
        <w:annotationRef/>
      </w:r>
      <w:r>
        <w:t>Needs to be adjusted!</w:t>
      </w:r>
    </w:p>
  </w:comment>
  <w:comment w:id="8" w:author="Scott T. Hepler" w:date="2023-09-07T10:10:00Z" w:initials="SH">
    <w:p w14:paraId="77C63ACE" w14:textId="77777777" w:rsidR="00BA6B11" w:rsidRDefault="00BA6B11" w:rsidP="00817751">
      <w:pPr>
        <w:pStyle w:val="CommentText"/>
      </w:pPr>
      <w:r>
        <w:rPr>
          <w:rStyle w:val="CommentReference"/>
        </w:rPr>
        <w:annotationRef/>
      </w:r>
      <w:r>
        <w:t>Needs to be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860E4" w15:done="0"/>
  <w15:commentEx w15:paraId="2E212005" w15:done="0"/>
  <w15:commentEx w15:paraId="77C63A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B89E9F" w16cex:dateUtc="2023-09-07T15:09:00Z"/>
  <w16cex:commentExtensible w16cex:durableId="3F1E41F2" w16cex:dateUtc="2023-09-07T15:09:00Z"/>
  <w16cex:commentExtensible w16cex:durableId="42568836" w16cex:dateUtc="2023-09-0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860E4" w16cid:durableId="5AB89E9F"/>
  <w16cid:commentId w16cid:paraId="2E212005" w16cid:durableId="3F1E41F2"/>
  <w16cid:commentId w16cid:paraId="77C63ACE" w16cid:durableId="42568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5D2C" w14:textId="77777777" w:rsidR="00A92F50" w:rsidRDefault="00A92F50">
      <w:r>
        <w:separator/>
      </w:r>
    </w:p>
  </w:endnote>
  <w:endnote w:type="continuationSeparator" w:id="0">
    <w:p w14:paraId="5CC3817F" w14:textId="77777777" w:rsidR="00A92F50" w:rsidRDefault="00A92F50">
      <w:r>
        <w:continuationSeparator/>
      </w:r>
    </w:p>
  </w:endnote>
  <w:endnote w:type="continuationNotice" w:id="1">
    <w:p w14:paraId="1BB0D115" w14:textId="77777777" w:rsidR="00A92F50" w:rsidRDefault="00A9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9468" w14:textId="77777777" w:rsidR="002B4765" w:rsidRDefault="002B4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30915605"/>
      <w:docPartObj>
        <w:docPartGallery w:val="Page Numbers (Bottom of Page)"/>
        <w:docPartUnique/>
      </w:docPartObj>
    </w:sdtPr>
    <w:sdtEndPr>
      <w:rPr>
        <w:noProof/>
      </w:rPr>
    </w:sdtEndPr>
    <w:sdtContent>
      <w:p w14:paraId="4E3C35D6" w14:textId="385336D6" w:rsidR="001F2806" w:rsidRPr="00A863D8" w:rsidRDefault="001F2806" w:rsidP="00A863D8">
        <w:pPr>
          <w:pStyle w:val="Footer"/>
          <w:tabs>
            <w:tab w:val="clear" w:pos="8640"/>
            <w:tab w:val="left" w:pos="0"/>
            <w:tab w:val="right" w:pos="10080"/>
          </w:tabs>
          <w:rPr>
            <w:rFonts w:asciiTheme="minorHAnsi" w:hAnsiTheme="minorHAnsi" w:cstheme="minorHAnsi"/>
            <w:sz w:val="18"/>
            <w:szCs w:val="18"/>
          </w:rPr>
        </w:pPr>
        <w:r w:rsidRPr="00A863D8">
          <w:rPr>
            <w:rFonts w:asciiTheme="minorHAnsi" w:hAnsiTheme="minorHAnsi" w:cstheme="minorHAnsi"/>
            <w:sz w:val="18"/>
            <w:szCs w:val="18"/>
          </w:rPr>
          <w:t>0</w:t>
        </w:r>
        <w:r w:rsidR="002B4765">
          <w:rPr>
            <w:rFonts w:asciiTheme="minorHAnsi" w:hAnsiTheme="minorHAnsi" w:cstheme="minorHAnsi"/>
            <w:sz w:val="18"/>
            <w:szCs w:val="18"/>
          </w:rPr>
          <w:t>9</w:t>
        </w:r>
        <w:r w:rsidRPr="00A863D8">
          <w:rPr>
            <w:rFonts w:asciiTheme="minorHAnsi" w:hAnsiTheme="minorHAnsi" w:cstheme="minorHAnsi"/>
            <w:sz w:val="18"/>
            <w:szCs w:val="18"/>
          </w:rPr>
          <w:t>23</w:t>
        </w:r>
        <w:r w:rsidR="002B4765">
          <w:rPr>
            <w:rFonts w:asciiTheme="minorHAnsi" w:hAnsiTheme="minorHAnsi" w:cstheme="minorHAnsi"/>
            <w:sz w:val="18"/>
            <w:szCs w:val="18"/>
          </w:rPr>
          <w:t xml:space="preserve"> </w:t>
        </w:r>
        <w:r w:rsidRPr="00A863D8">
          <w:rPr>
            <w:rFonts w:asciiTheme="minorHAnsi" w:hAnsiTheme="minorHAnsi" w:cstheme="minorHAnsi"/>
            <w:sz w:val="18"/>
            <w:szCs w:val="18"/>
          </w:rPr>
          <w:tab/>
        </w:r>
        <w:r w:rsidRPr="00A863D8">
          <w:rPr>
            <w:rFonts w:asciiTheme="minorHAnsi" w:hAnsiTheme="minorHAnsi" w:cstheme="minorHAnsi"/>
            <w:sz w:val="18"/>
            <w:szCs w:val="18"/>
          </w:rPr>
          <w:tab/>
        </w:r>
        <w:r>
          <w:rPr>
            <w:rFonts w:asciiTheme="minorHAnsi" w:hAnsiTheme="minorHAnsi" w:cstheme="minorHAnsi"/>
            <w:sz w:val="18"/>
            <w:szCs w:val="18"/>
          </w:rPr>
          <w:t>P</w:t>
        </w:r>
        <w:r w:rsidRPr="00A863D8">
          <w:rPr>
            <w:rFonts w:asciiTheme="minorHAnsi" w:hAnsiTheme="minorHAnsi" w:cstheme="minorHAnsi"/>
            <w:sz w:val="18"/>
            <w:szCs w:val="18"/>
          </w:rPr>
          <w:t>age</w:t>
        </w:r>
        <w:r>
          <w:rPr>
            <w:rFonts w:asciiTheme="minorHAnsi" w:hAnsiTheme="minorHAnsi" w:cstheme="minorHAnsi"/>
            <w:sz w:val="18"/>
            <w:szCs w:val="18"/>
          </w:rPr>
          <w:t xml:space="preserve"> -</w:t>
        </w:r>
        <w:r w:rsidRPr="00A863D8">
          <w:rPr>
            <w:rFonts w:asciiTheme="minorHAnsi" w:hAnsiTheme="minorHAnsi" w:cstheme="minorHAnsi"/>
            <w:sz w:val="18"/>
            <w:szCs w:val="18"/>
          </w:rPr>
          <w:t xml:space="preserve"> </w:t>
        </w:r>
        <w:r w:rsidRPr="00A863D8">
          <w:rPr>
            <w:rFonts w:asciiTheme="minorHAnsi" w:hAnsiTheme="minorHAnsi" w:cstheme="minorHAnsi"/>
            <w:sz w:val="18"/>
            <w:szCs w:val="18"/>
          </w:rPr>
          <w:fldChar w:fldCharType="begin"/>
        </w:r>
        <w:r w:rsidRPr="00A863D8">
          <w:rPr>
            <w:rFonts w:asciiTheme="minorHAnsi" w:hAnsiTheme="minorHAnsi" w:cstheme="minorHAnsi"/>
            <w:sz w:val="18"/>
            <w:szCs w:val="18"/>
          </w:rPr>
          <w:instrText xml:space="preserve"> PAGE   \* MERGEFORMAT </w:instrText>
        </w:r>
        <w:r w:rsidRPr="00A863D8">
          <w:rPr>
            <w:rFonts w:asciiTheme="minorHAnsi" w:hAnsiTheme="minorHAnsi" w:cstheme="minorHAnsi"/>
            <w:sz w:val="18"/>
            <w:szCs w:val="18"/>
          </w:rPr>
          <w:fldChar w:fldCharType="separate"/>
        </w:r>
        <w:r w:rsidRPr="00A863D8">
          <w:rPr>
            <w:rFonts w:asciiTheme="minorHAnsi" w:hAnsiTheme="minorHAnsi" w:cstheme="minorHAnsi"/>
            <w:noProof/>
            <w:sz w:val="18"/>
            <w:szCs w:val="18"/>
          </w:rPr>
          <w:t>2</w:t>
        </w:r>
        <w:r w:rsidRPr="00A863D8">
          <w:rPr>
            <w:rFonts w:asciiTheme="minorHAnsi" w:hAnsiTheme="minorHAnsi" w:cstheme="min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1548" w14:textId="77777777" w:rsidR="002B4765" w:rsidRDefault="002B4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3B33" w14:textId="77777777" w:rsidR="00A92F50" w:rsidRDefault="00A92F50">
      <w:r>
        <w:separator/>
      </w:r>
    </w:p>
  </w:footnote>
  <w:footnote w:type="continuationSeparator" w:id="0">
    <w:p w14:paraId="458EE7EF" w14:textId="77777777" w:rsidR="00A92F50" w:rsidRDefault="00A92F50">
      <w:r>
        <w:continuationSeparator/>
      </w:r>
    </w:p>
  </w:footnote>
  <w:footnote w:type="continuationNotice" w:id="1">
    <w:p w14:paraId="2B361349" w14:textId="77777777" w:rsidR="00A92F50" w:rsidRDefault="00A92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D376" w14:textId="77777777" w:rsidR="002B4765" w:rsidRDefault="002B4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D453" w14:textId="2DE4357F" w:rsidR="00EC0EE6" w:rsidRPr="00B638E1" w:rsidRDefault="00EC0EE6" w:rsidP="00A863D8">
    <w:pPr>
      <w:pStyle w:val="Header"/>
      <w:tabs>
        <w:tab w:val="clear" w:pos="8640"/>
        <w:tab w:val="left" w:pos="0"/>
        <w:tab w:val="right" w:pos="10080"/>
      </w:tabs>
      <w:rPr>
        <w:rFonts w:ascii="Arial" w:hAnsi="Arial"/>
        <w:sz w:val="16"/>
      </w:rPr>
    </w:pPr>
    <w:r>
      <w:rPr>
        <w:rFonts w:ascii="Arial" w:hAnsi="Arial"/>
        <w:sz w:val="16"/>
      </w:rPr>
      <w:t>Nyquist C4000 A&amp;E Specification</w:t>
    </w:r>
    <w:r>
      <w:rPr>
        <w:rFonts w:ascii="Arial" w:hAnsi="Arial"/>
        <w:sz w:val="16"/>
      </w:rPr>
      <w:tab/>
    </w:r>
    <w:r>
      <w:rPr>
        <w:rFonts w:ascii="Arial" w:hAnsi="Arial"/>
        <w:sz w:val="16"/>
      </w:rPr>
      <w:tab/>
    </w:r>
    <w:r w:rsidR="002B4765" w:rsidRPr="002B4765">
      <w:rPr>
        <w:rFonts w:ascii="Arial" w:hAnsi="Arial"/>
        <w:sz w:val="16"/>
      </w:rPr>
      <w:t>740-00216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56EA" w14:textId="77777777" w:rsidR="002B4765" w:rsidRDefault="002B4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C9D"/>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1624098"/>
    <w:multiLevelType w:val="hybridMultilevel"/>
    <w:tmpl w:val="D0B435BA"/>
    <w:lvl w:ilvl="0" w:tplc="4000B4D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26F7FAA"/>
    <w:multiLevelType w:val="hybridMultilevel"/>
    <w:tmpl w:val="FEBE51A6"/>
    <w:lvl w:ilvl="0" w:tplc="477A6E1E">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55DE"/>
    <w:multiLevelType w:val="hybridMultilevel"/>
    <w:tmpl w:val="54907904"/>
    <w:lvl w:ilvl="0" w:tplc="0A2235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C013908"/>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5" w15:restartNumberingAfterBreak="0">
    <w:nsid w:val="0E713811"/>
    <w:multiLevelType w:val="hybridMultilevel"/>
    <w:tmpl w:val="5582C15E"/>
    <w:lvl w:ilvl="0" w:tplc="C010DC7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E737E26"/>
    <w:multiLevelType w:val="hybridMultilevel"/>
    <w:tmpl w:val="A6EAE220"/>
    <w:lvl w:ilvl="0" w:tplc="AAD8C27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658F"/>
    <w:multiLevelType w:val="hybridMultilevel"/>
    <w:tmpl w:val="A82E9FB4"/>
    <w:lvl w:ilvl="0" w:tplc="42F88C74">
      <w:start w:val="1"/>
      <w:numFmt w:val="upperLetter"/>
      <w:lvlText w:val="%1."/>
      <w:lvlJc w:val="left"/>
      <w:pPr>
        <w:ind w:left="810" w:hanging="360"/>
      </w:pPr>
      <w:rPr>
        <w:rFonts w:hint="default"/>
      </w:rPr>
    </w:lvl>
    <w:lvl w:ilvl="1" w:tplc="42727988">
      <w:start w:val="1"/>
      <w:numFmt w:val="decimal"/>
      <w:lvlText w:val="%2."/>
      <w:lvlJc w:val="left"/>
      <w:pPr>
        <w:ind w:left="1530" w:hanging="360"/>
      </w:pPr>
      <w:rPr>
        <w:rFonts w:ascii="Arial" w:hAnsi="Arial" w:cs="Arial" w:hint="default"/>
        <w:sz w:val="20"/>
        <w:szCs w:val="20"/>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73219D3"/>
    <w:multiLevelType w:val="hybridMultilevel"/>
    <w:tmpl w:val="DBEEC1E8"/>
    <w:lvl w:ilvl="0" w:tplc="A60A3E44">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A1388"/>
    <w:multiLevelType w:val="hybridMultilevel"/>
    <w:tmpl w:val="EE9EC1C4"/>
    <w:lvl w:ilvl="0" w:tplc="9DE27D8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CA5260B"/>
    <w:multiLevelType w:val="hybridMultilevel"/>
    <w:tmpl w:val="57C469D4"/>
    <w:lvl w:ilvl="0" w:tplc="B61616E8">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3797A"/>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15:restartNumberingAfterBreak="0">
    <w:nsid w:val="1F6F21ED"/>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3" w15:restartNumberingAfterBreak="0">
    <w:nsid w:val="223D36F9"/>
    <w:multiLevelType w:val="hybridMultilevel"/>
    <w:tmpl w:val="3D287526"/>
    <w:lvl w:ilvl="0" w:tplc="57BC2434">
      <w:start w:val="5"/>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32339"/>
    <w:multiLevelType w:val="hybridMultilevel"/>
    <w:tmpl w:val="921CC006"/>
    <w:lvl w:ilvl="0" w:tplc="1624BD0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46448D5"/>
    <w:multiLevelType w:val="hybridMultilevel"/>
    <w:tmpl w:val="4E6C04DA"/>
    <w:lvl w:ilvl="0" w:tplc="42F88C74">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250" w:hanging="180"/>
      </w:pPr>
    </w:lvl>
    <w:lvl w:ilvl="3" w:tplc="04090013">
      <w:start w:val="1"/>
      <w:numFmt w:val="upperRoman"/>
      <w:lvlText w:val="%4."/>
      <w:lvlJc w:val="righ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4CD0095"/>
    <w:multiLevelType w:val="hybridMultilevel"/>
    <w:tmpl w:val="0B145D48"/>
    <w:lvl w:ilvl="0" w:tplc="0409000F">
      <w:start w:val="1"/>
      <w:numFmt w:val="decimal"/>
      <w:lvlText w:val="%1."/>
      <w:lvlJc w:val="left"/>
      <w:pPr>
        <w:ind w:left="810" w:hanging="360"/>
      </w:pPr>
      <w:rPr>
        <w:rFonts w:hint="default"/>
      </w:rPr>
    </w:lvl>
    <w:lvl w:ilvl="1" w:tplc="FFFFFFFF">
      <w:start w:val="1"/>
      <w:numFmt w:val="decimal"/>
      <w:lvlText w:val="%2."/>
      <w:lvlJc w:val="left"/>
      <w:pPr>
        <w:ind w:left="1530" w:hanging="360"/>
      </w:pPr>
    </w:lvl>
    <w:lvl w:ilvl="2" w:tplc="FFFFFFFF">
      <w:start w:val="1"/>
      <w:numFmt w:val="lowerLetter"/>
      <w:lvlText w:val="%3."/>
      <w:lvlJc w:val="left"/>
      <w:pPr>
        <w:ind w:left="2250" w:hanging="180"/>
      </w:pPr>
    </w:lvl>
    <w:lvl w:ilvl="3" w:tplc="FFFFFFFF">
      <w:start w:val="1"/>
      <w:numFmt w:val="upperRoman"/>
      <w:lvlText w:val="%4."/>
      <w:lvlJc w:val="righ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25B43213"/>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2A873DE7"/>
    <w:multiLevelType w:val="hybridMultilevel"/>
    <w:tmpl w:val="B180EA82"/>
    <w:lvl w:ilvl="0" w:tplc="0414B8EC">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250" w:hanging="180"/>
      </w:pPr>
    </w:lvl>
    <w:lvl w:ilvl="3" w:tplc="0409001B">
      <w:start w:val="1"/>
      <w:numFmt w:val="lowerRoman"/>
      <w:lvlText w:val="%4."/>
      <w:lvlJc w:val="righ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C97663C"/>
    <w:multiLevelType w:val="hybridMultilevel"/>
    <w:tmpl w:val="97AC2F5E"/>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2E7A3636"/>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30282D0A"/>
    <w:multiLevelType w:val="hybridMultilevel"/>
    <w:tmpl w:val="4D3C59EA"/>
    <w:lvl w:ilvl="0" w:tplc="B1AC900A">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959E1"/>
    <w:multiLevelType w:val="hybridMultilevel"/>
    <w:tmpl w:val="08B68B94"/>
    <w:lvl w:ilvl="0" w:tplc="9432DA1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20C35FC"/>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35B81632"/>
    <w:multiLevelType w:val="hybridMultilevel"/>
    <w:tmpl w:val="61A42A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75A3F28"/>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15:restartNumberingAfterBreak="0">
    <w:nsid w:val="37C96936"/>
    <w:multiLevelType w:val="hybridMultilevel"/>
    <w:tmpl w:val="C6B8FD0E"/>
    <w:lvl w:ilvl="0" w:tplc="6804F728">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91B0ABD"/>
    <w:multiLevelType w:val="hybridMultilevel"/>
    <w:tmpl w:val="F2EAAC74"/>
    <w:lvl w:ilvl="0" w:tplc="7B70FF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9511CF2"/>
    <w:multiLevelType w:val="hybridMultilevel"/>
    <w:tmpl w:val="6D108A2C"/>
    <w:lvl w:ilvl="0" w:tplc="80E0A3B8">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4E40"/>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3D2A3A6F"/>
    <w:multiLevelType w:val="hybridMultilevel"/>
    <w:tmpl w:val="EA764A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1C71B6"/>
    <w:multiLevelType w:val="hybridMultilevel"/>
    <w:tmpl w:val="9AEA7480"/>
    <w:lvl w:ilvl="0" w:tplc="622E137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2B54A48"/>
    <w:multiLevelType w:val="hybridMultilevel"/>
    <w:tmpl w:val="EB26BA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2C25810"/>
    <w:multiLevelType w:val="hybridMultilevel"/>
    <w:tmpl w:val="3EDE44B2"/>
    <w:lvl w:ilvl="0" w:tplc="CEE2666A">
      <w:start w:val="1"/>
      <w:numFmt w:val="bullet"/>
      <w:lvlText w:val="•"/>
      <w:lvlJc w:val="left"/>
      <w:pPr>
        <w:tabs>
          <w:tab w:val="num" w:pos="720"/>
        </w:tabs>
        <w:ind w:left="720" w:hanging="360"/>
      </w:pPr>
      <w:rPr>
        <w:rFonts w:ascii="Arial" w:hAnsi="Arial" w:hint="default"/>
      </w:rPr>
    </w:lvl>
    <w:lvl w:ilvl="1" w:tplc="694CE612" w:tentative="1">
      <w:start w:val="1"/>
      <w:numFmt w:val="bullet"/>
      <w:lvlText w:val="•"/>
      <w:lvlJc w:val="left"/>
      <w:pPr>
        <w:tabs>
          <w:tab w:val="num" w:pos="1440"/>
        </w:tabs>
        <w:ind w:left="1440" w:hanging="360"/>
      </w:pPr>
      <w:rPr>
        <w:rFonts w:ascii="Arial" w:hAnsi="Arial" w:hint="default"/>
      </w:rPr>
    </w:lvl>
    <w:lvl w:ilvl="2" w:tplc="D70467A0" w:tentative="1">
      <w:start w:val="1"/>
      <w:numFmt w:val="bullet"/>
      <w:lvlText w:val="•"/>
      <w:lvlJc w:val="left"/>
      <w:pPr>
        <w:tabs>
          <w:tab w:val="num" w:pos="2160"/>
        </w:tabs>
        <w:ind w:left="2160" w:hanging="360"/>
      </w:pPr>
      <w:rPr>
        <w:rFonts w:ascii="Arial" w:hAnsi="Arial" w:hint="default"/>
      </w:rPr>
    </w:lvl>
    <w:lvl w:ilvl="3" w:tplc="FEA6C926" w:tentative="1">
      <w:start w:val="1"/>
      <w:numFmt w:val="bullet"/>
      <w:lvlText w:val="•"/>
      <w:lvlJc w:val="left"/>
      <w:pPr>
        <w:tabs>
          <w:tab w:val="num" w:pos="2880"/>
        </w:tabs>
        <w:ind w:left="2880" w:hanging="360"/>
      </w:pPr>
      <w:rPr>
        <w:rFonts w:ascii="Arial" w:hAnsi="Arial" w:hint="default"/>
      </w:rPr>
    </w:lvl>
    <w:lvl w:ilvl="4" w:tplc="45240276" w:tentative="1">
      <w:start w:val="1"/>
      <w:numFmt w:val="bullet"/>
      <w:lvlText w:val="•"/>
      <w:lvlJc w:val="left"/>
      <w:pPr>
        <w:tabs>
          <w:tab w:val="num" w:pos="3600"/>
        </w:tabs>
        <w:ind w:left="3600" w:hanging="360"/>
      </w:pPr>
      <w:rPr>
        <w:rFonts w:ascii="Arial" w:hAnsi="Arial" w:hint="default"/>
      </w:rPr>
    </w:lvl>
    <w:lvl w:ilvl="5" w:tplc="DADCD2F4" w:tentative="1">
      <w:start w:val="1"/>
      <w:numFmt w:val="bullet"/>
      <w:lvlText w:val="•"/>
      <w:lvlJc w:val="left"/>
      <w:pPr>
        <w:tabs>
          <w:tab w:val="num" w:pos="4320"/>
        </w:tabs>
        <w:ind w:left="4320" w:hanging="360"/>
      </w:pPr>
      <w:rPr>
        <w:rFonts w:ascii="Arial" w:hAnsi="Arial" w:hint="default"/>
      </w:rPr>
    </w:lvl>
    <w:lvl w:ilvl="6" w:tplc="9A9E3A52" w:tentative="1">
      <w:start w:val="1"/>
      <w:numFmt w:val="bullet"/>
      <w:lvlText w:val="•"/>
      <w:lvlJc w:val="left"/>
      <w:pPr>
        <w:tabs>
          <w:tab w:val="num" w:pos="5040"/>
        </w:tabs>
        <w:ind w:left="5040" w:hanging="360"/>
      </w:pPr>
      <w:rPr>
        <w:rFonts w:ascii="Arial" w:hAnsi="Arial" w:hint="default"/>
      </w:rPr>
    </w:lvl>
    <w:lvl w:ilvl="7" w:tplc="C9D8208E" w:tentative="1">
      <w:start w:val="1"/>
      <w:numFmt w:val="bullet"/>
      <w:lvlText w:val="•"/>
      <w:lvlJc w:val="left"/>
      <w:pPr>
        <w:tabs>
          <w:tab w:val="num" w:pos="5760"/>
        </w:tabs>
        <w:ind w:left="5760" w:hanging="360"/>
      </w:pPr>
      <w:rPr>
        <w:rFonts w:ascii="Arial" w:hAnsi="Arial" w:hint="default"/>
      </w:rPr>
    </w:lvl>
    <w:lvl w:ilvl="8" w:tplc="43E075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7EC6984"/>
    <w:multiLevelType w:val="multilevel"/>
    <w:tmpl w:val="98F0C594"/>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F71FB4"/>
    <w:multiLevelType w:val="hybridMultilevel"/>
    <w:tmpl w:val="9904D8F4"/>
    <w:lvl w:ilvl="0" w:tplc="C008681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4A9E5E19"/>
    <w:multiLevelType w:val="hybridMultilevel"/>
    <w:tmpl w:val="64D231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BA9609C"/>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4D3B0E11"/>
    <w:multiLevelType w:val="hybridMultilevel"/>
    <w:tmpl w:val="B120879E"/>
    <w:lvl w:ilvl="0" w:tplc="F54ACB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D766C4A"/>
    <w:multiLevelType w:val="hybridMultilevel"/>
    <w:tmpl w:val="4D7017C0"/>
    <w:lvl w:ilvl="0" w:tplc="84E6CA52">
      <w:start w:val="1"/>
      <w:numFmt w:val="bullet"/>
      <w:lvlText w:val="•"/>
      <w:lvlJc w:val="left"/>
      <w:pPr>
        <w:tabs>
          <w:tab w:val="num" w:pos="720"/>
        </w:tabs>
        <w:ind w:left="720" w:hanging="360"/>
      </w:pPr>
      <w:rPr>
        <w:rFonts w:ascii="Arial" w:hAnsi="Arial" w:hint="default"/>
      </w:rPr>
    </w:lvl>
    <w:lvl w:ilvl="1" w:tplc="4622D3A2" w:tentative="1">
      <w:start w:val="1"/>
      <w:numFmt w:val="bullet"/>
      <w:lvlText w:val="•"/>
      <w:lvlJc w:val="left"/>
      <w:pPr>
        <w:tabs>
          <w:tab w:val="num" w:pos="1440"/>
        </w:tabs>
        <w:ind w:left="1440" w:hanging="360"/>
      </w:pPr>
      <w:rPr>
        <w:rFonts w:ascii="Arial" w:hAnsi="Arial" w:hint="default"/>
      </w:rPr>
    </w:lvl>
    <w:lvl w:ilvl="2" w:tplc="81948BF0" w:tentative="1">
      <w:start w:val="1"/>
      <w:numFmt w:val="bullet"/>
      <w:lvlText w:val="•"/>
      <w:lvlJc w:val="left"/>
      <w:pPr>
        <w:tabs>
          <w:tab w:val="num" w:pos="2160"/>
        </w:tabs>
        <w:ind w:left="2160" w:hanging="360"/>
      </w:pPr>
      <w:rPr>
        <w:rFonts w:ascii="Arial" w:hAnsi="Arial" w:hint="default"/>
      </w:rPr>
    </w:lvl>
    <w:lvl w:ilvl="3" w:tplc="E39C8318" w:tentative="1">
      <w:start w:val="1"/>
      <w:numFmt w:val="bullet"/>
      <w:lvlText w:val="•"/>
      <w:lvlJc w:val="left"/>
      <w:pPr>
        <w:tabs>
          <w:tab w:val="num" w:pos="2880"/>
        </w:tabs>
        <w:ind w:left="2880" w:hanging="360"/>
      </w:pPr>
      <w:rPr>
        <w:rFonts w:ascii="Arial" w:hAnsi="Arial" w:hint="default"/>
      </w:rPr>
    </w:lvl>
    <w:lvl w:ilvl="4" w:tplc="B858AFFE" w:tentative="1">
      <w:start w:val="1"/>
      <w:numFmt w:val="bullet"/>
      <w:lvlText w:val="•"/>
      <w:lvlJc w:val="left"/>
      <w:pPr>
        <w:tabs>
          <w:tab w:val="num" w:pos="3600"/>
        </w:tabs>
        <w:ind w:left="3600" w:hanging="360"/>
      </w:pPr>
      <w:rPr>
        <w:rFonts w:ascii="Arial" w:hAnsi="Arial" w:hint="default"/>
      </w:rPr>
    </w:lvl>
    <w:lvl w:ilvl="5" w:tplc="1B783D18" w:tentative="1">
      <w:start w:val="1"/>
      <w:numFmt w:val="bullet"/>
      <w:lvlText w:val="•"/>
      <w:lvlJc w:val="left"/>
      <w:pPr>
        <w:tabs>
          <w:tab w:val="num" w:pos="4320"/>
        </w:tabs>
        <w:ind w:left="4320" w:hanging="360"/>
      </w:pPr>
      <w:rPr>
        <w:rFonts w:ascii="Arial" w:hAnsi="Arial" w:hint="default"/>
      </w:rPr>
    </w:lvl>
    <w:lvl w:ilvl="6" w:tplc="249A9C3C" w:tentative="1">
      <w:start w:val="1"/>
      <w:numFmt w:val="bullet"/>
      <w:lvlText w:val="•"/>
      <w:lvlJc w:val="left"/>
      <w:pPr>
        <w:tabs>
          <w:tab w:val="num" w:pos="5040"/>
        </w:tabs>
        <w:ind w:left="5040" w:hanging="360"/>
      </w:pPr>
      <w:rPr>
        <w:rFonts w:ascii="Arial" w:hAnsi="Arial" w:hint="default"/>
      </w:rPr>
    </w:lvl>
    <w:lvl w:ilvl="7" w:tplc="1DF0FCD2" w:tentative="1">
      <w:start w:val="1"/>
      <w:numFmt w:val="bullet"/>
      <w:lvlText w:val="•"/>
      <w:lvlJc w:val="left"/>
      <w:pPr>
        <w:tabs>
          <w:tab w:val="num" w:pos="5760"/>
        </w:tabs>
        <w:ind w:left="5760" w:hanging="360"/>
      </w:pPr>
      <w:rPr>
        <w:rFonts w:ascii="Arial" w:hAnsi="Arial" w:hint="default"/>
      </w:rPr>
    </w:lvl>
    <w:lvl w:ilvl="8" w:tplc="B8C4AF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EEC724E"/>
    <w:multiLevelType w:val="hybridMultilevel"/>
    <w:tmpl w:val="BAFA7ED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1" w15:restartNumberingAfterBreak="0">
    <w:nsid w:val="4F216468"/>
    <w:multiLevelType w:val="hybridMultilevel"/>
    <w:tmpl w:val="81ECC860"/>
    <w:lvl w:ilvl="0" w:tplc="679084CA">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E492D"/>
    <w:multiLevelType w:val="hybridMultilevel"/>
    <w:tmpl w:val="3216E0F2"/>
    <w:lvl w:ilvl="0" w:tplc="5AF26B38">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52F70B46"/>
    <w:multiLevelType w:val="hybridMultilevel"/>
    <w:tmpl w:val="48D0A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F351F1"/>
    <w:multiLevelType w:val="multilevel"/>
    <w:tmpl w:val="98F0C594"/>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923F99"/>
    <w:multiLevelType w:val="hybridMultilevel"/>
    <w:tmpl w:val="DC4C08C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579F35AE"/>
    <w:multiLevelType w:val="hybridMultilevel"/>
    <w:tmpl w:val="36EC8DA6"/>
    <w:lvl w:ilvl="0" w:tplc="9ED6084C">
      <w:start w:val="1"/>
      <w:numFmt w:val="bullet"/>
      <w:lvlText w:val="•"/>
      <w:lvlJc w:val="left"/>
      <w:pPr>
        <w:tabs>
          <w:tab w:val="num" w:pos="720"/>
        </w:tabs>
        <w:ind w:left="720" w:hanging="360"/>
      </w:pPr>
      <w:rPr>
        <w:rFonts w:ascii="Arial" w:hAnsi="Arial" w:hint="default"/>
      </w:rPr>
    </w:lvl>
    <w:lvl w:ilvl="1" w:tplc="958ECC26" w:tentative="1">
      <w:start w:val="1"/>
      <w:numFmt w:val="bullet"/>
      <w:lvlText w:val="•"/>
      <w:lvlJc w:val="left"/>
      <w:pPr>
        <w:tabs>
          <w:tab w:val="num" w:pos="1440"/>
        </w:tabs>
        <w:ind w:left="1440" w:hanging="360"/>
      </w:pPr>
      <w:rPr>
        <w:rFonts w:ascii="Arial" w:hAnsi="Arial" w:hint="default"/>
      </w:rPr>
    </w:lvl>
    <w:lvl w:ilvl="2" w:tplc="5EF8BF8A" w:tentative="1">
      <w:start w:val="1"/>
      <w:numFmt w:val="bullet"/>
      <w:lvlText w:val="•"/>
      <w:lvlJc w:val="left"/>
      <w:pPr>
        <w:tabs>
          <w:tab w:val="num" w:pos="2160"/>
        </w:tabs>
        <w:ind w:left="2160" w:hanging="360"/>
      </w:pPr>
      <w:rPr>
        <w:rFonts w:ascii="Arial" w:hAnsi="Arial" w:hint="default"/>
      </w:rPr>
    </w:lvl>
    <w:lvl w:ilvl="3" w:tplc="BA06329C" w:tentative="1">
      <w:start w:val="1"/>
      <w:numFmt w:val="bullet"/>
      <w:lvlText w:val="•"/>
      <w:lvlJc w:val="left"/>
      <w:pPr>
        <w:tabs>
          <w:tab w:val="num" w:pos="2880"/>
        </w:tabs>
        <w:ind w:left="2880" w:hanging="360"/>
      </w:pPr>
      <w:rPr>
        <w:rFonts w:ascii="Arial" w:hAnsi="Arial" w:hint="default"/>
      </w:rPr>
    </w:lvl>
    <w:lvl w:ilvl="4" w:tplc="F760D85E" w:tentative="1">
      <w:start w:val="1"/>
      <w:numFmt w:val="bullet"/>
      <w:lvlText w:val="•"/>
      <w:lvlJc w:val="left"/>
      <w:pPr>
        <w:tabs>
          <w:tab w:val="num" w:pos="3600"/>
        </w:tabs>
        <w:ind w:left="3600" w:hanging="360"/>
      </w:pPr>
      <w:rPr>
        <w:rFonts w:ascii="Arial" w:hAnsi="Arial" w:hint="default"/>
      </w:rPr>
    </w:lvl>
    <w:lvl w:ilvl="5" w:tplc="39802D76" w:tentative="1">
      <w:start w:val="1"/>
      <w:numFmt w:val="bullet"/>
      <w:lvlText w:val="•"/>
      <w:lvlJc w:val="left"/>
      <w:pPr>
        <w:tabs>
          <w:tab w:val="num" w:pos="4320"/>
        </w:tabs>
        <w:ind w:left="4320" w:hanging="360"/>
      </w:pPr>
      <w:rPr>
        <w:rFonts w:ascii="Arial" w:hAnsi="Arial" w:hint="default"/>
      </w:rPr>
    </w:lvl>
    <w:lvl w:ilvl="6" w:tplc="8536C762" w:tentative="1">
      <w:start w:val="1"/>
      <w:numFmt w:val="bullet"/>
      <w:lvlText w:val="•"/>
      <w:lvlJc w:val="left"/>
      <w:pPr>
        <w:tabs>
          <w:tab w:val="num" w:pos="5040"/>
        </w:tabs>
        <w:ind w:left="5040" w:hanging="360"/>
      </w:pPr>
      <w:rPr>
        <w:rFonts w:ascii="Arial" w:hAnsi="Arial" w:hint="default"/>
      </w:rPr>
    </w:lvl>
    <w:lvl w:ilvl="7" w:tplc="7B40BFE0" w:tentative="1">
      <w:start w:val="1"/>
      <w:numFmt w:val="bullet"/>
      <w:lvlText w:val="•"/>
      <w:lvlJc w:val="left"/>
      <w:pPr>
        <w:tabs>
          <w:tab w:val="num" w:pos="5760"/>
        </w:tabs>
        <w:ind w:left="5760" w:hanging="360"/>
      </w:pPr>
      <w:rPr>
        <w:rFonts w:ascii="Arial" w:hAnsi="Arial" w:hint="default"/>
      </w:rPr>
    </w:lvl>
    <w:lvl w:ilvl="8" w:tplc="78D8587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14483B"/>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5CD36140"/>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9" w15:restartNumberingAfterBreak="0">
    <w:nsid w:val="60EC1A58"/>
    <w:multiLevelType w:val="hybridMultilevel"/>
    <w:tmpl w:val="2A16DFDC"/>
    <w:lvl w:ilvl="0" w:tplc="04090019">
      <w:start w:val="1"/>
      <w:numFmt w:val="lowerLetter"/>
      <w:lvlText w:val="%1."/>
      <w:lvlJc w:val="left"/>
      <w:pPr>
        <w:ind w:left="3330" w:hanging="360"/>
      </w:p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0" w15:restartNumberingAfterBreak="0">
    <w:nsid w:val="63527FF9"/>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15:restartNumberingAfterBreak="0">
    <w:nsid w:val="64322B05"/>
    <w:multiLevelType w:val="hybridMultilevel"/>
    <w:tmpl w:val="03EA7766"/>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D62432"/>
    <w:multiLevelType w:val="hybridMultilevel"/>
    <w:tmpl w:val="47DC2AF4"/>
    <w:lvl w:ilvl="0" w:tplc="4544C1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65A81E1A"/>
    <w:multiLevelType w:val="hybridMultilevel"/>
    <w:tmpl w:val="011E2002"/>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4" w15:restartNumberingAfterBreak="0">
    <w:nsid w:val="65F71214"/>
    <w:multiLevelType w:val="hybridMultilevel"/>
    <w:tmpl w:val="939AE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7DA518F"/>
    <w:multiLevelType w:val="hybridMultilevel"/>
    <w:tmpl w:val="BAFA7ED6"/>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6" w15:restartNumberingAfterBreak="0">
    <w:nsid w:val="69BE5EB1"/>
    <w:multiLevelType w:val="hybridMultilevel"/>
    <w:tmpl w:val="07860A56"/>
    <w:lvl w:ilvl="0" w:tplc="C7D84DBE">
      <w:start w:val="1"/>
      <w:numFmt w:val="bullet"/>
      <w:lvlText w:val="•"/>
      <w:lvlJc w:val="left"/>
      <w:pPr>
        <w:tabs>
          <w:tab w:val="num" w:pos="720"/>
        </w:tabs>
        <w:ind w:left="720" w:hanging="360"/>
      </w:pPr>
      <w:rPr>
        <w:rFonts w:ascii="Arial" w:hAnsi="Arial" w:hint="default"/>
      </w:rPr>
    </w:lvl>
    <w:lvl w:ilvl="1" w:tplc="D1B234C6" w:tentative="1">
      <w:start w:val="1"/>
      <w:numFmt w:val="bullet"/>
      <w:lvlText w:val="•"/>
      <w:lvlJc w:val="left"/>
      <w:pPr>
        <w:tabs>
          <w:tab w:val="num" w:pos="1440"/>
        </w:tabs>
        <w:ind w:left="1440" w:hanging="360"/>
      </w:pPr>
      <w:rPr>
        <w:rFonts w:ascii="Arial" w:hAnsi="Arial" w:hint="default"/>
      </w:rPr>
    </w:lvl>
    <w:lvl w:ilvl="2" w:tplc="181426CE" w:tentative="1">
      <w:start w:val="1"/>
      <w:numFmt w:val="bullet"/>
      <w:lvlText w:val="•"/>
      <w:lvlJc w:val="left"/>
      <w:pPr>
        <w:tabs>
          <w:tab w:val="num" w:pos="2160"/>
        </w:tabs>
        <w:ind w:left="2160" w:hanging="360"/>
      </w:pPr>
      <w:rPr>
        <w:rFonts w:ascii="Arial" w:hAnsi="Arial" w:hint="default"/>
      </w:rPr>
    </w:lvl>
    <w:lvl w:ilvl="3" w:tplc="03007362" w:tentative="1">
      <w:start w:val="1"/>
      <w:numFmt w:val="bullet"/>
      <w:lvlText w:val="•"/>
      <w:lvlJc w:val="left"/>
      <w:pPr>
        <w:tabs>
          <w:tab w:val="num" w:pos="2880"/>
        </w:tabs>
        <w:ind w:left="2880" w:hanging="360"/>
      </w:pPr>
      <w:rPr>
        <w:rFonts w:ascii="Arial" w:hAnsi="Arial" w:hint="default"/>
      </w:rPr>
    </w:lvl>
    <w:lvl w:ilvl="4" w:tplc="D45A144E" w:tentative="1">
      <w:start w:val="1"/>
      <w:numFmt w:val="bullet"/>
      <w:lvlText w:val="•"/>
      <w:lvlJc w:val="left"/>
      <w:pPr>
        <w:tabs>
          <w:tab w:val="num" w:pos="3600"/>
        </w:tabs>
        <w:ind w:left="3600" w:hanging="360"/>
      </w:pPr>
      <w:rPr>
        <w:rFonts w:ascii="Arial" w:hAnsi="Arial" w:hint="default"/>
      </w:rPr>
    </w:lvl>
    <w:lvl w:ilvl="5" w:tplc="3440D430" w:tentative="1">
      <w:start w:val="1"/>
      <w:numFmt w:val="bullet"/>
      <w:lvlText w:val="•"/>
      <w:lvlJc w:val="left"/>
      <w:pPr>
        <w:tabs>
          <w:tab w:val="num" w:pos="4320"/>
        </w:tabs>
        <w:ind w:left="4320" w:hanging="360"/>
      </w:pPr>
      <w:rPr>
        <w:rFonts w:ascii="Arial" w:hAnsi="Arial" w:hint="default"/>
      </w:rPr>
    </w:lvl>
    <w:lvl w:ilvl="6" w:tplc="C03A2D02" w:tentative="1">
      <w:start w:val="1"/>
      <w:numFmt w:val="bullet"/>
      <w:lvlText w:val="•"/>
      <w:lvlJc w:val="left"/>
      <w:pPr>
        <w:tabs>
          <w:tab w:val="num" w:pos="5040"/>
        </w:tabs>
        <w:ind w:left="5040" w:hanging="360"/>
      </w:pPr>
      <w:rPr>
        <w:rFonts w:ascii="Arial" w:hAnsi="Arial" w:hint="default"/>
      </w:rPr>
    </w:lvl>
    <w:lvl w:ilvl="7" w:tplc="109A38BA" w:tentative="1">
      <w:start w:val="1"/>
      <w:numFmt w:val="bullet"/>
      <w:lvlText w:val="•"/>
      <w:lvlJc w:val="left"/>
      <w:pPr>
        <w:tabs>
          <w:tab w:val="num" w:pos="5760"/>
        </w:tabs>
        <w:ind w:left="5760" w:hanging="360"/>
      </w:pPr>
      <w:rPr>
        <w:rFonts w:ascii="Arial" w:hAnsi="Arial" w:hint="default"/>
      </w:rPr>
    </w:lvl>
    <w:lvl w:ilvl="8" w:tplc="9024198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A4D4DC6"/>
    <w:multiLevelType w:val="hybridMultilevel"/>
    <w:tmpl w:val="223E102A"/>
    <w:lvl w:ilvl="0" w:tplc="FDDEFA6E">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6BC11461"/>
    <w:multiLevelType w:val="hybridMultilevel"/>
    <w:tmpl w:val="CF9AF56A"/>
    <w:lvl w:ilvl="0" w:tplc="94A64D7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01E6D16"/>
    <w:multiLevelType w:val="hybridMultilevel"/>
    <w:tmpl w:val="54604470"/>
    <w:lvl w:ilvl="0" w:tplc="2EBE8154">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9312A8"/>
    <w:multiLevelType w:val="hybridMultilevel"/>
    <w:tmpl w:val="A7E2050C"/>
    <w:lvl w:ilvl="0" w:tplc="21286B1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C6202B"/>
    <w:multiLevelType w:val="hybridMultilevel"/>
    <w:tmpl w:val="7B4A4D5A"/>
    <w:lvl w:ilvl="0" w:tplc="0409000F">
      <w:start w:val="1"/>
      <w:numFmt w:val="decimal"/>
      <w:lvlText w:val="%1."/>
      <w:lvlJc w:val="left"/>
      <w:pPr>
        <w:ind w:left="720" w:hanging="360"/>
      </w:pPr>
    </w:lvl>
    <w:lvl w:ilvl="1" w:tplc="E1E8467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F505E3"/>
    <w:multiLevelType w:val="hybridMultilevel"/>
    <w:tmpl w:val="1B085962"/>
    <w:lvl w:ilvl="0" w:tplc="EFAE9754">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74EA09C3"/>
    <w:multiLevelType w:val="hybridMultilevel"/>
    <w:tmpl w:val="03EA7766"/>
    <w:lvl w:ilvl="0" w:tplc="0409000F">
      <w:start w:val="1"/>
      <w:numFmt w:val="decimal"/>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0F5B24"/>
    <w:multiLevelType w:val="hybridMultilevel"/>
    <w:tmpl w:val="B11AAF14"/>
    <w:lvl w:ilvl="0" w:tplc="C5C6C0BE">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7AF73844"/>
    <w:multiLevelType w:val="hybridMultilevel"/>
    <w:tmpl w:val="8618D272"/>
    <w:lvl w:ilvl="0" w:tplc="1EA4C772">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4B5AB0"/>
    <w:multiLevelType w:val="hybridMultilevel"/>
    <w:tmpl w:val="C5F2781A"/>
    <w:lvl w:ilvl="0" w:tplc="5E7C356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7F0A95"/>
    <w:multiLevelType w:val="hybridMultilevel"/>
    <w:tmpl w:val="2A16DFDC"/>
    <w:lvl w:ilvl="0" w:tplc="04090019">
      <w:start w:val="1"/>
      <w:numFmt w:val="lowerLetter"/>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16cid:durableId="1611426855">
    <w:abstractNumId w:val="6"/>
  </w:num>
  <w:num w:numId="2" w16cid:durableId="1136409910">
    <w:abstractNumId w:val="44"/>
  </w:num>
  <w:num w:numId="3" w16cid:durableId="2136636552">
    <w:abstractNumId w:val="35"/>
  </w:num>
  <w:num w:numId="4" w16cid:durableId="519392973">
    <w:abstractNumId w:val="57"/>
  </w:num>
  <w:num w:numId="5" w16cid:durableId="568616111">
    <w:abstractNumId w:val="60"/>
  </w:num>
  <w:num w:numId="6" w16cid:durableId="1418477595">
    <w:abstractNumId w:val="5"/>
  </w:num>
  <w:num w:numId="7" w16cid:durableId="1711957655">
    <w:abstractNumId w:val="43"/>
  </w:num>
  <w:num w:numId="8" w16cid:durableId="1178618247">
    <w:abstractNumId w:val="58"/>
  </w:num>
  <w:num w:numId="9" w16cid:durableId="467824572">
    <w:abstractNumId w:val="38"/>
  </w:num>
  <w:num w:numId="10" w16cid:durableId="83772104">
    <w:abstractNumId w:val="52"/>
  </w:num>
  <w:num w:numId="11" w16cid:durableId="774641112">
    <w:abstractNumId w:val="9"/>
  </w:num>
  <w:num w:numId="12" w16cid:durableId="1899432761">
    <w:abstractNumId w:val="1"/>
  </w:num>
  <w:num w:numId="13" w16cid:durableId="1171412662">
    <w:abstractNumId w:val="22"/>
  </w:num>
  <w:num w:numId="14" w16cid:durableId="532235628">
    <w:abstractNumId w:val="34"/>
  </w:num>
  <w:num w:numId="15" w16cid:durableId="1461607539">
    <w:abstractNumId w:val="62"/>
  </w:num>
  <w:num w:numId="16" w16cid:durableId="998537263">
    <w:abstractNumId w:val="15"/>
  </w:num>
  <w:num w:numId="17" w16cid:durableId="1371415677">
    <w:abstractNumId w:val="18"/>
  </w:num>
  <w:num w:numId="18" w16cid:durableId="668211287">
    <w:abstractNumId w:val="26"/>
  </w:num>
  <w:num w:numId="19" w16cid:durableId="888225490">
    <w:abstractNumId w:val="61"/>
  </w:num>
  <w:num w:numId="20" w16cid:durableId="2013726282">
    <w:abstractNumId w:val="14"/>
  </w:num>
  <w:num w:numId="21" w16cid:durableId="1899630915">
    <w:abstractNumId w:val="31"/>
  </w:num>
  <w:num w:numId="22" w16cid:durableId="1094201851">
    <w:abstractNumId w:val="27"/>
  </w:num>
  <w:num w:numId="23" w16cid:durableId="923952300">
    <w:abstractNumId w:val="64"/>
  </w:num>
  <w:num w:numId="24" w16cid:durableId="1123306215">
    <w:abstractNumId w:val="3"/>
  </w:num>
  <w:num w:numId="25" w16cid:durableId="1963926747">
    <w:abstractNumId w:val="42"/>
  </w:num>
  <w:num w:numId="26" w16cid:durableId="581187688">
    <w:abstractNumId w:val="54"/>
  </w:num>
  <w:num w:numId="27" w16cid:durableId="2016108679">
    <w:abstractNumId w:val="36"/>
  </w:num>
  <w:num w:numId="28" w16cid:durableId="783186147">
    <w:abstractNumId w:val="19"/>
  </w:num>
  <w:num w:numId="29" w16cid:durableId="1625891784">
    <w:abstractNumId w:val="7"/>
  </w:num>
  <w:num w:numId="30" w16cid:durableId="2099673732">
    <w:abstractNumId w:val="51"/>
  </w:num>
  <w:num w:numId="31" w16cid:durableId="470561660">
    <w:abstractNumId w:val="13"/>
  </w:num>
  <w:num w:numId="32" w16cid:durableId="609319461">
    <w:abstractNumId w:val="40"/>
  </w:num>
  <w:num w:numId="33" w16cid:durableId="155732079">
    <w:abstractNumId w:val="55"/>
  </w:num>
  <w:num w:numId="34" w16cid:durableId="920798313">
    <w:abstractNumId w:val="50"/>
  </w:num>
  <w:num w:numId="35" w16cid:durableId="2123457658">
    <w:abstractNumId w:val="41"/>
  </w:num>
  <w:num w:numId="36" w16cid:durableId="1493713611">
    <w:abstractNumId w:val="65"/>
  </w:num>
  <w:num w:numId="37" w16cid:durableId="268320111">
    <w:abstractNumId w:val="0"/>
  </w:num>
  <w:num w:numId="38" w16cid:durableId="1573076937">
    <w:abstractNumId w:val="29"/>
  </w:num>
  <w:num w:numId="39" w16cid:durableId="775060040">
    <w:abstractNumId w:val="66"/>
  </w:num>
  <w:num w:numId="40" w16cid:durableId="369303777">
    <w:abstractNumId w:val="17"/>
  </w:num>
  <w:num w:numId="41" w16cid:durableId="1160922513">
    <w:abstractNumId w:val="37"/>
  </w:num>
  <w:num w:numId="42" w16cid:durableId="1227380642">
    <w:abstractNumId w:val="2"/>
  </w:num>
  <w:num w:numId="43" w16cid:durableId="601180640">
    <w:abstractNumId w:val="28"/>
  </w:num>
  <w:num w:numId="44" w16cid:durableId="1842616849">
    <w:abstractNumId w:val="20"/>
  </w:num>
  <w:num w:numId="45" w16cid:durableId="1638292693">
    <w:abstractNumId w:val="47"/>
  </w:num>
  <w:num w:numId="46" w16cid:durableId="1464346568">
    <w:abstractNumId w:val="59"/>
  </w:num>
  <w:num w:numId="47" w16cid:durableId="1665284457">
    <w:abstractNumId w:val="21"/>
  </w:num>
  <w:num w:numId="48" w16cid:durableId="560747729">
    <w:abstractNumId w:val="23"/>
  </w:num>
  <w:num w:numId="49" w16cid:durableId="2132703850">
    <w:abstractNumId w:val="30"/>
  </w:num>
  <w:num w:numId="50" w16cid:durableId="192159724">
    <w:abstractNumId w:val="63"/>
  </w:num>
  <w:num w:numId="51" w16cid:durableId="1198468856">
    <w:abstractNumId w:val="67"/>
  </w:num>
  <w:num w:numId="52" w16cid:durableId="304512913">
    <w:abstractNumId w:val="8"/>
  </w:num>
  <w:num w:numId="53" w16cid:durableId="1172379137">
    <w:abstractNumId w:val="11"/>
  </w:num>
  <w:num w:numId="54" w16cid:durableId="411509959">
    <w:abstractNumId w:val="25"/>
  </w:num>
  <w:num w:numId="55" w16cid:durableId="1926694051">
    <w:abstractNumId w:val="10"/>
  </w:num>
  <w:num w:numId="56" w16cid:durableId="95099956">
    <w:abstractNumId w:val="49"/>
  </w:num>
  <w:num w:numId="57" w16cid:durableId="968515419">
    <w:abstractNumId w:val="48"/>
  </w:num>
  <w:num w:numId="58" w16cid:durableId="1606305716">
    <w:abstractNumId w:val="12"/>
  </w:num>
  <w:num w:numId="59" w16cid:durableId="1996377399">
    <w:abstractNumId w:val="4"/>
  </w:num>
  <w:num w:numId="60" w16cid:durableId="697269230">
    <w:abstractNumId w:val="39"/>
  </w:num>
  <w:num w:numId="61" w16cid:durableId="973635242">
    <w:abstractNumId w:val="56"/>
  </w:num>
  <w:num w:numId="62" w16cid:durableId="2028410114">
    <w:abstractNumId w:val="46"/>
  </w:num>
  <w:num w:numId="63" w16cid:durableId="1366371762">
    <w:abstractNumId w:val="33"/>
  </w:num>
  <w:num w:numId="64" w16cid:durableId="924074813">
    <w:abstractNumId w:val="32"/>
  </w:num>
  <w:num w:numId="65" w16cid:durableId="1832091040">
    <w:abstractNumId w:val="24"/>
  </w:num>
  <w:num w:numId="66" w16cid:durableId="883447188">
    <w:abstractNumId w:val="45"/>
  </w:num>
  <w:num w:numId="67" w16cid:durableId="2011641235">
    <w:abstractNumId w:val="16"/>
  </w:num>
  <w:num w:numId="68" w16cid:durableId="473638866">
    <w:abstractNumId w:val="5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T. Hepler">
    <w15:presenceInfo w15:providerId="AD" w15:userId="S::shepler@bogen.com::86c51a38-b46f-444f-83a9-0f2d04e5f2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A8"/>
    <w:rsid w:val="0000017A"/>
    <w:rsid w:val="000003CF"/>
    <w:rsid w:val="00000F78"/>
    <w:rsid w:val="000019CB"/>
    <w:rsid w:val="00001F7A"/>
    <w:rsid w:val="00002A7B"/>
    <w:rsid w:val="000037F3"/>
    <w:rsid w:val="00004F66"/>
    <w:rsid w:val="00006B62"/>
    <w:rsid w:val="00007884"/>
    <w:rsid w:val="00010EF6"/>
    <w:rsid w:val="00011E9B"/>
    <w:rsid w:val="00012DFF"/>
    <w:rsid w:val="00013B98"/>
    <w:rsid w:val="00013EC0"/>
    <w:rsid w:val="00014185"/>
    <w:rsid w:val="000147D6"/>
    <w:rsid w:val="00014938"/>
    <w:rsid w:val="00014BED"/>
    <w:rsid w:val="00015119"/>
    <w:rsid w:val="00022DC8"/>
    <w:rsid w:val="0002313E"/>
    <w:rsid w:val="000265AE"/>
    <w:rsid w:val="00026FDC"/>
    <w:rsid w:val="000271D9"/>
    <w:rsid w:val="00027C88"/>
    <w:rsid w:val="00030157"/>
    <w:rsid w:val="000302EC"/>
    <w:rsid w:val="00033258"/>
    <w:rsid w:val="00034BF8"/>
    <w:rsid w:val="000351AD"/>
    <w:rsid w:val="00035286"/>
    <w:rsid w:val="000368C9"/>
    <w:rsid w:val="00036EF8"/>
    <w:rsid w:val="000402E4"/>
    <w:rsid w:val="00041ABD"/>
    <w:rsid w:val="00041DF3"/>
    <w:rsid w:val="00041FA8"/>
    <w:rsid w:val="0004460C"/>
    <w:rsid w:val="00045607"/>
    <w:rsid w:val="00045905"/>
    <w:rsid w:val="00045992"/>
    <w:rsid w:val="00045E83"/>
    <w:rsid w:val="00047A64"/>
    <w:rsid w:val="00051578"/>
    <w:rsid w:val="00053496"/>
    <w:rsid w:val="00055EDF"/>
    <w:rsid w:val="00061766"/>
    <w:rsid w:val="00064EBB"/>
    <w:rsid w:val="00065F8C"/>
    <w:rsid w:val="00066015"/>
    <w:rsid w:val="0006657F"/>
    <w:rsid w:val="0006707A"/>
    <w:rsid w:val="00067589"/>
    <w:rsid w:val="0006768A"/>
    <w:rsid w:val="00070049"/>
    <w:rsid w:val="00070E66"/>
    <w:rsid w:val="0007243E"/>
    <w:rsid w:val="0007459B"/>
    <w:rsid w:val="00076062"/>
    <w:rsid w:val="00077040"/>
    <w:rsid w:val="000777AE"/>
    <w:rsid w:val="000812FC"/>
    <w:rsid w:val="000813EB"/>
    <w:rsid w:val="00081796"/>
    <w:rsid w:val="000845E2"/>
    <w:rsid w:val="0008581F"/>
    <w:rsid w:val="00086164"/>
    <w:rsid w:val="0008677A"/>
    <w:rsid w:val="00086D31"/>
    <w:rsid w:val="00087E01"/>
    <w:rsid w:val="00091090"/>
    <w:rsid w:val="00092C21"/>
    <w:rsid w:val="00094AA3"/>
    <w:rsid w:val="000A3331"/>
    <w:rsid w:val="000A42BC"/>
    <w:rsid w:val="000A5C82"/>
    <w:rsid w:val="000A6929"/>
    <w:rsid w:val="000A766A"/>
    <w:rsid w:val="000A7DDF"/>
    <w:rsid w:val="000A7EE5"/>
    <w:rsid w:val="000A7FAB"/>
    <w:rsid w:val="000B03D3"/>
    <w:rsid w:val="000B13AA"/>
    <w:rsid w:val="000B2312"/>
    <w:rsid w:val="000B30B9"/>
    <w:rsid w:val="000B548C"/>
    <w:rsid w:val="000B73D0"/>
    <w:rsid w:val="000C26BC"/>
    <w:rsid w:val="000C36EE"/>
    <w:rsid w:val="000C3B45"/>
    <w:rsid w:val="000C3B75"/>
    <w:rsid w:val="000C4167"/>
    <w:rsid w:val="000C51D6"/>
    <w:rsid w:val="000C5DA5"/>
    <w:rsid w:val="000C6BB8"/>
    <w:rsid w:val="000D2AD7"/>
    <w:rsid w:val="000D489F"/>
    <w:rsid w:val="000D565D"/>
    <w:rsid w:val="000D5B23"/>
    <w:rsid w:val="000D6464"/>
    <w:rsid w:val="000D67F8"/>
    <w:rsid w:val="000D7478"/>
    <w:rsid w:val="000D747C"/>
    <w:rsid w:val="000D7A6A"/>
    <w:rsid w:val="000E2B74"/>
    <w:rsid w:val="000E3300"/>
    <w:rsid w:val="000E3F9C"/>
    <w:rsid w:val="000E51D7"/>
    <w:rsid w:val="000E5A65"/>
    <w:rsid w:val="000E5BAD"/>
    <w:rsid w:val="000E5BF1"/>
    <w:rsid w:val="000E5ED6"/>
    <w:rsid w:val="000F2758"/>
    <w:rsid w:val="000F36FF"/>
    <w:rsid w:val="000F3F4B"/>
    <w:rsid w:val="000F4B58"/>
    <w:rsid w:val="000F5186"/>
    <w:rsid w:val="000F53A1"/>
    <w:rsid w:val="000F5F6B"/>
    <w:rsid w:val="000F639D"/>
    <w:rsid w:val="000F7DCC"/>
    <w:rsid w:val="001000E3"/>
    <w:rsid w:val="001000E6"/>
    <w:rsid w:val="00102599"/>
    <w:rsid w:val="0010271D"/>
    <w:rsid w:val="00102931"/>
    <w:rsid w:val="0010562E"/>
    <w:rsid w:val="00106EC9"/>
    <w:rsid w:val="00107ECA"/>
    <w:rsid w:val="00110370"/>
    <w:rsid w:val="00111ED2"/>
    <w:rsid w:val="001129AF"/>
    <w:rsid w:val="00112C38"/>
    <w:rsid w:val="00114802"/>
    <w:rsid w:val="0011483B"/>
    <w:rsid w:val="00114C1F"/>
    <w:rsid w:val="00114D39"/>
    <w:rsid w:val="00115456"/>
    <w:rsid w:val="00115968"/>
    <w:rsid w:val="00116EC2"/>
    <w:rsid w:val="00117F22"/>
    <w:rsid w:val="001203F9"/>
    <w:rsid w:val="00120757"/>
    <w:rsid w:val="00120BB8"/>
    <w:rsid w:val="001239BA"/>
    <w:rsid w:val="00123FBC"/>
    <w:rsid w:val="00126698"/>
    <w:rsid w:val="00130DCB"/>
    <w:rsid w:val="0013118D"/>
    <w:rsid w:val="00131992"/>
    <w:rsid w:val="0013268D"/>
    <w:rsid w:val="00132C0D"/>
    <w:rsid w:val="001339CC"/>
    <w:rsid w:val="00133CA9"/>
    <w:rsid w:val="00133ED7"/>
    <w:rsid w:val="0013721C"/>
    <w:rsid w:val="00137261"/>
    <w:rsid w:val="00140A20"/>
    <w:rsid w:val="00141A55"/>
    <w:rsid w:val="00143177"/>
    <w:rsid w:val="00143A92"/>
    <w:rsid w:val="001441A2"/>
    <w:rsid w:val="00144A2B"/>
    <w:rsid w:val="00145C24"/>
    <w:rsid w:val="00147792"/>
    <w:rsid w:val="00150AE5"/>
    <w:rsid w:val="00151255"/>
    <w:rsid w:val="0015581A"/>
    <w:rsid w:val="00156C9F"/>
    <w:rsid w:val="00156EDA"/>
    <w:rsid w:val="001578AC"/>
    <w:rsid w:val="00160216"/>
    <w:rsid w:val="00160994"/>
    <w:rsid w:val="00164645"/>
    <w:rsid w:val="00165D9E"/>
    <w:rsid w:val="00170453"/>
    <w:rsid w:val="00171B19"/>
    <w:rsid w:val="001801AA"/>
    <w:rsid w:val="00180E35"/>
    <w:rsid w:val="00182854"/>
    <w:rsid w:val="001835D9"/>
    <w:rsid w:val="001856F6"/>
    <w:rsid w:val="0018601D"/>
    <w:rsid w:val="0018718A"/>
    <w:rsid w:val="0019018A"/>
    <w:rsid w:val="001902B3"/>
    <w:rsid w:val="00190414"/>
    <w:rsid w:val="0019197D"/>
    <w:rsid w:val="00194589"/>
    <w:rsid w:val="00195CE2"/>
    <w:rsid w:val="00196461"/>
    <w:rsid w:val="00196E0A"/>
    <w:rsid w:val="00197C40"/>
    <w:rsid w:val="00197D62"/>
    <w:rsid w:val="001A11A1"/>
    <w:rsid w:val="001A1C23"/>
    <w:rsid w:val="001A2815"/>
    <w:rsid w:val="001A2A7C"/>
    <w:rsid w:val="001A2E2B"/>
    <w:rsid w:val="001A395F"/>
    <w:rsid w:val="001A484A"/>
    <w:rsid w:val="001A5E9C"/>
    <w:rsid w:val="001A679D"/>
    <w:rsid w:val="001B0CD5"/>
    <w:rsid w:val="001B1B55"/>
    <w:rsid w:val="001B2ED1"/>
    <w:rsid w:val="001B4C5C"/>
    <w:rsid w:val="001B76AA"/>
    <w:rsid w:val="001C24B0"/>
    <w:rsid w:val="001C34B8"/>
    <w:rsid w:val="001C62F6"/>
    <w:rsid w:val="001C7048"/>
    <w:rsid w:val="001C70A9"/>
    <w:rsid w:val="001C758F"/>
    <w:rsid w:val="001D0123"/>
    <w:rsid w:val="001D0E63"/>
    <w:rsid w:val="001D11D1"/>
    <w:rsid w:val="001D1569"/>
    <w:rsid w:val="001D162D"/>
    <w:rsid w:val="001D245B"/>
    <w:rsid w:val="001D24FF"/>
    <w:rsid w:val="001D2EBA"/>
    <w:rsid w:val="001D3134"/>
    <w:rsid w:val="001D5B69"/>
    <w:rsid w:val="001D5E7B"/>
    <w:rsid w:val="001D61EF"/>
    <w:rsid w:val="001D72E0"/>
    <w:rsid w:val="001D78CF"/>
    <w:rsid w:val="001E16C2"/>
    <w:rsid w:val="001E1CBB"/>
    <w:rsid w:val="001E20DB"/>
    <w:rsid w:val="001E20DF"/>
    <w:rsid w:val="001E2528"/>
    <w:rsid w:val="001E3287"/>
    <w:rsid w:val="001E366E"/>
    <w:rsid w:val="001E74D4"/>
    <w:rsid w:val="001F06BD"/>
    <w:rsid w:val="001F08B9"/>
    <w:rsid w:val="001F171A"/>
    <w:rsid w:val="001F2182"/>
    <w:rsid w:val="001F21A7"/>
    <w:rsid w:val="001F2806"/>
    <w:rsid w:val="001F2D6B"/>
    <w:rsid w:val="001F3B19"/>
    <w:rsid w:val="001F5891"/>
    <w:rsid w:val="001F59AE"/>
    <w:rsid w:val="001F777E"/>
    <w:rsid w:val="002000E6"/>
    <w:rsid w:val="00202CA0"/>
    <w:rsid w:val="00202FC3"/>
    <w:rsid w:val="00203ED0"/>
    <w:rsid w:val="0020470D"/>
    <w:rsid w:val="002073AB"/>
    <w:rsid w:val="002073CD"/>
    <w:rsid w:val="00210E18"/>
    <w:rsid w:val="00211910"/>
    <w:rsid w:val="00212087"/>
    <w:rsid w:val="002120A4"/>
    <w:rsid w:val="00212A9F"/>
    <w:rsid w:val="00213B57"/>
    <w:rsid w:val="00213BE1"/>
    <w:rsid w:val="00216E69"/>
    <w:rsid w:val="002171CA"/>
    <w:rsid w:val="00217700"/>
    <w:rsid w:val="002201F7"/>
    <w:rsid w:val="00220B75"/>
    <w:rsid w:val="00221638"/>
    <w:rsid w:val="002221DB"/>
    <w:rsid w:val="002244E5"/>
    <w:rsid w:val="00224D43"/>
    <w:rsid w:val="00224DEA"/>
    <w:rsid w:val="00232BC1"/>
    <w:rsid w:val="00232F0E"/>
    <w:rsid w:val="00234CD2"/>
    <w:rsid w:val="002355EF"/>
    <w:rsid w:val="0023629A"/>
    <w:rsid w:val="00236BCB"/>
    <w:rsid w:val="00240108"/>
    <w:rsid w:val="00241FA6"/>
    <w:rsid w:val="002420DE"/>
    <w:rsid w:val="0024520C"/>
    <w:rsid w:val="0025066F"/>
    <w:rsid w:val="0025069B"/>
    <w:rsid w:val="00250915"/>
    <w:rsid w:val="00251801"/>
    <w:rsid w:val="00251817"/>
    <w:rsid w:val="00252A3E"/>
    <w:rsid w:val="0025528E"/>
    <w:rsid w:val="00256E19"/>
    <w:rsid w:val="002571F8"/>
    <w:rsid w:val="00257C37"/>
    <w:rsid w:val="00261D7E"/>
    <w:rsid w:val="00262CF2"/>
    <w:rsid w:val="002632EE"/>
    <w:rsid w:val="00265E27"/>
    <w:rsid w:val="00266C71"/>
    <w:rsid w:val="00266CBF"/>
    <w:rsid w:val="002676D7"/>
    <w:rsid w:val="00270553"/>
    <w:rsid w:val="002762E5"/>
    <w:rsid w:val="002769C4"/>
    <w:rsid w:val="00277133"/>
    <w:rsid w:val="00277EE6"/>
    <w:rsid w:val="0028005E"/>
    <w:rsid w:val="00280647"/>
    <w:rsid w:val="002827B4"/>
    <w:rsid w:val="002837E3"/>
    <w:rsid w:val="00285749"/>
    <w:rsid w:val="00286CF1"/>
    <w:rsid w:val="002877BB"/>
    <w:rsid w:val="002911F7"/>
    <w:rsid w:val="0029419F"/>
    <w:rsid w:val="00294686"/>
    <w:rsid w:val="002946D0"/>
    <w:rsid w:val="002961A2"/>
    <w:rsid w:val="00297752"/>
    <w:rsid w:val="002A11FC"/>
    <w:rsid w:val="002A1BF3"/>
    <w:rsid w:val="002A3383"/>
    <w:rsid w:val="002A3B60"/>
    <w:rsid w:val="002A4C62"/>
    <w:rsid w:val="002A4E16"/>
    <w:rsid w:val="002A56D8"/>
    <w:rsid w:val="002A6454"/>
    <w:rsid w:val="002A68EB"/>
    <w:rsid w:val="002A6C37"/>
    <w:rsid w:val="002B0F67"/>
    <w:rsid w:val="002B1C5D"/>
    <w:rsid w:val="002B272F"/>
    <w:rsid w:val="002B2826"/>
    <w:rsid w:val="002B2DAD"/>
    <w:rsid w:val="002B4765"/>
    <w:rsid w:val="002B4FFD"/>
    <w:rsid w:val="002B57DD"/>
    <w:rsid w:val="002C10F7"/>
    <w:rsid w:val="002C28C6"/>
    <w:rsid w:val="002C46F6"/>
    <w:rsid w:val="002C48F8"/>
    <w:rsid w:val="002C49FB"/>
    <w:rsid w:val="002C5547"/>
    <w:rsid w:val="002C6F7A"/>
    <w:rsid w:val="002C7779"/>
    <w:rsid w:val="002C7D03"/>
    <w:rsid w:val="002D24F1"/>
    <w:rsid w:val="002D40EA"/>
    <w:rsid w:val="002D42B8"/>
    <w:rsid w:val="002D4494"/>
    <w:rsid w:val="002D4684"/>
    <w:rsid w:val="002D48C5"/>
    <w:rsid w:val="002D5774"/>
    <w:rsid w:val="002D768C"/>
    <w:rsid w:val="002D7A71"/>
    <w:rsid w:val="002E0938"/>
    <w:rsid w:val="002E4432"/>
    <w:rsid w:val="002E52CD"/>
    <w:rsid w:val="002E53C7"/>
    <w:rsid w:val="002E56E4"/>
    <w:rsid w:val="002F0FF0"/>
    <w:rsid w:val="002F2961"/>
    <w:rsid w:val="002F3DB9"/>
    <w:rsid w:val="002F3E42"/>
    <w:rsid w:val="002F6853"/>
    <w:rsid w:val="002F7F23"/>
    <w:rsid w:val="0030172E"/>
    <w:rsid w:val="0030299D"/>
    <w:rsid w:val="00305288"/>
    <w:rsid w:val="003078CC"/>
    <w:rsid w:val="00307AB9"/>
    <w:rsid w:val="00310E1C"/>
    <w:rsid w:val="00314411"/>
    <w:rsid w:val="003158D1"/>
    <w:rsid w:val="00315BAB"/>
    <w:rsid w:val="00316679"/>
    <w:rsid w:val="00321E86"/>
    <w:rsid w:val="00322E78"/>
    <w:rsid w:val="00324F12"/>
    <w:rsid w:val="0032569C"/>
    <w:rsid w:val="00326347"/>
    <w:rsid w:val="003272AB"/>
    <w:rsid w:val="003300DA"/>
    <w:rsid w:val="00330A7A"/>
    <w:rsid w:val="00331E9B"/>
    <w:rsid w:val="00332479"/>
    <w:rsid w:val="00332AAF"/>
    <w:rsid w:val="00333046"/>
    <w:rsid w:val="00336A0B"/>
    <w:rsid w:val="00336E86"/>
    <w:rsid w:val="003435DE"/>
    <w:rsid w:val="00343865"/>
    <w:rsid w:val="00345236"/>
    <w:rsid w:val="00347C87"/>
    <w:rsid w:val="003506B7"/>
    <w:rsid w:val="00351D69"/>
    <w:rsid w:val="00356D39"/>
    <w:rsid w:val="00357506"/>
    <w:rsid w:val="00362EB0"/>
    <w:rsid w:val="00363029"/>
    <w:rsid w:val="00366428"/>
    <w:rsid w:val="00366EF2"/>
    <w:rsid w:val="00370F52"/>
    <w:rsid w:val="00371D3C"/>
    <w:rsid w:val="00373083"/>
    <w:rsid w:val="00374EFB"/>
    <w:rsid w:val="0037520F"/>
    <w:rsid w:val="0037538B"/>
    <w:rsid w:val="00376517"/>
    <w:rsid w:val="003767FF"/>
    <w:rsid w:val="00377D3E"/>
    <w:rsid w:val="00381845"/>
    <w:rsid w:val="00384040"/>
    <w:rsid w:val="00384183"/>
    <w:rsid w:val="003864FD"/>
    <w:rsid w:val="00387A6C"/>
    <w:rsid w:val="003907D2"/>
    <w:rsid w:val="00390902"/>
    <w:rsid w:val="003A0D50"/>
    <w:rsid w:val="003A0F3D"/>
    <w:rsid w:val="003A1036"/>
    <w:rsid w:val="003A2780"/>
    <w:rsid w:val="003A2CF2"/>
    <w:rsid w:val="003A3008"/>
    <w:rsid w:val="003A3446"/>
    <w:rsid w:val="003A3FD3"/>
    <w:rsid w:val="003A52CA"/>
    <w:rsid w:val="003A589C"/>
    <w:rsid w:val="003A5E64"/>
    <w:rsid w:val="003A65F9"/>
    <w:rsid w:val="003A7DDD"/>
    <w:rsid w:val="003B1C72"/>
    <w:rsid w:val="003B2798"/>
    <w:rsid w:val="003B4345"/>
    <w:rsid w:val="003B4EDE"/>
    <w:rsid w:val="003B6170"/>
    <w:rsid w:val="003B6DEA"/>
    <w:rsid w:val="003C0A91"/>
    <w:rsid w:val="003C1E3E"/>
    <w:rsid w:val="003C3770"/>
    <w:rsid w:val="003C3CE0"/>
    <w:rsid w:val="003C4F9C"/>
    <w:rsid w:val="003C5A0A"/>
    <w:rsid w:val="003C5AAC"/>
    <w:rsid w:val="003C66D4"/>
    <w:rsid w:val="003C6B40"/>
    <w:rsid w:val="003D0A54"/>
    <w:rsid w:val="003D0BC8"/>
    <w:rsid w:val="003D5686"/>
    <w:rsid w:val="003D630E"/>
    <w:rsid w:val="003D7EF6"/>
    <w:rsid w:val="003E2419"/>
    <w:rsid w:val="003E2F35"/>
    <w:rsid w:val="003E4A16"/>
    <w:rsid w:val="003E57AD"/>
    <w:rsid w:val="003E691F"/>
    <w:rsid w:val="003E6B4B"/>
    <w:rsid w:val="003E6B72"/>
    <w:rsid w:val="003E6D23"/>
    <w:rsid w:val="003E784A"/>
    <w:rsid w:val="003F16DE"/>
    <w:rsid w:val="003F177D"/>
    <w:rsid w:val="003F2694"/>
    <w:rsid w:val="003F26A0"/>
    <w:rsid w:val="003F2A5A"/>
    <w:rsid w:val="003F3CDC"/>
    <w:rsid w:val="003F7422"/>
    <w:rsid w:val="004034E5"/>
    <w:rsid w:val="00405A38"/>
    <w:rsid w:val="004065B7"/>
    <w:rsid w:val="004066C1"/>
    <w:rsid w:val="00407FAE"/>
    <w:rsid w:val="004105DD"/>
    <w:rsid w:val="004109D7"/>
    <w:rsid w:val="00410F1E"/>
    <w:rsid w:val="00412AE9"/>
    <w:rsid w:val="0041384F"/>
    <w:rsid w:val="00414E52"/>
    <w:rsid w:val="00415A97"/>
    <w:rsid w:val="00416BAA"/>
    <w:rsid w:val="004203F7"/>
    <w:rsid w:val="004210DE"/>
    <w:rsid w:val="00421921"/>
    <w:rsid w:val="00422A5A"/>
    <w:rsid w:val="00426B37"/>
    <w:rsid w:val="0042770F"/>
    <w:rsid w:val="004310D6"/>
    <w:rsid w:val="004314E2"/>
    <w:rsid w:val="00431935"/>
    <w:rsid w:val="00431A92"/>
    <w:rsid w:val="00432681"/>
    <w:rsid w:val="004351F8"/>
    <w:rsid w:val="004355BA"/>
    <w:rsid w:val="004359B7"/>
    <w:rsid w:val="004405DE"/>
    <w:rsid w:val="00440C46"/>
    <w:rsid w:val="00442E7E"/>
    <w:rsid w:val="00442F33"/>
    <w:rsid w:val="0044319C"/>
    <w:rsid w:val="004433C2"/>
    <w:rsid w:val="00446926"/>
    <w:rsid w:val="00447347"/>
    <w:rsid w:val="00447857"/>
    <w:rsid w:val="00447A6B"/>
    <w:rsid w:val="00450F31"/>
    <w:rsid w:val="0045222A"/>
    <w:rsid w:val="00453920"/>
    <w:rsid w:val="00453BC7"/>
    <w:rsid w:val="00455553"/>
    <w:rsid w:val="00455A3F"/>
    <w:rsid w:val="004614A5"/>
    <w:rsid w:val="00462109"/>
    <w:rsid w:val="004624CA"/>
    <w:rsid w:val="004653F2"/>
    <w:rsid w:val="004669BB"/>
    <w:rsid w:val="00471EF0"/>
    <w:rsid w:val="00475558"/>
    <w:rsid w:val="00475846"/>
    <w:rsid w:val="004760FF"/>
    <w:rsid w:val="00480251"/>
    <w:rsid w:val="00481419"/>
    <w:rsid w:val="00482F53"/>
    <w:rsid w:val="004832CE"/>
    <w:rsid w:val="0048384B"/>
    <w:rsid w:val="0048647C"/>
    <w:rsid w:val="00490295"/>
    <w:rsid w:val="004908F8"/>
    <w:rsid w:val="00492179"/>
    <w:rsid w:val="00492A31"/>
    <w:rsid w:val="00493DB0"/>
    <w:rsid w:val="004940E9"/>
    <w:rsid w:val="00494CE6"/>
    <w:rsid w:val="004973AE"/>
    <w:rsid w:val="004A07FF"/>
    <w:rsid w:val="004A2392"/>
    <w:rsid w:val="004A2F90"/>
    <w:rsid w:val="004A3296"/>
    <w:rsid w:val="004A64CB"/>
    <w:rsid w:val="004A73E3"/>
    <w:rsid w:val="004A7667"/>
    <w:rsid w:val="004A791C"/>
    <w:rsid w:val="004B061F"/>
    <w:rsid w:val="004B268A"/>
    <w:rsid w:val="004B2795"/>
    <w:rsid w:val="004B2A7D"/>
    <w:rsid w:val="004B4EDB"/>
    <w:rsid w:val="004B5448"/>
    <w:rsid w:val="004B5A26"/>
    <w:rsid w:val="004B5DD7"/>
    <w:rsid w:val="004B6031"/>
    <w:rsid w:val="004B6750"/>
    <w:rsid w:val="004B7826"/>
    <w:rsid w:val="004B7B5B"/>
    <w:rsid w:val="004C044B"/>
    <w:rsid w:val="004C04E3"/>
    <w:rsid w:val="004C0B8D"/>
    <w:rsid w:val="004C210C"/>
    <w:rsid w:val="004C41BA"/>
    <w:rsid w:val="004C4BA3"/>
    <w:rsid w:val="004C718D"/>
    <w:rsid w:val="004D100F"/>
    <w:rsid w:val="004D2BB4"/>
    <w:rsid w:val="004D41ED"/>
    <w:rsid w:val="004D4331"/>
    <w:rsid w:val="004D5886"/>
    <w:rsid w:val="004D7E65"/>
    <w:rsid w:val="004E3074"/>
    <w:rsid w:val="004E4D65"/>
    <w:rsid w:val="004E5495"/>
    <w:rsid w:val="004E5B5C"/>
    <w:rsid w:val="004E6097"/>
    <w:rsid w:val="004E7611"/>
    <w:rsid w:val="004F07B1"/>
    <w:rsid w:val="004F12EE"/>
    <w:rsid w:val="004F1901"/>
    <w:rsid w:val="004F3220"/>
    <w:rsid w:val="004F3F5F"/>
    <w:rsid w:val="004F64BC"/>
    <w:rsid w:val="004F6FFF"/>
    <w:rsid w:val="004F76BB"/>
    <w:rsid w:val="00501068"/>
    <w:rsid w:val="005015CC"/>
    <w:rsid w:val="005021B0"/>
    <w:rsid w:val="00503BB5"/>
    <w:rsid w:val="005047C6"/>
    <w:rsid w:val="00506195"/>
    <w:rsid w:val="005062A2"/>
    <w:rsid w:val="00506D86"/>
    <w:rsid w:val="00511248"/>
    <w:rsid w:val="00512689"/>
    <w:rsid w:val="0051368B"/>
    <w:rsid w:val="00514F82"/>
    <w:rsid w:val="00517048"/>
    <w:rsid w:val="00520052"/>
    <w:rsid w:val="00523BAB"/>
    <w:rsid w:val="005245CC"/>
    <w:rsid w:val="00524DD3"/>
    <w:rsid w:val="0052569E"/>
    <w:rsid w:val="005263C1"/>
    <w:rsid w:val="00526CA2"/>
    <w:rsid w:val="00527712"/>
    <w:rsid w:val="00527C98"/>
    <w:rsid w:val="00527F1B"/>
    <w:rsid w:val="00530213"/>
    <w:rsid w:val="00530BA7"/>
    <w:rsid w:val="00533C8C"/>
    <w:rsid w:val="00533D48"/>
    <w:rsid w:val="00537108"/>
    <w:rsid w:val="00537659"/>
    <w:rsid w:val="00540913"/>
    <w:rsid w:val="00541811"/>
    <w:rsid w:val="005421A6"/>
    <w:rsid w:val="00542983"/>
    <w:rsid w:val="005434C5"/>
    <w:rsid w:val="00543ED1"/>
    <w:rsid w:val="0054405B"/>
    <w:rsid w:val="005447BD"/>
    <w:rsid w:val="00544F96"/>
    <w:rsid w:val="0054635B"/>
    <w:rsid w:val="005538F9"/>
    <w:rsid w:val="00554FA7"/>
    <w:rsid w:val="00555077"/>
    <w:rsid w:val="00555EF9"/>
    <w:rsid w:val="00556530"/>
    <w:rsid w:val="00557AAD"/>
    <w:rsid w:val="00560801"/>
    <w:rsid w:val="0056192D"/>
    <w:rsid w:val="00562942"/>
    <w:rsid w:val="00563AD9"/>
    <w:rsid w:val="00564AA6"/>
    <w:rsid w:val="00564B6A"/>
    <w:rsid w:val="00571B6B"/>
    <w:rsid w:val="00571F9A"/>
    <w:rsid w:val="00572443"/>
    <w:rsid w:val="00574380"/>
    <w:rsid w:val="00574A1C"/>
    <w:rsid w:val="005756EA"/>
    <w:rsid w:val="00575C8F"/>
    <w:rsid w:val="00576C0F"/>
    <w:rsid w:val="00576DC9"/>
    <w:rsid w:val="005805D0"/>
    <w:rsid w:val="00580EB1"/>
    <w:rsid w:val="00582188"/>
    <w:rsid w:val="00583753"/>
    <w:rsid w:val="00584BBE"/>
    <w:rsid w:val="0058553F"/>
    <w:rsid w:val="00586704"/>
    <w:rsid w:val="00587D4C"/>
    <w:rsid w:val="005900EF"/>
    <w:rsid w:val="00591686"/>
    <w:rsid w:val="005921B7"/>
    <w:rsid w:val="00592827"/>
    <w:rsid w:val="005950E8"/>
    <w:rsid w:val="00596333"/>
    <w:rsid w:val="00596432"/>
    <w:rsid w:val="00596836"/>
    <w:rsid w:val="005968DC"/>
    <w:rsid w:val="0059784A"/>
    <w:rsid w:val="00597D94"/>
    <w:rsid w:val="005A0AD8"/>
    <w:rsid w:val="005A122E"/>
    <w:rsid w:val="005A241B"/>
    <w:rsid w:val="005A2652"/>
    <w:rsid w:val="005A3A4C"/>
    <w:rsid w:val="005A43AC"/>
    <w:rsid w:val="005A656D"/>
    <w:rsid w:val="005A6D8C"/>
    <w:rsid w:val="005A7117"/>
    <w:rsid w:val="005A7229"/>
    <w:rsid w:val="005A77FB"/>
    <w:rsid w:val="005B0281"/>
    <w:rsid w:val="005B02AD"/>
    <w:rsid w:val="005B08F5"/>
    <w:rsid w:val="005B28C5"/>
    <w:rsid w:val="005B2FAB"/>
    <w:rsid w:val="005B351A"/>
    <w:rsid w:val="005B36B6"/>
    <w:rsid w:val="005B546C"/>
    <w:rsid w:val="005B5DE6"/>
    <w:rsid w:val="005B670C"/>
    <w:rsid w:val="005B6C72"/>
    <w:rsid w:val="005B7E0A"/>
    <w:rsid w:val="005C2426"/>
    <w:rsid w:val="005C3AFB"/>
    <w:rsid w:val="005C4CC8"/>
    <w:rsid w:val="005C4FEE"/>
    <w:rsid w:val="005C62E5"/>
    <w:rsid w:val="005C7758"/>
    <w:rsid w:val="005C7B47"/>
    <w:rsid w:val="005D0EE1"/>
    <w:rsid w:val="005D105C"/>
    <w:rsid w:val="005D3909"/>
    <w:rsid w:val="005D4923"/>
    <w:rsid w:val="005D4B0E"/>
    <w:rsid w:val="005D4E78"/>
    <w:rsid w:val="005E08AA"/>
    <w:rsid w:val="005E3B32"/>
    <w:rsid w:val="005E47EF"/>
    <w:rsid w:val="005E4B92"/>
    <w:rsid w:val="005E535B"/>
    <w:rsid w:val="005E60D3"/>
    <w:rsid w:val="005E6A0E"/>
    <w:rsid w:val="005E6A25"/>
    <w:rsid w:val="005E79DC"/>
    <w:rsid w:val="005F2AAE"/>
    <w:rsid w:val="005F3B31"/>
    <w:rsid w:val="005F4013"/>
    <w:rsid w:val="005F4570"/>
    <w:rsid w:val="005F549D"/>
    <w:rsid w:val="005F620B"/>
    <w:rsid w:val="005F74BE"/>
    <w:rsid w:val="005F7F57"/>
    <w:rsid w:val="006002B7"/>
    <w:rsid w:val="00601BCD"/>
    <w:rsid w:val="00603439"/>
    <w:rsid w:val="00603535"/>
    <w:rsid w:val="00606B97"/>
    <w:rsid w:val="00611653"/>
    <w:rsid w:val="0061197C"/>
    <w:rsid w:val="00613578"/>
    <w:rsid w:val="0061412E"/>
    <w:rsid w:val="006150D8"/>
    <w:rsid w:val="006169DE"/>
    <w:rsid w:val="00620754"/>
    <w:rsid w:val="00621A31"/>
    <w:rsid w:val="00621F40"/>
    <w:rsid w:val="00621F6B"/>
    <w:rsid w:val="0062250C"/>
    <w:rsid w:val="00623022"/>
    <w:rsid w:val="006236F1"/>
    <w:rsid w:val="006238C0"/>
    <w:rsid w:val="0062414C"/>
    <w:rsid w:val="00630A2E"/>
    <w:rsid w:val="006315D8"/>
    <w:rsid w:val="006326F4"/>
    <w:rsid w:val="00643E4C"/>
    <w:rsid w:val="006443A8"/>
    <w:rsid w:val="00644515"/>
    <w:rsid w:val="00645042"/>
    <w:rsid w:val="00646A40"/>
    <w:rsid w:val="00646B6F"/>
    <w:rsid w:val="00650A28"/>
    <w:rsid w:val="00653D6F"/>
    <w:rsid w:val="0065405E"/>
    <w:rsid w:val="00654C84"/>
    <w:rsid w:val="00654F47"/>
    <w:rsid w:val="00656DEF"/>
    <w:rsid w:val="0066209C"/>
    <w:rsid w:val="00663545"/>
    <w:rsid w:val="00663E47"/>
    <w:rsid w:val="0066527E"/>
    <w:rsid w:val="006659AA"/>
    <w:rsid w:val="00666155"/>
    <w:rsid w:val="006704B8"/>
    <w:rsid w:val="00670679"/>
    <w:rsid w:val="006716A6"/>
    <w:rsid w:val="006720C2"/>
    <w:rsid w:val="006721E6"/>
    <w:rsid w:val="00674111"/>
    <w:rsid w:val="006759CD"/>
    <w:rsid w:val="00675B2A"/>
    <w:rsid w:val="0067611F"/>
    <w:rsid w:val="0067671E"/>
    <w:rsid w:val="006768A1"/>
    <w:rsid w:val="00676F7E"/>
    <w:rsid w:val="0068056C"/>
    <w:rsid w:val="00681185"/>
    <w:rsid w:val="006819BD"/>
    <w:rsid w:val="00684209"/>
    <w:rsid w:val="00685271"/>
    <w:rsid w:val="00685B33"/>
    <w:rsid w:val="006863C7"/>
    <w:rsid w:val="006868FE"/>
    <w:rsid w:val="00686D3D"/>
    <w:rsid w:val="006874DB"/>
    <w:rsid w:val="00690C79"/>
    <w:rsid w:val="00693919"/>
    <w:rsid w:val="00694491"/>
    <w:rsid w:val="0069487A"/>
    <w:rsid w:val="00695B74"/>
    <w:rsid w:val="00697858"/>
    <w:rsid w:val="006A01D1"/>
    <w:rsid w:val="006A1744"/>
    <w:rsid w:val="006A1D70"/>
    <w:rsid w:val="006A3FF8"/>
    <w:rsid w:val="006A421A"/>
    <w:rsid w:val="006A708A"/>
    <w:rsid w:val="006B3052"/>
    <w:rsid w:val="006B3447"/>
    <w:rsid w:val="006B5BCF"/>
    <w:rsid w:val="006B5C5F"/>
    <w:rsid w:val="006B68AC"/>
    <w:rsid w:val="006B6D3B"/>
    <w:rsid w:val="006B7D8E"/>
    <w:rsid w:val="006C0563"/>
    <w:rsid w:val="006C3573"/>
    <w:rsid w:val="006C603D"/>
    <w:rsid w:val="006C721B"/>
    <w:rsid w:val="006C7FEF"/>
    <w:rsid w:val="006D0BE7"/>
    <w:rsid w:val="006D1A3C"/>
    <w:rsid w:val="006D2921"/>
    <w:rsid w:val="006D49D6"/>
    <w:rsid w:val="006D61E0"/>
    <w:rsid w:val="006D6782"/>
    <w:rsid w:val="006D6B21"/>
    <w:rsid w:val="006E0171"/>
    <w:rsid w:val="006E0562"/>
    <w:rsid w:val="006E0A95"/>
    <w:rsid w:val="006E0BA9"/>
    <w:rsid w:val="006E1482"/>
    <w:rsid w:val="006E22F4"/>
    <w:rsid w:val="006E3CFE"/>
    <w:rsid w:val="006E5F89"/>
    <w:rsid w:val="006F03F2"/>
    <w:rsid w:val="006F194D"/>
    <w:rsid w:val="006F3799"/>
    <w:rsid w:val="006F4561"/>
    <w:rsid w:val="006F4B7E"/>
    <w:rsid w:val="006F5704"/>
    <w:rsid w:val="006F5A55"/>
    <w:rsid w:val="006F5AF4"/>
    <w:rsid w:val="006F5C29"/>
    <w:rsid w:val="006F79E7"/>
    <w:rsid w:val="00700A42"/>
    <w:rsid w:val="0070247A"/>
    <w:rsid w:val="00702A11"/>
    <w:rsid w:val="0070406D"/>
    <w:rsid w:val="007043A0"/>
    <w:rsid w:val="00705759"/>
    <w:rsid w:val="00705D2B"/>
    <w:rsid w:val="00706A03"/>
    <w:rsid w:val="00706D42"/>
    <w:rsid w:val="00707255"/>
    <w:rsid w:val="00707733"/>
    <w:rsid w:val="00707943"/>
    <w:rsid w:val="00710367"/>
    <w:rsid w:val="00710A38"/>
    <w:rsid w:val="0071150B"/>
    <w:rsid w:val="00713F2F"/>
    <w:rsid w:val="0071404C"/>
    <w:rsid w:val="00715C57"/>
    <w:rsid w:val="00715E7A"/>
    <w:rsid w:val="00721CE4"/>
    <w:rsid w:val="00722F5C"/>
    <w:rsid w:val="007249BB"/>
    <w:rsid w:val="0072580E"/>
    <w:rsid w:val="00726456"/>
    <w:rsid w:val="00730046"/>
    <w:rsid w:val="00730E42"/>
    <w:rsid w:val="007317E1"/>
    <w:rsid w:val="007338EA"/>
    <w:rsid w:val="00733D78"/>
    <w:rsid w:val="00734152"/>
    <w:rsid w:val="0073647C"/>
    <w:rsid w:val="00737125"/>
    <w:rsid w:val="00737423"/>
    <w:rsid w:val="00740770"/>
    <w:rsid w:val="00740D7B"/>
    <w:rsid w:val="0074246D"/>
    <w:rsid w:val="00744F53"/>
    <w:rsid w:val="007454C4"/>
    <w:rsid w:val="00745A01"/>
    <w:rsid w:val="00745F21"/>
    <w:rsid w:val="00750BE8"/>
    <w:rsid w:val="007553B7"/>
    <w:rsid w:val="00755510"/>
    <w:rsid w:val="007558D2"/>
    <w:rsid w:val="00756B4F"/>
    <w:rsid w:val="00757736"/>
    <w:rsid w:val="0076000B"/>
    <w:rsid w:val="0076429D"/>
    <w:rsid w:val="00764F0C"/>
    <w:rsid w:val="007651E8"/>
    <w:rsid w:val="00765537"/>
    <w:rsid w:val="0076592D"/>
    <w:rsid w:val="00767B5B"/>
    <w:rsid w:val="00770A9A"/>
    <w:rsid w:val="00770E91"/>
    <w:rsid w:val="00772602"/>
    <w:rsid w:val="0077305A"/>
    <w:rsid w:val="0077333C"/>
    <w:rsid w:val="00774117"/>
    <w:rsid w:val="0077438A"/>
    <w:rsid w:val="0077459F"/>
    <w:rsid w:val="00775696"/>
    <w:rsid w:val="00776A76"/>
    <w:rsid w:val="00780252"/>
    <w:rsid w:val="00783363"/>
    <w:rsid w:val="00783639"/>
    <w:rsid w:val="00784C5B"/>
    <w:rsid w:val="00785251"/>
    <w:rsid w:val="00785C55"/>
    <w:rsid w:val="00786245"/>
    <w:rsid w:val="00786302"/>
    <w:rsid w:val="00787729"/>
    <w:rsid w:val="0078772B"/>
    <w:rsid w:val="00790120"/>
    <w:rsid w:val="0079084A"/>
    <w:rsid w:val="00790A26"/>
    <w:rsid w:val="00790D3F"/>
    <w:rsid w:val="00793D62"/>
    <w:rsid w:val="00794475"/>
    <w:rsid w:val="0079521F"/>
    <w:rsid w:val="00795E8F"/>
    <w:rsid w:val="0079699E"/>
    <w:rsid w:val="007A0F75"/>
    <w:rsid w:val="007A1DF6"/>
    <w:rsid w:val="007A1F2A"/>
    <w:rsid w:val="007A2343"/>
    <w:rsid w:val="007A313B"/>
    <w:rsid w:val="007A4C42"/>
    <w:rsid w:val="007A60C0"/>
    <w:rsid w:val="007A711F"/>
    <w:rsid w:val="007A79DD"/>
    <w:rsid w:val="007B0691"/>
    <w:rsid w:val="007B0B80"/>
    <w:rsid w:val="007B12DB"/>
    <w:rsid w:val="007B1C51"/>
    <w:rsid w:val="007B557F"/>
    <w:rsid w:val="007C3FEE"/>
    <w:rsid w:val="007C494C"/>
    <w:rsid w:val="007C54A7"/>
    <w:rsid w:val="007C65B5"/>
    <w:rsid w:val="007C6C04"/>
    <w:rsid w:val="007C7063"/>
    <w:rsid w:val="007C78E0"/>
    <w:rsid w:val="007C78F0"/>
    <w:rsid w:val="007D0125"/>
    <w:rsid w:val="007D39E0"/>
    <w:rsid w:val="007D646A"/>
    <w:rsid w:val="007D670A"/>
    <w:rsid w:val="007E0166"/>
    <w:rsid w:val="007E026C"/>
    <w:rsid w:val="007E0F31"/>
    <w:rsid w:val="007E0FE3"/>
    <w:rsid w:val="007E1123"/>
    <w:rsid w:val="007E34D0"/>
    <w:rsid w:val="007E3B7B"/>
    <w:rsid w:val="007E4BC3"/>
    <w:rsid w:val="007E5B67"/>
    <w:rsid w:val="007F0D03"/>
    <w:rsid w:val="007F1E99"/>
    <w:rsid w:val="007F3DCC"/>
    <w:rsid w:val="007F557E"/>
    <w:rsid w:val="007F69AE"/>
    <w:rsid w:val="007F7637"/>
    <w:rsid w:val="0080142F"/>
    <w:rsid w:val="00801F11"/>
    <w:rsid w:val="0080286D"/>
    <w:rsid w:val="008032C9"/>
    <w:rsid w:val="00805A30"/>
    <w:rsid w:val="00805CC6"/>
    <w:rsid w:val="00805D7A"/>
    <w:rsid w:val="008068BB"/>
    <w:rsid w:val="00807687"/>
    <w:rsid w:val="008079D2"/>
    <w:rsid w:val="00814A3B"/>
    <w:rsid w:val="00814D25"/>
    <w:rsid w:val="0081552E"/>
    <w:rsid w:val="00815AE4"/>
    <w:rsid w:val="00816377"/>
    <w:rsid w:val="00816A16"/>
    <w:rsid w:val="00821745"/>
    <w:rsid w:val="00821FD7"/>
    <w:rsid w:val="00822D0E"/>
    <w:rsid w:val="0082456C"/>
    <w:rsid w:val="0082549E"/>
    <w:rsid w:val="00825826"/>
    <w:rsid w:val="0082743B"/>
    <w:rsid w:val="00830FEC"/>
    <w:rsid w:val="00832388"/>
    <w:rsid w:val="008323A6"/>
    <w:rsid w:val="0083339F"/>
    <w:rsid w:val="0083448B"/>
    <w:rsid w:val="00842C5A"/>
    <w:rsid w:val="00842F89"/>
    <w:rsid w:val="00843989"/>
    <w:rsid w:val="00844188"/>
    <w:rsid w:val="008457C2"/>
    <w:rsid w:val="00845D69"/>
    <w:rsid w:val="00845DCB"/>
    <w:rsid w:val="00845ECC"/>
    <w:rsid w:val="0085029C"/>
    <w:rsid w:val="00850DF1"/>
    <w:rsid w:val="0085280C"/>
    <w:rsid w:val="00852A0E"/>
    <w:rsid w:val="00853772"/>
    <w:rsid w:val="00855674"/>
    <w:rsid w:val="00855848"/>
    <w:rsid w:val="008600D0"/>
    <w:rsid w:val="008601CC"/>
    <w:rsid w:val="008620A7"/>
    <w:rsid w:val="0086283C"/>
    <w:rsid w:val="00862DC1"/>
    <w:rsid w:val="008648D7"/>
    <w:rsid w:val="0086621A"/>
    <w:rsid w:val="00866425"/>
    <w:rsid w:val="00866586"/>
    <w:rsid w:val="00867702"/>
    <w:rsid w:val="00871432"/>
    <w:rsid w:val="00872153"/>
    <w:rsid w:val="0087262E"/>
    <w:rsid w:val="00872C80"/>
    <w:rsid w:val="0087345A"/>
    <w:rsid w:val="00874C56"/>
    <w:rsid w:val="00874CB2"/>
    <w:rsid w:val="00875B06"/>
    <w:rsid w:val="00881DD1"/>
    <w:rsid w:val="008838A2"/>
    <w:rsid w:val="00883D1D"/>
    <w:rsid w:val="00883EAA"/>
    <w:rsid w:val="0088484F"/>
    <w:rsid w:val="00886CB2"/>
    <w:rsid w:val="00891249"/>
    <w:rsid w:val="008912FF"/>
    <w:rsid w:val="00891B9D"/>
    <w:rsid w:val="0089378F"/>
    <w:rsid w:val="00895681"/>
    <w:rsid w:val="008A0302"/>
    <w:rsid w:val="008A2610"/>
    <w:rsid w:val="008A2A5E"/>
    <w:rsid w:val="008A3A5E"/>
    <w:rsid w:val="008A59DE"/>
    <w:rsid w:val="008A640A"/>
    <w:rsid w:val="008A7677"/>
    <w:rsid w:val="008A79D6"/>
    <w:rsid w:val="008B1AD6"/>
    <w:rsid w:val="008B2FB7"/>
    <w:rsid w:val="008B5FF2"/>
    <w:rsid w:val="008B616C"/>
    <w:rsid w:val="008B6894"/>
    <w:rsid w:val="008C41A7"/>
    <w:rsid w:val="008C5D08"/>
    <w:rsid w:val="008C7AAB"/>
    <w:rsid w:val="008D0E2A"/>
    <w:rsid w:val="008D24CA"/>
    <w:rsid w:val="008D38AB"/>
    <w:rsid w:val="008D4318"/>
    <w:rsid w:val="008D499A"/>
    <w:rsid w:val="008D6AD6"/>
    <w:rsid w:val="008E08F7"/>
    <w:rsid w:val="008E0BAB"/>
    <w:rsid w:val="008E41BC"/>
    <w:rsid w:val="008E4B5E"/>
    <w:rsid w:val="008E4E8A"/>
    <w:rsid w:val="008E68B9"/>
    <w:rsid w:val="008F041F"/>
    <w:rsid w:val="008F108F"/>
    <w:rsid w:val="008F2727"/>
    <w:rsid w:val="008F39FF"/>
    <w:rsid w:val="008F4935"/>
    <w:rsid w:val="008F4BF4"/>
    <w:rsid w:val="008F4C41"/>
    <w:rsid w:val="008F4DFA"/>
    <w:rsid w:val="008F4FAB"/>
    <w:rsid w:val="008F5841"/>
    <w:rsid w:val="008F66F6"/>
    <w:rsid w:val="008F682B"/>
    <w:rsid w:val="008F7251"/>
    <w:rsid w:val="008F7BA2"/>
    <w:rsid w:val="00900DCD"/>
    <w:rsid w:val="00901F98"/>
    <w:rsid w:val="00903642"/>
    <w:rsid w:val="009037FF"/>
    <w:rsid w:val="00904221"/>
    <w:rsid w:val="0090477E"/>
    <w:rsid w:val="009047CD"/>
    <w:rsid w:val="00905530"/>
    <w:rsid w:val="0090593E"/>
    <w:rsid w:val="00906474"/>
    <w:rsid w:val="00906D83"/>
    <w:rsid w:val="00907303"/>
    <w:rsid w:val="00911F6B"/>
    <w:rsid w:val="009157E7"/>
    <w:rsid w:val="009214B4"/>
    <w:rsid w:val="00922719"/>
    <w:rsid w:val="00922F0B"/>
    <w:rsid w:val="00925305"/>
    <w:rsid w:val="009275F7"/>
    <w:rsid w:val="009317BA"/>
    <w:rsid w:val="0093235E"/>
    <w:rsid w:val="00932BE1"/>
    <w:rsid w:val="0093376C"/>
    <w:rsid w:val="009355BB"/>
    <w:rsid w:val="00935EA9"/>
    <w:rsid w:val="009370F8"/>
    <w:rsid w:val="00940078"/>
    <w:rsid w:val="00943C35"/>
    <w:rsid w:val="00944247"/>
    <w:rsid w:val="00944767"/>
    <w:rsid w:val="00945834"/>
    <w:rsid w:val="00945AB7"/>
    <w:rsid w:val="00946144"/>
    <w:rsid w:val="00947516"/>
    <w:rsid w:val="00950C9B"/>
    <w:rsid w:val="0095203A"/>
    <w:rsid w:val="0095364C"/>
    <w:rsid w:val="00954650"/>
    <w:rsid w:val="00954AE9"/>
    <w:rsid w:val="00954B1A"/>
    <w:rsid w:val="00955F25"/>
    <w:rsid w:val="0095608E"/>
    <w:rsid w:val="00960A5A"/>
    <w:rsid w:val="00960B9E"/>
    <w:rsid w:val="009610A6"/>
    <w:rsid w:val="00961DD2"/>
    <w:rsid w:val="0096297E"/>
    <w:rsid w:val="009656EB"/>
    <w:rsid w:val="00965785"/>
    <w:rsid w:val="00965A89"/>
    <w:rsid w:val="00965E25"/>
    <w:rsid w:val="00970D8C"/>
    <w:rsid w:val="00970EC1"/>
    <w:rsid w:val="0097211A"/>
    <w:rsid w:val="00973A19"/>
    <w:rsid w:val="00973D34"/>
    <w:rsid w:val="00974357"/>
    <w:rsid w:val="009756DD"/>
    <w:rsid w:val="009762CF"/>
    <w:rsid w:val="00977BE8"/>
    <w:rsid w:val="00977E08"/>
    <w:rsid w:val="0098039F"/>
    <w:rsid w:val="00980FCA"/>
    <w:rsid w:val="009815B5"/>
    <w:rsid w:val="00981F1F"/>
    <w:rsid w:val="009833D8"/>
    <w:rsid w:val="00983517"/>
    <w:rsid w:val="00983E1F"/>
    <w:rsid w:val="0098475B"/>
    <w:rsid w:val="00984ABA"/>
    <w:rsid w:val="00986698"/>
    <w:rsid w:val="00986EE9"/>
    <w:rsid w:val="009872E3"/>
    <w:rsid w:val="009905F1"/>
    <w:rsid w:val="00991735"/>
    <w:rsid w:val="009922A8"/>
    <w:rsid w:val="00992532"/>
    <w:rsid w:val="00992ABC"/>
    <w:rsid w:val="00992C2F"/>
    <w:rsid w:val="009948BC"/>
    <w:rsid w:val="0099502B"/>
    <w:rsid w:val="009958AB"/>
    <w:rsid w:val="00995E74"/>
    <w:rsid w:val="00996C21"/>
    <w:rsid w:val="00996EEC"/>
    <w:rsid w:val="00997DFF"/>
    <w:rsid w:val="009A26FC"/>
    <w:rsid w:val="009A3E9C"/>
    <w:rsid w:val="009A5E13"/>
    <w:rsid w:val="009A5F90"/>
    <w:rsid w:val="009B0409"/>
    <w:rsid w:val="009B077E"/>
    <w:rsid w:val="009B12B7"/>
    <w:rsid w:val="009B18A1"/>
    <w:rsid w:val="009B1C99"/>
    <w:rsid w:val="009B22C7"/>
    <w:rsid w:val="009B356F"/>
    <w:rsid w:val="009B3C47"/>
    <w:rsid w:val="009B4AE6"/>
    <w:rsid w:val="009B5F2B"/>
    <w:rsid w:val="009B623F"/>
    <w:rsid w:val="009C05F1"/>
    <w:rsid w:val="009C0BFD"/>
    <w:rsid w:val="009C19C5"/>
    <w:rsid w:val="009C24D6"/>
    <w:rsid w:val="009C36E2"/>
    <w:rsid w:val="009C3745"/>
    <w:rsid w:val="009C4A42"/>
    <w:rsid w:val="009C4E1C"/>
    <w:rsid w:val="009C4E57"/>
    <w:rsid w:val="009C62BB"/>
    <w:rsid w:val="009C64B0"/>
    <w:rsid w:val="009C6B47"/>
    <w:rsid w:val="009C73DD"/>
    <w:rsid w:val="009D6386"/>
    <w:rsid w:val="009D6907"/>
    <w:rsid w:val="009D6DD2"/>
    <w:rsid w:val="009D73A7"/>
    <w:rsid w:val="009E0554"/>
    <w:rsid w:val="009E0CCF"/>
    <w:rsid w:val="009E28DF"/>
    <w:rsid w:val="009E33F2"/>
    <w:rsid w:val="009E6497"/>
    <w:rsid w:val="009E77E9"/>
    <w:rsid w:val="009F08EC"/>
    <w:rsid w:val="009F15CC"/>
    <w:rsid w:val="009F1C97"/>
    <w:rsid w:val="009F376B"/>
    <w:rsid w:val="009F6C0B"/>
    <w:rsid w:val="00A0013D"/>
    <w:rsid w:val="00A011E3"/>
    <w:rsid w:val="00A016F3"/>
    <w:rsid w:val="00A04431"/>
    <w:rsid w:val="00A0662B"/>
    <w:rsid w:val="00A068DE"/>
    <w:rsid w:val="00A10444"/>
    <w:rsid w:val="00A10717"/>
    <w:rsid w:val="00A13901"/>
    <w:rsid w:val="00A14CC1"/>
    <w:rsid w:val="00A15B6C"/>
    <w:rsid w:val="00A177D5"/>
    <w:rsid w:val="00A179F5"/>
    <w:rsid w:val="00A17C0C"/>
    <w:rsid w:val="00A21149"/>
    <w:rsid w:val="00A21E9C"/>
    <w:rsid w:val="00A263A2"/>
    <w:rsid w:val="00A27AE5"/>
    <w:rsid w:val="00A27F87"/>
    <w:rsid w:val="00A30FFE"/>
    <w:rsid w:val="00A31EB4"/>
    <w:rsid w:val="00A32794"/>
    <w:rsid w:val="00A32CBE"/>
    <w:rsid w:val="00A338B2"/>
    <w:rsid w:val="00A33A53"/>
    <w:rsid w:val="00A340B9"/>
    <w:rsid w:val="00A341C0"/>
    <w:rsid w:val="00A346DB"/>
    <w:rsid w:val="00A40DAF"/>
    <w:rsid w:val="00A40E2D"/>
    <w:rsid w:val="00A41416"/>
    <w:rsid w:val="00A41CA3"/>
    <w:rsid w:val="00A41FCF"/>
    <w:rsid w:val="00A457C4"/>
    <w:rsid w:val="00A4597C"/>
    <w:rsid w:val="00A47BBC"/>
    <w:rsid w:val="00A50C07"/>
    <w:rsid w:val="00A54EF4"/>
    <w:rsid w:val="00A55D71"/>
    <w:rsid w:val="00A57498"/>
    <w:rsid w:val="00A601CF"/>
    <w:rsid w:val="00A6035A"/>
    <w:rsid w:val="00A60660"/>
    <w:rsid w:val="00A610C8"/>
    <w:rsid w:val="00A61703"/>
    <w:rsid w:val="00A636D0"/>
    <w:rsid w:val="00A63D16"/>
    <w:rsid w:val="00A64575"/>
    <w:rsid w:val="00A64CAE"/>
    <w:rsid w:val="00A65871"/>
    <w:rsid w:val="00A70A35"/>
    <w:rsid w:val="00A70AA1"/>
    <w:rsid w:val="00A7143D"/>
    <w:rsid w:val="00A731AD"/>
    <w:rsid w:val="00A7473C"/>
    <w:rsid w:val="00A74CB4"/>
    <w:rsid w:val="00A766D1"/>
    <w:rsid w:val="00A80B33"/>
    <w:rsid w:val="00A815BB"/>
    <w:rsid w:val="00A8270F"/>
    <w:rsid w:val="00A82A98"/>
    <w:rsid w:val="00A832E1"/>
    <w:rsid w:val="00A86056"/>
    <w:rsid w:val="00A863D8"/>
    <w:rsid w:val="00A8788A"/>
    <w:rsid w:val="00A878FB"/>
    <w:rsid w:val="00A90473"/>
    <w:rsid w:val="00A90811"/>
    <w:rsid w:val="00A91598"/>
    <w:rsid w:val="00A923EA"/>
    <w:rsid w:val="00A92CE0"/>
    <w:rsid w:val="00A92F50"/>
    <w:rsid w:val="00A95CBA"/>
    <w:rsid w:val="00A95D99"/>
    <w:rsid w:val="00AA0EA4"/>
    <w:rsid w:val="00AA1B3B"/>
    <w:rsid w:val="00AA1C28"/>
    <w:rsid w:val="00AA219C"/>
    <w:rsid w:val="00AA4EEB"/>
    <w:rsid w:val="00AA6872"/>
    <w:rsid w:val="00AA7E1D"/>
    <w:rsid w:val="00AB081E"/>
    <w:rsid w:val="00AB0EB9"/>
    <w:rsid w:val="00AB18B3"/>
    <w:rsid w:val="00AB468C"/>
    <w:rsid w:val="00AB4C09"/>
    <w:rsid w:val="00AB55BC"/>
    <w:rsid w:val="00AB7509"/>
    <w:rsid w:val="00AB75D9"/>
    <w:rsid w:val="00AC1074"/>
    <w:rsid w:val="00AC1282"/>
    <w:rsid w:val="00AC5461"/>
    <w:rsid w:val="00AC57BC"/>
    <w:rsid w:val="00AC7DF8"/>
    <w:rsid w:val="00AD1A69"/>
    <w:rsid w:val="00AD2868"/>
    <w:rsid w:val="00AD2EF9"/>
    <w:rsid w:val="00AD34CA"/>
    <w:rsid w:val="00AD35BD"/>
    <w:rsid w:val="00AD4574"/>
    <w:rsid w:val="00AD46ED"/>
    <w:rsid w:val="00AD732C"/>
    <w:rsid w:val="00AE17CF"/>
    <w:rsid w:val="00AE4A36"/>
    <w:rsid w:val="00AE5192"/>
    <w:rsid w:val="00AE5BE4"/>
    <w:rsid w:val="00AE733E"/>
    <w:rsid w:val="00AF169E"/>
    <w:rsid w:val="00AF1DAA"/>
    <w:rsid w:val="00AF481A"/>
    <w:rsid w:val="00AF56EB"/>
    <w:rsid w:val="00AF6D29"/>
    <w:rsid w:val="00B023E6"/>
    <w:rsid w:val="00B02408"/>
    <w:rsid w:val="00B02565"/>
    <w:rsid w:val="00B02B77"/>
    <w:rsid w:val="00B03680"/>
    <w:rsid w:val="00B03741"/>
    <w:rsid w:val="00B03B03"/>
    <w:rsid w:val="00B03CF6"/>
    <w:rsid w:val="00B058D0"/>
    <w:rsid w:val="00B05D3C"/>
    <w:rsid w:val="00B06218"/>
    <w:rsid w:val="00B06549"/>
    <w:rsid w:val="00B110CE"/>
    <w:rsid w:val="00B1117E"/>
    <w:rsid w:val="00B11B43"/>
    <w:rsid w:val="00B12012"/>
    <w:rsid w:val="00B12F36"/>
    <w:rsid w:val="00B15277"/>
    <w:rsid w:val="00B15332"/>
    <w:rsid w:val="00B16C75"/>
    <w:rsid w:val="00B20CCF"/>
    <w:rsid w:val="00B2297B"/>
    <w:rsid w:val="00B22F99"/>
    <w:rsid w:val="00B24CAF"/>
    <w:rsid w:val="00B25052"/>
    <w:rsid w:val="00B30185"/>
    <w:rsid w:val="00B348B3"/>
    <w:rsid w:val="00B3582B"/>
    <w:rsid w:val="00B36589"/>
    <w:rsid w:val="00B41947"/>
    <w:rsid w:val="00B41FB0"/>
    <w:rsid w:val="00B4273A"/>
    <w:rsid w:val="00B42819"/>
    <w:rsid w:val="00B42D54"/>
    <w:rsid w:val="00B42E9D"/>
    <w:rsid w:val="00B44A49"/>
    <w:rsid w:val="00B46514"/>
    <w:rsid w:val="00B527E6"/>
    <w:rsid w:val="00B57545"/>
    <w:rsid w:val="00B57BBB"/>
    <w:rsid w:val="00B6089C"/>
    <w:rsid w:val="00B60C86"/>
    <w:rsid w:val="00B63227"/>
    <w:rsid w:val="00B638E1"/>
    <w:rsid w:val="00B64B6C"/>
    <w:rsid w:val="00B65950"/>
    <w:rsid w:val="00B65A84"/>
    <w:rsid w:val="00B662EF"/>
    <w:rsid w:val="00B74B4A"/>
    <w:rsid w:val="00B7657B"/>
    <w:rsid w:val="00B779C2"/>
    <w:rsid w:val="00B81355"/>
    <w:rsid w:val="00B82580"/>
    <w:rsid w:val="00B82D98"/>
    <w:rsid w:val="00B82FFB"/>
    <w:rsid w:val="00B83CA6"/>
    <w:rsid w:val="00B84010"/>
    <w:rsid w:val="00B844E6"/>
    <w:rsid w:val="00B9365C"/>
    <w:rsid w:val="00B93C32"/>
    <w:rsid w:val="00B93DFB"/>
    <w:rsid w:val="00B96804"/>
    <w:rsid w:val="00B970C2"/>
    <w:rsid w:val="00B97656"/>
    <w:rsid w:val="00B97A2B"/>
    <w:rsid w:val="00BA1F80"/>
    <w:rsid w:val="00BA2577"/>
    <w:rsid w:val="00BA2730"/>
    <w:rsid w:val="00BA35AA"/>
    <w:rsid w:val="00BA606D"/>
    <w:rsid w:val="00BA6358"/>
    <w:rsid w:val="00BA68AF"/>
    <w:rsid w:val="00BA6B11"/>
    <w:rsid w:val="00BA6C8D"/>
    <w:rsid w:val="00BA74F7"/>
    <w:rsid w:val="00BB13F4"/>
    <w:rsid w:val="00BB1A06"/>
    <w:rsid w:val="00BB2218"/>
    <w:rsid w:val="00BB27C5"/>
    <w:rsid w:val="00BB35F3"/>
    <w:rsid w:val="00BB4680"/>
    <w:rsid w:val="00BB47DD"/>
    <w:rsid w:val="00BB5986"/>
    <w:rsid w:val="00BB62F4"/>
    <w:rsid w:val="00BB654E"/>
    <w:rsid w:val="00BB74F8"/>
    <w:rsid w:val="00BB7AFB"/>
    <w:rsid w:val="00BC049B"/>
    <w:rsid w:val="00BC3285"/>
    <w:rsid w:val="00BC537E"/>
    <w:rsid w:val="00BC6C13"/>
    <w:rsid w:val="00BC6FC4"/>
    <w:rsid w:val="00BC75E6"/>
    <w:rsid w:val="00BD0418"/>
    <w:rsid w:val="00BD0B9E"/>
    <w:rsid w:val="00BD0E9B"/>
    <w:rsid w:val="00BD16CA"/>
    <w:rsid w:val="00BD3B2D"/>
    <w:rsid w:val="00BD6B6B"/>
    <w:rsid w:val="00BD7680"/>
    <w:rsid w:val="00BE0113"/>
    <w:rsid w:val="00BE06C6"/>
    <w:rsid w:val="00BE2C81"/>
    <w:rsid w:val="00BE41F0"/>
    <w:rsid w:val="00BE4FF0"/>
    <w:rsid w:val="00BE572D"/>
    <w:rsid w:val="00BF00BA"/>
    <w:rsid w:val="00BF02CB"/>
    <w:rsid w:val="00BF4F55"/>
    <w:rsid w:val="00BF5410"/>
    <w:rsid w:val="00BF5E7A"/>
    <w:rsid w:val="00BF6E3D"/>
    <w:rsid w:val="00C02786"/>
    <w:rsid w:val="00C0415F"/>
    <w:rsid w:val="00C0432D"/>
    <w:rsid w:val="00C06137"/>
    <w:rsid w:val="00C118E9"/>
    <w:rsid w:val="00C12351"/>
    <w:rsid w:val="00C15281"/>
    <w:rsid w:val="00C15CB1"/>
    <w:rsid w:val="00C179F6"/>
    <w:rsid w:val="00C22B1E"/>
    <w:rsid w:val="00C22FC7"/>
    <w:rsid w:val="00C2340F"/>
    <w:rsid w:val="00C253FB"/>
    <w:rsid w:val="00C26011"/>
    <w:rsid w:val="00C26F7B"/>
    <w:rsid w:val="00C30A57"/>
    <w:rsid w:val="00C3329E"/>
    <w:rsid w:val="00C35FC3"/>
    <w:rsid w:val="00C3753B"/>
    <w:rsid w:val="00C40768"/>
    <w:rsid w:val="00C40ADB"/>
    <w:rsid w:val="00C40B50"/>
    <w:rsid w:val="00C40C40"/>
    <w:rsid w:val="00C419BE"/>
    <w:rsid w:val="00C41AB0"/>
    <w:rsid w:val="00C41F2A"/>
    <w:rsid w:val="00C4213B"/>
    <w:rsid w:val="00C42599"/>
    <w:rsid w:val="00C426B1"/>
    <w:rsid w:val="00C437C9"/>
    <w:rsid w:val="00C4388B"/>
    <w:rsid w:val="00C4423D"/>
    <w:rsid w:val="00C45340"/>
    <w:rsid w:val="00C457D0"/>
    <w:rsid w:val="00C52F2A"/>
    <w:rsid w:val="00C533A0"/>
    <w:rsid w:val="00C53E14"/>
    <w:rsid w:val="00C5757E"/>
    <w:rsid w:val="00C62547"/>
    <w:rsid w:val="00C62E51"/>
    <w:rsid w:val="00C633B6"/>
    <w:rsid w:val="00C66DCA"/>
    <w:rsid w:val="00C73D90"/>
    <w:rsid w:val="00C74D4C"/>
    <w:rsid w:val="00C75BE9"/>
    <w:rsid w:val="00C77D4F"/>
    <w:rsid w:val="00C80A46"/>
    <w:rsid w:val="00C83B0E"/>
    <w:rsid w:val="00C873E6"/>
    <w:rsid w:val="00C87F33"/>
    <w:rsid w:val="00C9060F"/>
    <w:rsid w:val="00C9132D"/>
    <w:rsid w:val="00C927C7"/>
    <w:rsid w:val="00C93A51"/>
    <w:rsid w:val="00C97000"/>
    <w:rsid w:val="00CA0407"/>
    <w:rsid w:val="00CA148B"/>
    <w:rsid w:val="00CA164D"/>
    <w:rsid w:val="00CA1D6C"/>
    <w:rsid w:val="00CA2404"/>
    <w:rsid w:val="00CA39F4"/>
    <w:rsid w:val="00CA6B50"/>
    <w:rsid w:val="00CA770B"/>
    <w:rsid w:val="00CB1A9D"/>
    <w:rsid w:val="00CB1B69"/>
    <w:rsid w:val="00CB31B6"/>
    <w:rsid w:val="00CB4910"/>
    <w:rsid w:val="00CB4B91"/>
    <w:rsid w:val="00CB560D"/>
    <w:rsid w:val="00CB5704"/>
    <w:rsid w:val="00CB701F"/>
    <w:rsid w:val="00CC1207"/>
    <w:rsid w:val="00CC1BA3"/>
    <w:rsid w:val="00CC2636"/>
    <w:rsid w:val="00CC3567"/>
    <w:rsid w:val="00CC3988"/>
    <w:rsid w:val="00CC4E4C"/>
    <w:rsid w:val="00CC5DC0"/>
    <w:rsid w:val="00CC6A0D"/>
    <w:rsid w:val="00CD081A"/>
    <w:rsid w:val="00CD3CFB"/>
    <w:rsid w:val="00CD4B0C"/>
    <w:rsid w:val="00CD5411"/>
    <w:rsid w:val="00CE102E"/>
    <w:rsid w:val="00CE2CFA"/>
    <w:rsid w:val="00CE38A1"/>
    <w:rsid w:val="00CE3DD2"/>
    <w:rsid w:val="00CE3EE4"/>
    <w:rsid w:val="00CE519D"/>
    <w:rsid w:val="00CE5A41"/>
    <w:rsid w:val="00CE5E6A"/>
    <w:rsid w:val="00CE62A9"/>
    <w:rsid w:val="00CE6FBC"/>
    <w:rsid w:val="00CE714F"/>
    <w:rsid w:val="00CF08D9"/>
    <w:rsid w:val="00CF16F0"/>
    <w:rsid w:val="00CF31D7"/>
    <w:rsid w:val="00CF35CF"/>
    <w:rsid w:val="00CF3EE0"/>
    <w:rsid w:val="00CF6C4C"/>
    <w:rsid w:val="00D006AE"/>
    <w:rsid w:val="00D0083E"/>
    <w:rsid w:val="00D02634"/>
    <w:rsid w:val="00D066A5"/>
    <w:rsid w:val="00D071CE"/>
    <w:rsid w:val="00D107C0"/>
    <w:rsid w:val="00D1168A"/>
    <w:rsid w:val="00D11D2F"/>
    <w:rsid w:val="00D154A7"/>
    <w:rsid w:val="00D15879"/>
    <w:rsid w:val="00D21F75"/>
    <w:rsid w:val="00D23C97"/>
    <w:rsid w:val="00D26FF5"/>
    <w:rsid w:val="00D275B9"/>
    <w:rsid w:val="00D32133"/>
    <w:rsid w:val="00D32523"/>
    <w:rsid w:val="00D34394"/>
    <w:rsid w:val="00D350CC"/>
    <w:rsid w:val="00D37363"/>
    <w:rsid w:val="00D373A3"/>
    <w:rsid w:val="00D37780"/>
    <w:rsid w:val="00D37B18"/>
    <w:rsid w:val="00D40FCA"/>
    <w:rsid w:val="00D41CDF"/>
    <w:rsid w:val="00D42D2D"/>
    <w:rsid w:val="00D450FC"/>
    <w:rsid w:val="00D457DF"/>
    <w:rsid w:val="00D45983"/>
    <w:rsid w:val="00D46FE0"/>
    <w:rsid w:val="00D47218"/>
    <w:rsid w:val="00D47F0B"/>
    <w:rsid w:val="00D50E45"/>
    <w:rsid w:val="00D51539"/>
    <w:rsid w:val="00D51EAC"/>
    <w:rsid w:val="00D52FB8"/>
    <w:rsid w:val="00D53A95"/>
    <w:rsid w:val="00D544E1"/>
    <w:rsid w:val="00D56333"/>
    <w:rsid w:val="00D60E21"/>
    <w:rsid w:val="00D63B76"/>
    <w:rsid w:val="00D64C63"/>
    <w:rsid w:val="00D6793A"/>
    <w:rsid w:val="00D70B55"/>
    <w:rsid w:val="00D7189E"/>
    <w:rsid w:val="00D71A47"/>
    <w:rsid w:val="00D71FCF"/>
    <w:rsid w:val="00D73400"/>
    <w:rsid w:val="00D744C5"/>
    <w:rsid w:val="00D74DCC"/>
    <w:rsid w:val="00D753CF"/>
    <w:rsid w:val="00D763AC"/>
    <w:rsid w:val="00D80181"/>
    <w:rsid w:val="00D814AC"/>
    <w:rsid w:val="00D81C0F"/>
    <w:rsid w:val="00D83B51"/>
    <w:rsid w:val="00D84191"/>
    <w:rsid w:val="00D847EA"/>
    <w:rsid w:val="00D84D64"/>
    <w:rsid w:val="00D903C4"/>
    <w:rsid w:val="00D90744"/>
    <w:rsid w:val="00D91C03"/>
    <w:rsid w:val="00D923F0"/>
    <w:rsid w:val="00D93762"/>
    <w:rsid w:val="00D93AEC"/>
    <w:rsid w:val="00D960AF"/>
    <w:rsid w:val="00D96AC8"/>
    <w:rsid w:val="00D96B96"/>
    <w:rsid w:val="00DA1625"/>
    <w:rsid w:val="00DA1A25"/>
    <w:rsid w:val="00DA274A"/>
    <w:rsid w:val="00DA4012"/>
    <w:rsid w:val="00DA45BB"/>
    <w:rsid w:val="00DA4968"/>
    <w:rsid w:val="00DA4E27"/>
    <w:rsid w:val="00DB13CB"/>
    <w:rsid w:val="00DB37B6"/>
    <w:rsid w:val="00DB4938"/>
    <w:rsid w:val="00DB7AC6"/>
    <w:rsid w:val="00DC1795"/>
    <w:rsid w:val="00DC20D3"/>
    <w:rsid w:val="00DC246F"/>
    <w:rsid w:val="00DC44EF"/>
    <w:rsid w:val="00DC50B6"/>
    <w:rsid w:val="00DC59FA"/>
    <w:rsid w:val="00DD4391"/>
    <w:rsid w:val="00DE0CDD"/>
    <w:rsid w:val="00DE2ADA"/>
    <w:rsid w:val="00DE4112"/>
    <w:rsid w:val="00DE4D65"/>
    <w:rsid w:val="00DE5BD8"/>
    <w:rsid w:val="00DE6449"/>
    <w:rsid w:val="00DE68D8"/>
    <w:rsid w:val="00DE7D75"/>
    <w:rsid w:val="00DF0E9E"/>
    <w:rsid w:val="00DF1F7A"/>
    <w:rsid w:val="00DF4E62"/>
    <w:rsid w:val="00DF6A43"/>
    <w:rsid w:val="00DF6C97"/>
    <w:rsid w:val="00DF7C2B"/>
    <w:rsid w:val="00DF7EE3"/>
    <w:rsid w:val="00E02ADF"/>
    <w:rsid w:val="00E03F74"/>
    <w:rsid w:val="00E04033"/>
    <w:rsid w:val="00E04F3B"/>
    <w:rsid w:val="00E059D8"/>
    <w:rsid w:val="00E05E93"/>
    <w:rsid w:val="00E064DB"/>
    <w:rsid w:val="00E069C5"/>
    <w:rsid w:val="00E10964"/>
    <w:rsid w:val="00E10991"/>
    <w:rsid w:val="00E109DE"/>
    <w:rsid w:val="00E123BE"/>
    <w:rsid w:val="00E12A54"/>
    <w:rsid w:val="00E13F74"/>
    <w:rsid w:val="00E14BDD"/>
    <w:rsid w:val="00E16777"/>
    <w:rsid w:val="00E17555"/>
    <w:rsid w:val="00E21856"/>
    <w:rsid w:val="00E219AA"/>
    <w:rsid w:val="00E22C2D"/>
    <w:rsid w:val="00E2426B"/>
    <w:rsid w:val="00E24822"/>
    <w:rsid w:val="00E2514A"/>
    <w:rsid w:val="00E26589"/>
    <w:rsid w:val="00E27ED8"/>
    <w:rsid w:val="00E31AC2"/>
    <w:rsid w:val="00E31B4A"/>
    <w:rsid w:val="00E32A91"/>
    <w:rsid w:val="00E3360E"/>
    <w:rsid w:val="00E3457E"/>
    <w:rsid w:val="00E3608C"/>
    <w:rsid w:val="00E37DBC"/>
    <w:rsid w:val="00E43512"/>
    <w:rsid w:val="00E435EE"/>
    <w:rsid w:val="00E43E87"/>
    <w:rsid w:val="00E448AF"/>
    <w:rsid w:val="00E4614C"/>
    <w:rsid w:val="00E50971"/>
    <w:rsid w:val="00E52063"/>
    <w:rsid w:val="00E524B1"/>
    <w:rsid w:val="00E539EB"/>
    <w:rsid w:val="00E55614"/>
    <w:rsid w:val="00E56C2F"/>
    <w:rsid w:val="00E60682"/>
    <w:rsid w:val="00E60A1F"/>
    <w:rsid w:val="00E60F72"/>
    <w:rsid w:val="00E62028"/>
    <w:rsid w:val="00E6406C"/>
    <w:rsid w:val="00E714DF"/>
    <w:rsid w:val="00E71A95"/>
    <w:rsid w:val="00E728F5"/>
    <w:rsid w:val="00E72F2E"/>
    <w:rsid w:val="00E73224"/>
    <w:rsid w:val="00E73281"/>
    <w:rsid w:val="00E73460"/>
    <w:rsid w:val="00E757E2"/>
    <w:rsid w:val="00E75AF7"/>
    <w:rsid w:val="00E769DE"/>
    <w:rsid w:val="00E817E1"/>
    <w:rsid w:val="00E8277F"/>
    <w:rsid w:val="00E834D6"/>
    <w:rsid w:val="00E8542E"/>
    <w:rsid w:val="00E860C1"/>
    <w:rsid w:val="00E8720A"/>
    <w:rsid w:val="00E87731"/>
    <w:rsid w:val="00E904BE"/>
    <w:rsid w:val="00E90808"/>
    <w:rsid w:val="00E92542"/>
    <w:rsid w:val="00E9375B"/>
    <w:rsid w:val="00E943D8"/>
    <w:rsid w:val="00E96396"/>
    <w:rsid w:val="00E972A8"/>
    <w:rsid w:val="00E9766D"/>
    <w:rsid w:val="00EA77C5"/>
    <w:rsid w:val="00EA7DE8"/>
    <w:rsid w:val="00EB0F5F"/>
    <w:rsid w:val="00EB168F"/>
    <w:rsid w:val="00EB3740"/>
    <w:rsid w:val="00EB3747"/>
    <w:rsid w:val="00EB3B87"/>
    <w:rsid w:val="00EB3F56"/>
    <w:rsid w:val="00EB4B6F"/>
    <w:rsid w:val="00EB5A0A"/>
    <w:rsid w:val="00EB7D10"/>
    <w:rsid w:val="00EC0EE6"/>
    <w:rsid w:val="00EC1227"/>
    <w:rsid w:val="00EC33A9"/>
    <w:rsid w:val="00EC4E5E"/>
    <w:rsid w:val="00EC4ED2"/>
    <w:rsid w:val="00EC7AE4"/>
    <w:rsid w:val="00EC7F04"/>
    <w:rsid w:val="00ED0AE9"/>
    <w:rsid w:val="00ED115B"/>
    <w:rsid w:val="00ED2B72"/>
    <w:rsid w:val="00ED386A"/>
    <w:rsid w:val="00ED529C"/>
    <w:rsid w:val="00ED7D95"/>
    <w:rsid w:val="00EE0777"/>
    <w:rsid w:val="00EE2D59"/>
    <w:rsid w:val="00EF09A6"/>
    <w:rsid w:val="00EF15E1"/>
    <w:rsid w:val="00EF46DB"/>
    <w:rsid w:val="00EF55F0"/>
    <w:rsid w:val="00EF6B49"/>
    <w:rsid w:val="00EF6F8E"/>
    <w:rsid w:val="00EF79C3"/>
    <w:rsid w:val="00F02771"/>
    <w:rsid w:val="00F02796"/>
    <w:rsid w:val="00F0361A"/>
    <w:rsid w:val="00F045CA"/>
    <w:rsid w:val="00F0466B"/>
    <w:rsid w:val="00F07A38"/>
    <w:rsid w:val="00F107D8"/>
    <w:rsid w:val="00F1083E"/>
    <w:rsid w:val="00F119C9"/>
    <w:rsid w:val="00F120AE"/>
    <w:rsid w:val="00F12D7A"/>
    <w:rsid w:val="00F1397C"/>
    <w:rsid w:val="00F13D9A"/>
    <w:rsid w:val="00F1438C"/>
    <w:rsid w:val="00F15EB2"/>
    <w:rsid w:val="00F16583"/>
    <w:rsid w:val="00F16961"/>
    <w:rsid w:val="00F16B05"/>
    <w:rsid w:val="00F16E16"/>
    <w:rsid w:val="00F1795A"/>
    <w:rsid w:val="00F20B79"/>
    <w:rsid w:val="00F21340"/>
    <w:rsid w:val="00F22661"/>
    <w:rsid w:val="00F2275C"/>
    <w:rsid w:val="00F24BE4"/>
    <w:rsid w:val="00F254AE"/>
    <w:rsid w:val="00F25767"/>
    <w:rsid w:val="00F279FD"/>
    <w:rsid w:val="00F3005E"/>
    <w:rsid w:val="00F3019D"/>
    <w:rsid w:val="00F30A41"/>
    <w:rsid w:val="00F32752"/>
    <w:rsid w:val="00F32B70"/>
    <w:rsid w:val="00F3659C"/>
    <w:rsid w:val="00F3737E"/>
    <w:rsid w:val="00F40EFE"/>
    <w:rsid w:val="00F41110"/>
    <w:rsid w:val="00F42A6C"/>
    <w:rsid w:val="00F43C5F"/>
    <w:rsid w:val="00F44439"/>
    <w:rsid w:val="00F445F7"/>
    <w:rsid w:val="00F45023"/>
    <w:rsid w:val="00F46B4B"/>
    <w:rsid w:val="00F46F04"/>
    <w:rsid w:val="00F501C3"/>
    <w:rsid w:val="00F50E39"/>
    <w:rsid w:val="00F5193D"/>
    <w:rsid w:val="00F52A2C"/>
    <w:rsid w:val="00F53060"/>
    <w:rsid w:val="00F5640E"/>
    <w:rsid w:val="00F5739A"/>
    <w:rsid w:val="00F60D87"/>
    <w:rsid w:val="00F61780"/>
    <w:rsid w:val="00F61871"/>
    <w:rsid w:val="00F61A75"/>
    <w:rsid w:val="00F61DEE"/>
    <w:rsid w:val="00F62A19"/>
    <w:rsid w:val="00F62A22"/>
    <w:rsid w:val="00F631F2"/>
    <w:rsid w:val="00F67C94"/>
    <w:rsid w:val="00F7373D"/>
    <w:rsid w:val="00F74845"/>
    <w:rsid w:val="00F75156"/>
    <w:rsid w:val="00F76F1F"/>
    <w:rsid w:val="00F775A8"/>
    <w:rsid w:val="00F83129"/>
    <w:rsid w:val="00F83302"/>
    <w:rsid w:val="00F835CA"/>
    <w:rsid w:val="00F838E0"/>
    <w:rsid w:val="00F83F5F"/>
    <w:rsid w:val="00F84020"/>
    <w:rsid w:val="00F8477C"/>
    <w:rsid w:val="00F84B94"/>
    <w:rsid w:val="00F8535B"/>
    <w:rsid w:val="00F85BE0"/>
    <w:rsid w:val="00F86033"/>
    <w:rsid w:val="00F86496"/>
    <w:rsid w:val="00F921D6"/>
    <w:rsid w:val="00F9341F"/>
    <w:rsid w:val="00FA0DB7"/>
    <w:rsid w:val="00FA1CBD"/>
    <w:rsid w:val="00FA4D70"/>
    <w:rsid w:val="00FA53E9"/>
    <w:rsid w:val="00FA5D7A"/>
    <w:rsid w:val="00FA5EDD"/>
    <w:rsid w:val="00FA6482"/>
    <w:rsid w:val="00FB0637"/>
    <w:rsid w:val="00FB1BD8"/>
    <w:rsid w:val="00FB20C7"/>
    <w:rsid w:val="00FB54B7"/>
    <w:rsid w:val="00FB618B"/>
    <w:rsid w:val="00FB62F7"/>
    <w:rsid w:val="00FC2022"/>
    <w:rsid w:val="00FC23C9"/>
    <w:rsid w:val="00FC2E6C"/>
    <w:rsid w:val="00FC31C2"/>
    <w:rsid w:val="00FC5485"/>
    <w:rsid w:val="00FC6A0A"/>
    <w:rsid w:val="00FD078D"/>
    <w:rsid w:val="00FD07DB"/>
    <w:rsid w:val="00FD154E"/>
    <w:rsid w:val="00FD1BB9"/>
    <w:rsid w:val="00FD50E2"/>
    <w:rsid w:val="00FD5426"/>
    <w:rsid w:val="00FD5758"/>
    <w:rsid w:val="00FD596B"/>
    <w:rsid w:val="00FD6C23"/>
    <w:rsid w:val="00FE01E3"/>
    <w:rsid w:val="00FE05DD"/>
    <w:rsid w:val="00FE32D0"/>
    <w:rsid w:val="00FE34B8"/>
    <w:rsid w:val="00FE44E8"/>
    <w:rsid w:val="00FE4B9C"/>
    <w:rsid w:val="00FE4BBD"/>
    <w:rsid w:val="00FE505B"/>
    <w:rsid w:val="00FE51A8"/>
    <w:rsid w:val="00FE526E"/>
    <w:rsid w:val="00FE5DD1"/>
    <w:rsid w:val="00FF1902"/>
    <w:rsid w:val="00FF6083"/>
    <w:rsid w:val="00FF6C72"/>
    <w:rsid w:val="0269CC22"/>
    <w:rsid w:val="04EE18EC"/>
    <w:rsid w:val="05AB4B9D"/>
    <w:rsid w:val="06E24622"/>
    <w:rsid w:val="0770FB5F"/>
    <w:rsid w:val="0DB4D0F6"/>
    <w:rsid w:val="0F6A0D7D"/>
    <w:rsid w:val="137BD23B"/>
    <w:rsid w:val="15B7BC4C"/>
    <w:rsid w:val="15D69D30"/>
    <w:rsid w:val="15E06AE3"/>
    <w:rsid w:val="16DF418F"/>
    <w:rsid w:val="16E19F6F"/>
    <w:rsid w:val="18797E59"/>
    <w:rsid w:val="18FD289D"/>
    <w:rsid w:val="1A3BC077"/>
    <w:rsid w:val="1CA3E5EF"/>
    <w:rsid w:val="1ECB9C6C"/>
    <w:rsid w:val="1FB83C22"/>
    <w:rsid w:val="21E42084"/>
    <w:rsid w:val="2314BB0A"/>
    <w:rsid w:val="2479BDB3"/>
    <w:rsid w:val="248C11EC"/>
    <w:rsid w:val="24FD6EE5"/>
    <w:rsid w:val="254265D4"/>
    <w:rsid w:val="289F4963"/>
    <w:rsid w:val="28EB30BE"/>
    <w:rsid w:val="34783729"/>
    <w:rsid w:val="3533C15A"/>
    <w:rsid w:val="35B680B1"/>
    <w:rsid w:val="35D7FA40"/>
    <w:rsid w:val="35D891B8"/>
    <w:rsid w:val="3E2DC490"/>
    <w:rsid w:val="3FA7B6BB"/>
    <w:rsid w:val="3FF5FBF6"/>
    <w:rsid w:val="40713DB8"/>
    <w:rsid w:val="4225D1CF"/>
    <w:rsid w:val="43290931"/>
    <w:rsid w:val="44D48B6A"/>
    <w:rsid w:val="45EDB963"/>
    <w:rsid w:val="4B540BA6"/>
    <w:rsid w:val="4BC30122"/>
    <w:rsid w:val="4F6AF21D"/>
    <w:rsid w:val="515D698C"/>
    <w:rsid w:val="51F69A03"/>
    <w:rsid w:val="524FF5EE"/>
    <w:rsid w:val="527F7DF6"/>
    <w:rsid w:val="532F85BB"/>
    <w:rsid w:val="54D0B2F1"/>
    <w:rsid w:val="5590B9CC"/>
    <w:rsid w:val="5A1E37E1"/>
    <w:rsid w:val="5A80E9B9"/>
    <w:rsid w:val="5CB1EB8F"/>
    <w:rsid w:val="5CC333F1"/>
    <w:rsid w:val="5ED2BF2B"/>
    <w:rsid w:val="5F206CEE"/>
    <w:rsid w:val="5F45E28C"/>
    <w:rsid w:val="60D9F838"/>
    <w:rsid w:val="60E2E1DD"/>
    <w:rsid w:val="611B1804"/>
    <w:rsid w:val="647DC9C7"/>
    <w:rsid w:val="64989180"/>
    <w:rsid w:val="64FC7248"/>
    <w:rsid w:val="65C08549"/>
    <w:rsid w:val="65D1B009"/>
    <w:rsid w:val="66F9D046"/>
    <w:rsid w:val="67F1ACCC"/>
    <w:rsid w:val="6A1550E0"/>
    <w:rsid w:val="6A5B6F78"/>
    <w:rsid w:val="6AC07F30"/>
    <w:rsid w:val="6BB20C7C"/>
    <w:rsid w:val="6C399C7A"/>
    <w:rsid w:val="6C600E37"/>
    <w:rsid w:val="6FB5CA47"/>
    <w:rsid w:val="718984AE"/>
    <w:rsid w:val="755CE9D6"/>
    <w:rsid w:val="763B113C"/>
    <w:rsid w:val="76474E15"/>
    <w:rsid w:val="7697374F"/>
    <w:rsid w:val="783FD4F5"/>
    <w:rsid w:val="79791FF2"/>
    <w:rsid w:val="7A6EE729"/>
    <w:rsid w:val="7C8F64F6"/>
    <w:rsid w:val="7CABF0EF"/>
    <w:rsid w:val="7DDB1F1C"/>
    <w:rsid w:val="7EDFC376"/>
    <w:rsid w:val="7F05C555"/>
    <w:rsid w:val="7FACD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5F1DE"/>
  <w15:chartTrackingRefBased/>
  <w15:docId w15:val="{38CE8040-A1BA-45BE-8848-FC4F3588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31"/>
    <w:rPr>
      <w:sz w:val="24"/>
      <w:szCs w:val="24"/>
    </w:rPr>
  </w:style>
  <w:style w:type="paragraph" w:styleId="Heading1">
    <w:name w:val="heading 1"/>
    <w:basedOn w:val="Normal"/>
    <w:next w:val="Normal"/>
    <w:link w:val="Heading1Char"/>
    <w:qFormat/>
    <w:rsid w:val="00B153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153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2A91"/>
    <w:pPr>
      <w:keepNext/>
      <w:keepLines/>
      <w:numPr>
        <w:numId w:val="1"/>
      </w:numPr>
      <w:spacing w:before="40"/>
      <w:outlineLvl w:val="2"/>
    </w:pPr>
    <w:rPr>
      <w:rFonts w:ascii="Arial" w:eastAsiaTheme="majorEastAsia" w:hAnsi="Arial" w:cstheme="majorBidi"/>
      <w:color w:val="1F3763" w:themeColor="accent1" w:themeShade="7F"/>
      <w:sz w:val="20"/>
    </w:rPr>
  </w:style>
  <w:style w:type="paragraph" w:styleId="Heading4">
    <w:name w:val="heading 4"/>
    <w:basedOn w:val="Normal"/>
    <w:next w:val="Normal"/>
    <w:link w:val="Heading4Char"/>
    <w:semiHidden/>
    <w:unhideWhenUsed/>
    <w:qFormat/>
    <w:rsid w:val="003907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CF3EE0"/>
    <w:pPr>
      <w:ind w:left="720"/>
    </w:pPr>
  </w:style>
  <w:style w:type="paragraph" w:styleId="BalloonText">
    <w:name w:val="Balloon Text"/>
    <w:basedOn w:val="Normal"/>
    <w:link w:val="BalloonTextChar"/>
    <w:rsid w:val="003A0D50"/>
    <w:rPr>
      <w:rFonts w:ascii="Tahoma" w:hAnsi="Tahoma" w:cs="Tahoma"/>
      <w:sz w:val="16"/>
      <w:szCs w:val="16"/>
    </w:rPr>
  </w:style>
  <w:style w:type="character" w:customStyle="1" w:styleId="BalloonTextChar">
    <w:name w:val="Balloon Text Char"/>
    <w:link w:val="BalloonText"/>
    <w:rsid w:val="003A0D50"/>
    <w:rPr>
      <w:rFonts w:ascii="Tahoma" w:hAnsi="Tahoma" w:cs="Tahoma"/>
      <w:sz w:val="16"/>
      <w:szCs w:val="16"/>
    </w:rPr>
  </w:style>
  <w:style w:type="character" w:styleId="CommentReference">
    <w:name w:val="annotation reference"/>
    <w:rsid w:val="00BF00BA"/>
    <w:rPr>
      <w:sz w:val="16"/>
      <w:szCs w:val="16"/>
    </w:rPr>
  </w:style>
  <w:style w:type="paragraph" w:styleId="CommentText">
    <w:name w:val="annotation text"/>
    <w:basedOn w:val="Normal"/>
    <w:link w:val="CommentTextChar"/>
    <w:rsid w:val="00BF00BA"/>
    <w:rPr>
      <w:sz w:val="20"/>
      <w:szCs w:val="20"/>
    </w:rPr>
  </w:style>
  <w:style w:type="character" w:customStyle="1" w:styleId="CommentTextChar">
    <w:name w:val="Comment Text Char"/>
    <w:basedOn w:val="DefaultParagraphFont"/>
    <w:link w:val="CommentText"/>
    <w:rsid w:val="00BF00BA"/>
  </w:style>
  <w:style w:type="paragraph" w:styleId="CommentSubject">
    <w:name w:val="annotation subject"/>
    <w:basedOn w:val="CommentText"/>
    <w:next w:val="CommentText"/>
    <w:link w:val="CommentSubjectChar"/>
    <w:rsid w:val="00BF00BA"/>
    <w:rPr>
      <w:b/>
      <w:bCs/>
    </w:rPr>
  </w:style>
  <w:style w:type="character" w:customStyle="1" w:styleId="CommentSubjectChar">
    <w:name w:val="Comment Subject Char"/>
    <w:link w:val="CommentSubject"/>
    <w:rsid w:val="00BF00BA"/>
    <w:rPr>
      <w:b/>
      <w:bCs/>
    </w:rPr>
  </w:style>
  <w:style w:type="paragraph" w:styleId="Revision">
    <w:name w:val="Revision"/>
    <w:hidden/>
    <w:uiPriority w:val="99"/>
    <w:semiHidden/>
    <w:rsid w:val="00B15332"/>
    <w:rPr>
      <w:sz w:val="24"/>
      <w:szCs w:val="24"/>
    </w:rPr>
  </w:style>
  <w:style w:type="character" w:customStyle="1" w:styleId="Heading1Char">
    <w:name w:val="Heading 1 Char"/>
    <w:basedOn w:val="DefaultParagraphFont"/>
    <w:link w:val="Heading1"/>
    <w:rsid w:val="00B153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153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32A91"/>
    <w:rPr>
      <w:rFonts w:ascii="Arial" w:eastAsiaTheme="majorEastAsia" w:hAnsi="Arial" w:cstheme="majorBidi"/>
      <w:color w:val="1F3763" w:themeColor="accent1" w:themeShade="7F"/>
      <w:szCs w:val="24"/>
    </w:rPr>
  </w:style>
  <w:style w:type="character" w:customStyle="1" w:styleId="Heading4Char">
    <w:name w:val="Heading 4 Char"/>
    <w:basedOn w:val="DefaultParagraphFont"/>
    <w:link w:val="Heading4"/>
    <w:semiHidden/>
    <w:rsid w:val="003907D2"/>
    <w:rPr>
      <w:rFonts w:asciiTheme="majorHAnsi" w:eastAsiaTheme="majorEastAsia" w:hAnsiTheme="majorHAnsi" w:cstheme="majorBidi"/>
      <w:i/>
      <w:iCs/>
      <w:color w:val="2F5496" w:themeColor="accent1" w:themeShade="BF"/>
      <w:sz w:val="24"/>
      <w:szCs w:val="24"/>
    </w:rPr>
  </w:style>
  <w:style w:type="character" w:customStyle="1" w:styleId="FooterChar">
    <w:name w:val="Footer Char"/>
    <w:basedOn w:val="DefaultParagraphFont"/>
    <w:link w:val="Footer"/>
    <w:uiPriority w:val="99"/>
    <w:rsid w:val="00A863D8"/>
    <w:rPr>
      <w:sz w:val="24"/>
      <w:szCs w:val="24"/>
    </w:rPr>
  </w:style>
  <w:style w:type="character" w:styleId="PlaceholderText">
    <w:name w:val="Placeholder Text"/>
    <w:basedOn w:val="DefaultParagraphFont"/>
    <w:uiPriority w:val="99"/>
    <w:semiHidden/>
    <w:rsid w:val="00384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6794">
      <w:bodyDiv w:val="1"/>
      <w:marLeft w:val="0"/>
      <w:marRight w:val="0"/>
      <w:marTop w:val="0"/>
      <w:marBottom w:val="0"/>
      <w:divBdr>
        <w:top w:val="none" w:sz="0" w:space="0" w:color="auto"/>
        <w:left w:val="none" w:sz="0" w:space="0" w:color="auto"/>
        <w:bottom w:val="none" w:sz="0" w:space="0" w:color="auto"/>
        <w:right w:val="none" w:sz="0" w:space="0" w:color="auto"/>
      </w:divBdr>
    </w:div>
    <w:div w:id="390007635">
      <w:bodyDiv w:val="1"/>
      <w:marLeft w:val="0"/>
      <w:marRight w:val="0"/>
      <w:marTop w:val="0"/>
      <w:marBottom w:val="0"/>
      <w:divBdr>
        <w:top w:val="none" w:sz="0" w:space="0" w:color="auto"/>
        <w:left w:val="none" w:sz="0" w:space="0" w:color="auto"/>
        <w:bottom w:val="none" w:sz="0" w:space="0" w:color="auto"/>
        <w:right w:val="none" w:sz="0" w:space="0" w:color="auto"/>
      </w:divBdr>
    </w:div>
    <w:div w:id="397899994">
      <w:bodyDiv w:val="1"/>
      <w:marLeft w:val="0"/>
      <w:marRight w:val="0"/>
      <w:marTop w:val="0"/>
      <w:marBottom w:val="0"/>
      <w:divBdr>
        <w:top w:val="none" w:sz="0" w:space="0" w:color="auto"/>
        <w:left w:val="none" w:sz="0" w:space="0" w:color="auto"/>
        <w:bottom w:val="none" w:sz="0" w:space="0" w:color="auto"/>
        <w:right w:val="none" w:sz="0" w:space="0" w:color="auto"/>
      </w:divBdr>
      <w:divsChild>
        <w:div w:id="1308365085">
          <w:marLeft w:val="360"/>
          <w:marRight w:val="0"/>
          <w:marTop w:val="200"/>
          <w:marBottom w:val="0"/>
          <w:divBdr>
            <w:top w:val="none" w:sz="0" w:space="0" w:color="auto"/>
            <w:left w:val="none" w:sz="0" w:space="0" w:color="auto"/>
            <w:bottom w:val="none" w:sz="0" w:space="0" w:color="auto"/>
            <w:right w:val="none" w:sz="0" w:space="0" w:color="auto"/>
          </w:divBdr>
        </w:div>
      </w:divsChild>
    </w:div>
    <w:div w:id="476264376">
      <w:bodyDiv w:val="1"/>
      <w:marLeft w:val="0"/>
      <w:marRight w:val="0"/>
      <w:marTop w:val="0"/>
      <w:marBottom w:val="0"/>
      <w:divBdr>
        <w:top w:val="none" w:sz="0" w:space="0" w:color="auto"/>
        <w:left w:val="none" w:sz="0" w:space="0" w:color="auto"/>
        <w:bottom w:val="none" w:sz="0" w:space="0" w:color="auto"/>
        <w:right w:val="none" w:sz="0" w:space="0" w:color="auto"/>
      </w:divBdr>
      <w:divsChild>
        <w:div w:id="1369064977">
          <w:marLeft w:val="360"/>
          <w:marRight w:val="0"/>
          <w:marTop w:val="200"/>
          <w:marBottom w:val="0"/>
          <w:divBdr>
            <w:top w:val="none" w:sz="0" w:space="0" w:color="auto"/>
            <w:left w:val="none" w:sz="0" w:space="0" w:color="auto"/>
            <w:bottom w:val="none" w:sz="0" w:space="0" w:color="auto"/>
            <w:right w:val="none" w:sz="0" w:space="0" w:color="auto"/>
          </w:divBdr>
        </w:div>
      </w:divsChild>
    </w:div>
    <w:div w:id="526022931">
      <w:bodyDiv w:val="1"/>
      <w:marLeft w:val="0"/>
      <w:marRight w:val="0"/>
      <w:marTop w:val="0"/>
      <w:marBottom w:val="0"/>
      <w:divBdr>
        <w:top w:val="none" w:sz="0" w:space="0" w:color="auto"/>
        <w:left w:val="none" w:sz="0" w:space="0" w:color="auto"/>
        <w:bottom w:val="none" w:sz="0" w:space="0" w:color="auto"/>
        <w:right w:val="none" w:sz="0" w:space="0" w:color="auto"/>
      </w:divBdr>
      <w:divsChild>
        <w:div w:id="2004090987">
          <w:marLeft w:val="360"/>
          <w:marRight w:val="0"/>
          <w:marTop w:val="200"/>
          <w:marBottom w:val="0"/>
          <w:divBdr>
            <w:top w:val="none" w:sz="0" w:space="0" w:color="auto"/>
            <w:left w:val="none" w:sz="0" w:space="0" w:color="auto"/>
            <w:bottom w:val="none" w:sz="0" w:space="0" w:color="auto"/>
            <w:right w:val="none" w:sz="0" w:space="0" w:color="auto"/>
          </w:divBdr>
        </w:div>
      </w:divsChild>
    </w:div>
    <w:div w:id="601691885">
      <w:bodyDiv w:val="1"/>
      <w:marLeft w:val="0"/>
      <w:marRight w:val="0"/>
      <w:marTop w:val="0"/>
      <w:marBottom w:val="0"/>
      <w:divBdr>
        <w:top w:val="none" w:sz="0" w:space="0" w:color="auto"/>
        <w:left w:val="none" w:sz="0" w:space="0" w:color="auto"/>
        <w:bottom w:val="none" w:sz="0" w:space="0" w:color="auto"/>
        <w:right w:val="none" w:sz="0" w:space="0" w:color="auto"/>
      </w:divBdr>
      <w:divsChild>
        <w:div w:id="1366252031">
          <w:marLeft w:val="360"/>
          <w:marRight w:val="0"/>
          <w:marTop w:val="200"/>
          <w:marBottom w:val="0"/>
          <w:divBdr>
            <w:top w:val="none" w:sz="0" w:space="0" w:color="auto"/>
            <w:left w:val="none" w:sz="0" w:space="0" w:color="auto"/>
            <w:bottom w:val="none" w:sz="0" w:space="0" w:color="auto"/>
            <w:right w:val="none" w:sz="0" w:space="0" w:color="auto"/>
          </w:divBdr>
        </w:div>
      </w:divsChild>
    </w:div>
    <w:div w:id="6373428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11">
          <w:marLeft w:val="0"/>
          <w:marRight w:val="0"/>
          <w:marTop w:val="0"/>
          <w:marBottom w:val="0"/>
          <w:divBdr>
            <w:top w:val="none" w:sz="0" w:space="0" w:color="auto"/>
            <w:left w:val="none" w:sz="0" w:space="0" w:color="auto"/>
            <w:bottom w:val="none" w:sz="0" w:space="0" w:color="auto"/>
            <w:right w:val="none" w:sz="0" w:space="0" w:color="auto"/>
          </w:divBdr>
          <w:divsChild>
            <w:div w:id="100806918">
              <w:marLeft w:val="0"/>
              <w:marRight w:val="0"/>
              <w:marTop w:val="0"/>
              <w:marBottom w:val="0"/>
              <w:divBdr>
                <w:top w:val="none" w:sz="0" w:space="0" w:color="auto"/>
                <w:left w:val="none" w:sz="0" w:space="0" w:color="auto"/>
                <w:bottom w:val="none" w:sz="0" w:space="0" w:color="auto"/>
                <w:right w:val="none" w:sz="0" w:space="0" w:color="auto"/>
              </w:divBdr>
            </w:div>
            <w:div w:id="934285847">
              <w:marLeft w:val="0"/>
              <w:marRight w:val="0"/>
              <w:marTop w:val="0"/>
              <w:marBottom w:val="0"/>
              <w:divBdr>
                <w:top w:val="none" w:sz="0" w:space="0" w:color="auto"/>
                <w:left w:val="none" w:sz="0" w:space="0" w:color="auto"/>
                <w:bottom w:val="none" w:sz="0" w:space="0" w:color="auto"/>
                <w:right w:val="none" w:sz="0" w:space="0" w:color="auto"/>
              </w:divBdr>
            </w:div>
            <w:div w:id="1454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0536">
      <w:bodyDiv w:val="1"/>
      <w:marLeft w:val="0"/>
      <w:marRight w:val="0"/>
      <w:marTop w:val="0"/>
      <w:marBottom w:val="0"/>
      <w:divBdr>
        <w:top w:val="none" w:sz="0" w:space="0" w:color="auto"/>
        <w:left w:val="none" w:sz="0" w:space="0" w:color="auto"/>
        <w:bottom w:val="none" w:sz="0" w:space="0" w:color="auto"/>
        <w:right w:val="none" w:sz="0" w:space="0" w:color="auto"/>
      </w:divBdr>
      <w:divsChild>
        <w:div w:id="451635914">
          <w:marLeft w:val="360"/>
          <w:marRight w:val="0"/>
          <w:marTop w:val="200"/>
          <w:marBottom w:val="0"/>
          <w:divBdr>
            <w:top w:val="none" w:sz="0" w:space="0" w:color="auto"/>
            <w:left w:val="none" w:sz="0" w:space="0" w:color="auto"/>
            <w:bottom w:val="none" w:sz="0" w:space="0" w:color="auto"/>
            <w:right w:val="none" w:sz="0" w:space="0" w:color="auto"/>
          </w:divBdr>
        </w:div>
        <w:div w:id="515926962">
          <w:marLeft w:val="360"/>
          <w:marRight w:val="0"/>
          <w:marTop w:val="200"/>
          <w:marBottom w:val="0"/>
          <w:divBdr>
            <w:top w:val="none" w:sz="0" w:space="0" w:color="auto"/>
            <w:left w:val="none" w:sz="0" w:space="0" w:color="auto"/>
            <w:bottom w:val="none" w:sz="0" w:space="0" w:color="auto"/>
            <w:right w:val="none" w:sz="0" w:space="0" w:color="auto"/>
          </w:divBdr>
        </w:div>
        <w:div w:id="706293104">
          <w:marLeft w:val="360"/>
          <w:marRight w:val="0"/>
          <w:marTop w:val="200"/>
          <w:marBottom w:val="0"/>
          <w:divBdr>
            <w:top w:val="none" w:sz="0" w:space="0" w:color="auto"/>
            <w:left w:val="none" w:sz="0" w:space="0" w:color="auto"/>
            <w:bottom w:val="none" w:sz="0" w:space="0" w:color="auto"/>
            <w:right w:val="none" w:sz="0" w:space="0" w:color="auto"/>
          </w:divBdr>
        </w:div>
        <w:div w:id="1098789202">
          <w:marLeft w:val="360"/>
          <w:marRight w:val="0"/>
          <w:marTop w:val="200"/>
          <w:marBottom w:val="0"/>
          <w:divBdr>
            <w:top w:val="none" w:sz="0" w:space="0" w:color="auto"/>
            <w:left w:val="none" w:sz="0" w:space="0" w:color="auto"/>
            <w:bottom w:val="none" w:sz="0" w:space="0" w:color="auto"/>
            <w:right w:val="none" w:sz="0" w:space="0" w:color="auto"/>
          </w:divBdr>
        </w:div>
        <w:div w:id="1615670954">
          <w:marLeft w:val="360"/>
          <w:marRight w:val="0"/>
          <w:marTop w:val="200"/>
          <w:marBottom w:val="0"/>
          <w:divBdr>
            <w:top w:val="none" w:sz="0" w:space="0" w:color="auto"/>
            <w:left w:val="none" w:sz="0" w:space="0" w:color="auto"/>
            <w:bottom w:val="none" w:sz="0" w:space="0" w:color="auto"/>
            <w:right w:val="none" w:sz="0" w:space="0" w:color="auto"/>
          </w:divBdr>
        </w:div>
        <w:div w:id="1702122370">
          <w:marLeft w:val="360"/>
          <w:marRight w:val="0"/>
          <w:marTop w:val="200"/>
          <w:marBottom w:val="0"/>
          <w:divBdr>
            <w:top w:val="none" w:sz="0" w:space="0" w:color="auto"/>
            <w:left w:val="none" w:sz="0" w:space="0" w:color="auto"/>
            <w:bottom w:val="none" w:sz="0" w:space="0" w:color="auto"/>
            <w:right w:val="none" w:sz="0" w:space="0" w:color="auto"/>
          </w:divBdr>
        </w:div>
        <w:div w:id="1951432264">
          <w:marLeft w:val="360"/>
          <w:marRight w:val="0"/>
          <w:marTop w:val="200"/>
          <w:marBottom w:val="0"/>
          <w:divBdr>
            <w:top w:val="none" w:sz="0" w:space="0" w:color="auto"/>
            <w:left w:val="none" w:sz="0" w:space="0" w:color="auto"/>
            <w:bottom w:val="none" w:sz="0" w:space="0" w:color="auto"/>
            <w:right w:val="none" w:sz="0" w:space="0" w:color="auto"/>
          </w:divBdr>
        </w:div>
        <w:div w:id="1963682099">
          <w:marLeft w:val="360"/>
          <w:marRight w:val="0"/>
          <w:marTop w:val="200"/>
          <w:marBottom w:val="0"/>
          <w:divBdr>
            <w:top w:val="none" w:sz="0" w:space="0" w:color="auto"/>
            <w:left w:val="none" w:sz="0" w:space="0" w:color="auto"/>
            <w:bottom w:val="none" w:sz="0" w:space="0" w:color="auto"/>
            <w:right w:val="none" w:sz="0" w:space="0" w:color="auto"/>
          </w:divBdr>
        </w:div>
      </w:divsChild>
    </w:div>
    <w:div w:id="1762683481">
      <w:bodyDiv w:val="1"/>
      <w:marLeft w:val="0"/>
      <w:marRight w:val="0"/>
      <w:marTop w:val="0"/>
      <w:marBottom w:val="0"/>
      <w:divBdr>
        <w:top w:val="none" w:sz="0" w:space="0" w:color="auto"/>
        <w:left w:val="none" w:sz="0" w:space="0" w:color="auto"/>
        <w:bottom w:val="none" w:sz="0" w:space="0" w:color="auto"/>
        <w:right w:val="none" w:sz="0" w:space="0" w:color="auto"/>
      </w:divBdr>
    </w:div>
    <w:div w:id="1782067996">
      <w:bodyDiv w:val="1"/>
      <w:marLeft w:val="0"/>
      <w:marRight w:val="0"/>
      <w:marTop w:val="0"/>
      <w:marBottom w:val="0"/>
      <w:divBdr>
        <w:top w:val="none" w:sz="0" w:space="0" w:color="auto"/>
        <w:left w:val="none" w:sz="0" w:space="0" w:color="auto"/>
        <w:bottom w:val="none" w:sz="0" w:space="0" w:color="auto"/>
        <w:right w:val="none" w:sz="0" w:space="0" w:color="auto"/>
      </w:divBdr>
      <w:divsChild>
        <w:div w:id="29766383">
          <w:marLeft w:val="360"/>
          <w:marRight w:val="0"/>
          <w:marTop w:val="200"/>
          <w:marBottom w:val="0"/>
          <w:divBdr>
            <w:top w:val="none" w:sz="0" w:space="0" w:color="auto"/>
            <w:left w:val="none" w:sz="0" w:space="0" w:color="auto"/>
            <w:bottom w:val="none" w:sz="0" w:space="0" w:color="auto"/>
            <w:right w:val="none" w:sz="0" w:space="0" w:color="auto"/>
          </w:divBdr>
        </w:div>
        <w:div w:id="219636162">
          <w:marLeft w:val="360"/>
          <w:marRight w:val="0"/>
          <w:marTop w:val="200"/>
          <w:marBottom w:val="0"/>
          <w:divBdr>
            <w:top w:val="none" w:sz="0" w:space="0" w:color="auto"/>
            <w:left w:val="none" w:sz="0" w:space="0" w:color="auto"/>
            <w:bottom w:val="none" w:sz="0" w:space="0" w:color="auto"/>
            <w:right w:val="none" w:sz="0" w:space="0" w:color="auto"/>
          </w:divBdr>
        </w:div>
        <w:div w:id="598413784">
          <w:marLeft w:val="360"/>
          <w:marRight w:val="0"/>
          <w:marTop w:val="200"/>
          <w:marBottom w:val="0"/>
          <w:divBdr>
            <w:top w:val="none" w:sz="0" w:space="0" w:color="auto"/>
            <w:left w:val="none" w:sz="0" w:space="0" w:color="auto"/>
            <w:bottom w:val="none" w:sz="0" w:space="0" w:color="auto"/>
            <w:right w:val="none" w:sz="0" w:space="0" w:color="auto"/>
          </w:divBdr>
        </w:div>
        <w:div w:id="973103139">
          <w:marLeft w:val="360"/>
          <w:marRight w:val="0"/>
          <w:marTop w:val="200"/>
          <w:marBottom w:val="0"/>
          <w:divBdr>
            <w:top w:val="none" w:sz="0" w:space="0" w:color="auto"/>
            <w:left w:val="none" w:sz="0" w:space="0" w:color="auto"/>
            <w:bottom w:val="none" w:sz="0" w:space="0" w:color="auto"/>
            <w:right w:val="none" w:sz="0" w:space="0" w:color="auto"/>
          </w:divBdr>
        </w:div>
        <w:div w:id="1362976805">
          <w:marLeft w:val="360"/>
          <w:marRight w:val="0"/>
          <w:marTop w:val="200"/>
          <w:marBottom w:val="0"/>
          <w:divBdr>
            <w:top w:val="none" w:sz="0" w:space="0" w:color="auto"/>
            <w:left w:val="none" w:sz="0" w:space="0" w:color="auto"/>
            <w:bottom w:val="none" w:sz="0" w:space="0" w:color="auto"/>
            <w:right w:val="none" w:sz="0" w:space="0" w:color="auto"/>
          </w:divBdr>
        </w:div>
        <w:div w:id="1587765938">
          <w:marLeft w:val="1080"/>
          <w:marRight w:val="0"/>
          <w:marTop w:val="100"/>
          <w:marBottom w:val="0"/>
          <w:divBdr>
            <w:top w:val="none" w:sz="0" w:space="0" w:color="auto"/>
            <w:left w:val="none" w:sz="0" w:space="0" w:color="auto"/>
            <w:bottom w:val="none" w:sz="0" w:space="0" w:color="auto"/>
            <w:right w:val="none" w:sz="0" w:space="0" w:color="auto"/>
          </w:divBdr>
        </w:div>
        <w:div w:id="1951666706">
          <w:marLeft w:val="360"/>
          <w:marRight w:val="0"/>
          <w:marTop w:val="200"/>
          <w:marBottom w:val="0"/>
          <w:divBdr>
            <w:top w:val="none" w:sz="0" w:space="0" w:color="auto"/>
            <w:left w:val="none" w:sz="0" w:space="0" w:color="auto"/>
            <w:bottom w:val="none" w:sz="0" w:space="0" w:color="auto"/>
            <w:right w:val="none" w:sz="0" w:space="0" w:color="auto"/>
          </w:divBdr>
        </w:div>
        <w:div w:id="2065567130">
          <w:marLeft w:val="360"/>
          <w:marRight w:val="0"/>
          <w:marTop w:val="200"/>
          <w:marBottom w:val="0"/>
          <w:divBdr>
            <w:top w:val="none" w:sz="0" w:space="0" w:color="auto"/>
            <w:left w:val="none" w:sz="0" w:space="0" w:color="auto"/>
            <w:bottom w:val="none" w:sz="0" w:space="0" w:color="auto"/>
            <w:right w:val="none" w:sz="0" w:space="0" w:color="auto"/>
          </w:divBdr>
        </w:div>
      </w:divsChild>
    </w:div>
    <w:div w:id="1901361866">
      <w:bodyDiv w:val="1"/>
      <w:marLeft w:val="0"/>
      <w:marRight w:val="0"/>
      <w:marTop w:val="0"/>
      <w:marBottom w:val="0"/>
      <w:divBdr>
        <w:top w:val="none" w:sz="0" w:space="0" w:color="auto"/>
        <w:left w:val="none" w:sz="0" w:space="0" w:color="auto"/>
        <w:bottom w:val="none" w:sz="0" w:space="0" w:color="auto"/>
        <w:right w:val="none" w:sz="0" w:space="0" w:color="auto"/>
      </w:divBdr>
      <w:divsChild>
        <w:div w:id="18600073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87E9-2B57-45CA-96FC-CC4CEB1B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16344</Words>
  <Characters>93163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*******[NOTES TO SPECIFIER]*******</vt:lpstr>
    </vt:vector>
  </TitlesOfParts>
  <Company>Bogen Communications LLC</Company>
  <LinksUpToDate>false</LinksUpToDate>
  <CharactersWithSpaces>109289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dc:title>
  <dc:subject/>
  <dc:creator>Scott T Hepler</dc:creator>
  <cp:keywords/>
  <dc:description/>
  <cp:lastModifiedBy>Scott Hepler</cp:lastModifiedBy>
  <cp:revision>2</cp:revision>
  <cp:lastPrinted>2017-03-06T01:45:00Z</cp:lastPrinted>
  <dcterms:created xsi:type="dcterms:W3CDTF">2023-09-08T20:27:00Z</dcterms:created>
  <dcterms:modified xsi:type="dcterms:W3CDTF">2023-09-08T20:27:00Z</dcterms:modified>
  <cp:version>1.0</cp:version>
</cp:coreProperties>
</file>